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  <w:r>
        <w:rPr>
          <w:b/>
          <w:bCs/>
          <w:color w:val="1A2B4A"/>
          <w:sz w:val="48"/>
          <w:szCs w:val="48"/>
        </w:rPr>
        <w:t xml:space="preserve">PLP Learning Management System</w:t>
      </w:r>
    </w:p>
    <w:p>
      <w:r>
        <w:rPr>
          <w:color w:val="2E75B6"/>
          <w:sz w:val="36"/>
          <w:szCs w:val="36"/>
        </w:rPr>
        <w:t xml:space="preserve">Post-Fix Re-Verification Report</w:t>
      </w:r>
    </w:p>
    <w:p>
      <w:pPr>
        <w:spacing w:after="120"/>
      </w:pPr>
      <w:r>
        <w:rPr>
          <w:i/>
          <w:iCs/>
          <w:color w:val="666666"/>
          <w:sz w:val="24"/>
          <w:szCs w:val="24"/>
        </w:rPr>
        <w:t xml:space="preserve">Audit Cycle 2  |  June 2026  |  Principal Architect Review</w:t>
      </w:r>
    </w:p>
    <w:p>
      <w:pPr>
        <w:pBdr>
          <w:bottom w:val="single" w:color="1A2B4A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r>
        <w:t xml:space="preserve">Following completion of the original 7-phase software audit (33 issues identified), the development team applied fixes using OpenCode AI. This report presents the results of a full code re-verification pass against every original finding, plus new issues discovered during the review.</w:t>
      </w:r>
    </w:p>
    <w:p>
      <w:pPr>
        <w:spacing w:after="80" w:before="120"/>
      </w:pPr>
      <w:r>
        <w:rPr>
          <w:b/>
          <w:bCs/>
          <w:sz w:val="24"/>
          <w:szCs w:val="24"/>
        </w:rPr>
        <w:t xml:space="preserve">Re-Verification Scorecard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Original issues audited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 PASS (fully resolved)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 PASS with minor caveat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 (not resolved)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bugs discovered during re-verification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open issues requiring 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</w:tr>
    </w:tbl>
    <w:p>
      <w:pPr>
        <w:spacing w:after="200"/>
      </w:pPr>
      <w:r>
        <w:t xml:space="preserve"/>
      </w:r>
    </w:p>
    <w:p>
      <w:r>
        <w:t xml:space="preserve">The majority of fixes were implemented correctly and the application is significantly more secure than at initial audit. However two original findings remain unresolved (SEC-05 and DEBT-01), and a new critical bug (NEW-BUG-01) was introduced during the fix cycle — a NameError that will crash multiple delete/edit routes at runtime.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2. Full Verification Matrix</w:t>
      </w:r>
    </w:p>
    <w:p>
      <w:r>
        <w:t xml:space="preserve">Status key:  PASS = fully resolved   |   PASS* = resolved with minor caveat   |   FAIL = not resolved</w:t>
      </w:r>
    </w:p>
    <w:p>
      <w:pPr>
        <w:spacing w:after="1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200"/>
        <w:gridCol w:w="768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DEPLOY-01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uvicorn reload=True unconditional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reload=True only when ENV=development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DEPLOY-02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@app.on_event deprecated startup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Replaced with asynccontextmanager lifespan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DEPLOY-03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Relative static/upload paths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paths use os.path.abspath BASE_DIR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DB-01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 of 18 models missing in init_db()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16 model modules now imported; create_all runs correctly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DB-02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SQLite used instead of 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.env sets DATABASE_URL=postgresql://plp_user@localhost/plp_lms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DB-03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Alembic migration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WARN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Still using create_all only — no migration scripts found. New columns (reset_token, token_version) won't apply to existing databases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CSRF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csrf_middleware applied; validate_csrf dependency on all mutating routers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 cookie missing secure/samesite flags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Cookie set with httponly=True, secure=True, samesite='strict'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SECRET_KEY hardcoded 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fallback in config.py; startup asserts key &gt;= 64 chars; .env has 128-char key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RBAC on course/module mutations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mutating routes use require_role; delete_course restricted to superadmin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 queue GET endpoints unprotected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/skills/review, /rpl/review, /documents/review GET routes in v2_1.py still use only get_current_user — any learner can view all pending review items. POST review handlers correctly restrict roles.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Uploads served as StaticFiles (XSS)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Uploads no longer mounted as StaticFiles; MIME validation and file size checks in place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 page overwrites entire .env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Now uses python-dotenv set_key() to update individual vars only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Plaintext password in welcome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send_welcome_email() now sends a tokenised setup link via /auth/set-password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SEC-09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enrolment check before assessment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Both take_assessment and submit_assessment check enrolment status for learner 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password strength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validate_password_strength() enforces 10+ chars, upper, lower, digit, special on register and change-password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SEC-11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Incomplete GDPR anonymisation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Anonymisation now covers audit logs, certificates, training records, RPL claims. (*Submissions not anonymised — minor gap remains)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SEC-12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rate limiting on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@limiter.limit('10/minute') applied to POST /auth/login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SEC-13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GDPR consent 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get_current_user redirects to /auth/gdpr-consent if requires_gdpr_consent=True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mark_submission missing await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Function is async def mark_submission; form = await request.form() correct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GDPR export crash (no .enrolments rel)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Now queries Enrolment table directly via db.query(Enrolment).filter(user_id=...)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forgot/reset password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forgot_password, reset_password routes implemented; token stored in User.reset_token with 1h expiry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JWT token invalidation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User.token_version column added; JWT includes 'ver' claim; get_current_user validates version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Certificate number race 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generate_certificate_number() now uses uuid4().hex[:8] — no COUNT + construct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Username collision on bulk 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bulk_import_service uses safe_username(db, email) for collision-safe generation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pagination on admin user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list_users accepts page/per_page params; total_pages calculated and passed to template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marked_at timestamp on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Submission model has marked_at and marked_by columns; both set in mark_submission handler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email on user 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approve_user calls send_email() with approval notification after setting is_active=True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file size limit enforcement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Body size middleware checks Content-Length header; individual upload handlers check len(content)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credit_value missing from course edit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credit_value included in edit_course handler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observer role 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observer.py router implemented and registered. (*No role restriction — see NEW-BUG-02)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APScheduler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APScheduler starts in lifespan; deliver_reports_task fires hourly; flag_retention_records fires at 02:00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learning path unlock 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view_path checks unlock_on_previous flag against previous course completion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PERF-01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N+1 queries in progress_service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joinedload applied to Module.materials and Module.assessments. (*One db.query(Submission) per module still fires in loop — partial N+1 remains)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GDPR-01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retention flagging 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flag_retention_records() scheduled at cron hour=2; queries Enrolments past retention_review_date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GDPR-02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retention_review_date not set at completion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cohorts.py sets retention_review_date = now + DATA_RETENTION_YEARS on status=completed; RPL approval does the same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DEBT-01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v2_1.py UPLOAD_DIR hardcoded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v2_1.py line 29: UPLOAD_DIR = './uploads' still relative. Skill/RPL/document uploads will be saved relative to process cwd, not the configured absolute path from config.py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DEBT-02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Duplicate Jinja2Templates instances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template_utils.py shared instance used across all routers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DEBT-03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__import__ anti-pattern in create_user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Removed; admin create_user sets gdpr_consent_date=None, requires_gdpr_consent=True correctly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3. New Bugs Discovered During Re-Verification</w:t>
      </w:r>
    </w:p>
    <w:p>
      <w:r>
        <w:t xml:space="preserve">The following issues were not present in the original codebase and were introduced or identified during the fix cycle.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NEW-BUG-01  [CRITICAL]  NameError: request not in scope in delete/edit functions</w:t>
      </w:r>
    </w:p>
    <w:p>
      <w:r>
        <w:rPr>
          <w:sz w:val="20"/>
          <w:szCs w:val="20"/>
        </w:rPr>
        <w:t xml:space="preserve">courses.py: delete_course, delete_outcome, delete_module, delete_material, edit_module
admin.py: approve_user, delete_user
assessments.py: delete_assessment, delete_question
All call flash(request, ...) but request is NOT in their function signatures. Will crash at runtime on any error path with NameError: name 'request' is not defined.
Fix: Add request: Request as the first parameter to each affected function.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NEW-BUG-02  [HIGH]  Observer router has no role restriction</w:t>
      </w:r>
    </w:p>
    <w:p>
      <w:r>
        <w:rPr>
          <w:sz w:val="20"/>
          <w:szCs w:val="20"/>
        </w:rPr>
        <w:t xml:space="preserve">observer.py routes use Depends(get_current_user) only — no require_role('observer', 'superadmin'). Any authenticated user (learner, trainer) can access observer views of cohort enrolments and assessment data.
Fix: Add user: User = Depends(require_role('observer', 'superadmin')) to each observer route.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NEW-BUG-03  [MEDIUM]  admin.py create_user still uses email.split('@')[0] for username</w:t>
      </w:r>
    </w:p>
    <w:p>
      <w:r>
        <w:rPr>
          <w:sz w:val="20"/>
          <w:szCs w:val="20"/>
        </w:rPr>
        <w:t xml:space="preserve">Line 63 of admin.py: username=email.split('@')[0] — admin-created users can still have username collisions. bulk_import_service correctly uses safe_username() but admin.py create_user does not.
Fix: Import and call safe_username(db, email) instead.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NEW-BUG-04  [MEDIUM]  CSRF token validation skips expiry check</w:t>
      </w:r>
    </w:p>
    <w:p>
      <w:r>
        <w:rPr>
          <w:sz w:val="20"/>
          <w:szCs w:val="20"/>
        </w:rPr>
        <w:t xml:space="preserve">validate_csrf dependency (csrf_middleware.py line 62) calls serializer.loads(form_token) without max_age parameter. Tokens signed with itsdangerous will never expire in the dependency check, even though generate_csrf_token() embeds a timestamp.
Fix: Add max_age=3600 to serializer.loads(form_token) in validate_csrf.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NEW-BUG-05  [LOW]  Email errors silently suppressed with no logging</w:t>
      </w:r>
    </w:p>
    <w:p>
      <w:r>
        <w:rPr>
          <w:sz w:val="20"/>
          <w:szCs w:val="20"/>
        </w:rPr>
        <w:t xml:space="preserve">email_service.py line 20: except Exception: pass — all SMTP failures are swallowed. If email delivery fails (wrong SMTP credentials, network error), there is no log entry and no way to diagnose the issue.
Fix: Replace with except Exception as e: import logging; logging.error('Email send failed: %s', e)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NEW-BUG-06  [LOW]  Weak database password in .env</w:t>
      </w:r>
    </w:p>
    <w:p>
      <w:r>
        <w:rPr>
          <w:sz w:val="20"/>
          <w:szCs w:val="20"/>
        </w:rPr>
        <w:t xml:space="preserve">.env line 5: DATABASE_URL=postgresql://plp_user:password@localhost:5432/plp_lms — 'password' is not acceptable for a production credential.
Fix: Set a strong random password for the database user before deploying to production.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Priority Action List</w:t>
      </w:r>
    </w:p>
    <w:p>
      <w:r>
        <w:t xml:space="preserve">Actions are ordered by risk. Items 1 and 2 can cause runtime crashes and should be applied before any new user testing.</w:t>
      </w:r>
    </w:p>
    <w:p>
      <w:pPr>
        <w:spacing w:after="1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000"/>
        <w:gridCol w:w="7680"/>
        <w:gridCol w:w="3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 Fix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Files Affected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NEW-BUG-01</w:t>
            </w:r>
          </w:p>
          <w:p>
            <w:r>
              <w:rPr>
                <w:color w:val="666666"/>
                <w:sz w:val="16"/>
                <w:szCs w:val="16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request: Request as the first parameter to each affected function: delete_course, delete_outcome, delete_module, delete_material, edit_module (courses.py); approve_user, delete_user (admin.py); delete_assessment, delete_question (assessments.py)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routers/courses.py
routers/admin.py
routers/assessments.py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SEC-05</w:t>
            </w:r>
          </w:p>
          <w:p>
            <w:r>
              <w:rPr>
                <w:color w:val="666666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role restriction to review GET endpoints:
/skills/review → require_role('superadmin','trainer')
/rpl/review → require_role('superadmin','trainer')
/documents/review → require_role('superadmin','trainer')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routers/v2_1.py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NEW-BUG-02</w:t>
            </w:r>
          </w:p>
          <w:p>
            <w:r>
              <w:rPr>
                <w:color w:val="666666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role restriction to all observer.py routes. Replace Depends(get_current_user) with Depends(require_role('observer','superadmin')) on each route handler.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routers/observer.py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DEBT-01</w:t>
            </w:r>
          </w:p>
          <w:p>
            <w:r>
              <w:rPr>
                <w:color w:val="666666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Replace hardcoded relative paths at top of v2_1.py:
from config import UPLOAD_DIR, CERTIFICATE_DIR
(remove the local UPLOAD_DIR = './uploads' and CERTIFICATE_DIR = './certificates' lines)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routers/v2_1.py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NEW-BUG-03</w:t>
            </w:r>
          </w:p>
          <w:p>
            <w:r>
              <w:rPr>
                <w:color w:val="666666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 admin.py create_user, replace username=email.split('@')[0] with username=safe_username(db, email). Ensure safe_username is imported from services.auth_service.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routers/admin.py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NEW-BUG-04</w:t>
            </w:r>
          </w:p>
          <w:p>
            <w:r>
              <w:rPr>
                <w:color w:val="666666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 csrf_middleware.py validate_csrf, change serializer.loads(form_token) to serializer.loads(form_token, max_age=3600) to enforce token expiry.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services/csrf_middleware.py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DB-03</w:t>
            </w:r>
          </w:p>
          <w:p>
            <w:r>
              <w:rPr>
                <w:color w:val="666666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Initialise Alembic: alembic init alembic. Add env.py target_metadata. Generate first migration: alembic revision --autogenerate -m 'initial'. This ensures new columns (reset_token, token_version, requires_gdpr_consent, etc.) are applied to existing databases.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New: alembic.ini, alembic/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NEW-BUG-05</w:t>
            </w:r>
          </w:p>
          <w:p>
            <w:r>
              <w:rPr>
                <w:color w:val="666666"/>
                <w:sz w:val="16"/>
                <w:szCs w:val="16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 email_service.py, replace 'except Exception: pass' with:
except Exception as e:
    import logging
    logging.error('Email send failed to %s: %s', to_email, 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services/email_service.py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5. Conclusion</w:t>
      </w:r>
    </w:p>
    <w:p>
      <w:r>
        <w:t xml:space="preserve">The PLP LMS fix cycle has substantially resolved the security, stability, and functional gaps identified in Audit Cycle 1. The application is meaningfully safer: CSRF protection is in place, JWT security is hardened with token versioning, file uploads are validated, and the GDPR data lifecycle is mostly implemented.</w:t>
      </w:r>
    </w:p>
    <w:p>
      <w:pPr>
        <w:spacing w:before="120"/>
      </w:pPr>
      <w:r>
        <w:t xml:space="preserve"/>
      </w:r>
    </w:p>
    <w:p>
      <w:r>
        <w:t xml:space="preserve">Before the next round of user acceptance testing, the development team should address the eight open items in the Priority Action List above. In particular, NEW-BUG-01 (request not in scope) is a critical runtime defect that will cause visible 500 errors to admin users attempting to delete or edit content.</w:t>
      </w:r>
    </w:p>
    <w:p>
      <w:pPr>
        <w:spacing w:before="120"/>
      </w:pPr>
      <w:r>
        <w:t xml:space="preserve"/>
      </w:r>
    </w:p>
    <w:p>
      <w:r>
        <w:t xml:space="preserve">Recommended next steps: (1) Apply the 8 fixes in priority order using OpenCode AI or manual code edit. (2) Set up Alembic and generate an initial migration. (3) Change the PostgreSQL password from 'password' to a strong credential before any staging deployment. (4) Run end-to-end smoke tests covering all delete/edit routes to confirm NameErrors are resolved.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B4A" w:sz="4" w:space="1"/>
      </w:pBdr>
    </w:pPr>
    <w:r>
      <w:rPr>
        <w:b/>
        <w:bCs/>
        <w:color w:val="1A2B4A"/>
        <w:sz w:val="18"/>
        <w:szCs w:val="18"/>
      </w:rPr>
      <w:t xml:space="preserve">PLP LMS  —  Re-Verification Report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2B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2026-06-12T11:03:30.477Z</dcterms:created>
  <dcterms:modified xsi:type="dcterms:W3CDTF">2026-06-12T11:03:30.483Z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