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B7F14" w14:paraId="02583243" w14:textId="77777777" w:rsidTr="004E358F">
        <w:trPr>
          <w:cantSplit/>
          <w:trHeight w:val="1201"/>
        </w:trPr>
        <w:tc>
          <w:tcPr>
            <w:tcW w:w="9600" w:type="dxa"/>
            <w:hideMark/>
          </w:tcPr>
          <w:p w14:paraId="273DA10D" w14:textId="77777777"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76" w:lineRule="auto"/>
              <w:contextualSpacing/>
              <w:jc w:val="center"/>
              <w:rPr>
                <w:rFonts w:eastAsia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1BC384" wp14:editId="46288C20">
                  <wp:extent cx="891540" cy="1005840"/>
                  <wp:effectExtent l="0" t="0" r="381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F14" w14:paraId="165AFAF2" w14:textId="77777777" w:rsidTr="004E358F">
        <w:trPr>
          <w:cantSplit/>
          <w:trHeight w:val="180"/>
        </w:trPr>
        <w:tc>
          <w:tcPr>
            <w:tcW w:w="9600" w:type="dxa"/>
            <w:hideMark/>
          </w:tcPr>
          <w:p w14:paraId="0C8CF335" w14:textId="77777777" w:rsidR="007B7F14" w:rsidRDefault="007B7F14" w:rsidP="004E358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eastAsia="Calibri"/>
                <w:caps/>
                <w:sz w:val="24"/>
                <w:szCs w:val="24"/>
              </w:rPr>
            </w:pPr>
            <w:r>
              <w:rPr>
                <w:rFonts w:eastAsia="Calibri"/>
                <w:caps/>
                <w:sz w:val="24"/>
                <w:szCs w:val="24"/>
              </w:rPr>
              <w:t>МИНОБРНАУКИ РОССИИ</w:t>
            </w:r>
          </w:p>
        </w:tc>
      </w:tr>
      <w:tr w:rsidR="007B7F14" w14:paraId="1AA5EC10" w14:textId="77777777" w:rsidTr="004E358F">
        <w:trPr>
          <w:cantSplit/>
          <w:trHeight w:val="2146"/>
        </w:trPr>
        <w:tc>
          <w:tcPr>
            <w:tcW w:w="9600" w:type="dxa"/>
          </w:tcPr>
          <w:p w14:paraId="3B59D359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1801260"/>
            <w:bookmarkStart w:id="1" w:name="_Toc1432610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00DC5D4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bookmarkStart w:id="2" w:name="_Toc11801261"/>
            <w:bookmarkStart w:id="3" w:name="_Toc1432611"/>
            <w:r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2"/>
            <w:bookmarkEnd w:id="3"/>
          </w:p>
          <w:p w14:paraId="2B6B128F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4" w:name="_Toc11801262"/>
            <w:bookmarkStart w:id="5" w:name="_Toc1432612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4"/>
            <w:bookmarkEnd w:id="5"/>
          </w:p>
          <w:p w14:paraId="45B3C8CC" w14:textId="77777777" w:rsidR="007B7F14" w:rsidRDefault="007B7F14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outlineLvl w:val="0"/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1801263"/>
            <w:bookmarkStart w:id="7" w:name="_Toc1432613"/>
            <w:r>
              <w:rPr>
                <w:rFonts w:eastAsia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6"/>
            <w:bookmarkEnd w:id="7"/>
          </w:p>
          <w:p w14:paraId="1D2B2137" w14:textId="55FB6AD7" w:rsidR="007B7F14" w:rsidRPr="003B45A4" w:rsidRDefault="00E466CC" w:rsidP="004E358F">
            <w:pPr>
              <w:keepNext/>
              <w:widowControl w:val="0"/>
              <w:autoSpaceDE w:val="0"/>
              <w:autoSpaceDN w:val="0"/>
              <w:adjustRightInd w:val="0"/>
              <w:spacing w:line="240" w:lineRule="auto"/>
              <w:outlineLvl w:val="0"/>
              <w:rPr>
                <w:rFonts w:eastAsia="Times New Roman"/>
                <w:bCs/>
                <w:kern w:val="32"/>
                <w:sz w:val="24"/>
                <w:szCs w:val="24"/>
                <w:lang w:eastAsia="ru-RU"/>
              </w:rPr>
            </w:pP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ru-RU"/>
              </w:rPr>
              <mc:AlternateContent>
                <mc:Choice Requires="wpc">
                  <w:drawing>
                    <wp:inline distT="0" distB="0" distL="0" distR="0" wp14:anchorId="0634FB0E" wp14:editId="26F667DE">
                      <wp:extent cx="5829300" cy="342900"/>
                      <wp:effectExtent l="26035" t="635" r="2540" b="0"/>
                      <wp:docPr id="2" name="Полотно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D3D4F8A" id="Полотно 17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if9w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A5DD450" w14:textId="77777777" w:rsidR="007B7F14" w:rsidRPr="00652647" w:rsidRDefault="007B7F14" w:rsidP="007B7F14">
      <w:pPr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Институт Информационных Технологий</w:t>
      </w:r>
    </w:p>
    <w:p w14:paraId="2CA6EB3D" w14:textId="77777777" w:rsidR="00C7054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Кафедра практической и прикладной информатики (ППИ)</w:t>
      </w:r>
    </w:p>
    <w:p w14:paraId="1A9B4566" w14:textId="77777777"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1C22369" w14:textId="77777777" w:rsidR="00C705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FD54651" w14:textId="77777777" w:rsidR="00C70547" w:rsidRDefault="00C70547" w:rsidP="00C70547">
      <w:pPr>
        <w:shd w:val="clear" w:color="auto" w:fill="FFFFFF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Отчёт</w:t>
      </w:r>
    </w:p>
    <w:p w14:paraId="53F75CBA" w14:textId="4FB356A2" w:rsidR="00C70547" w:rsidRPr="00652647" w:rsidRDefault="00C70547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практическому занятию №</w:t>
      </w:r>
      <w:r w:rsidR="00652647">
        <w:rPr>
          <w:rFonts w:eastAsia="Calibri"/>
          <w:sz w:val="24"/>
          <w:szCs w:val="24"/>
        </w:rPr>
        <w:t>1</w:t>
      </w:r>
    </w:p>
    <w:p w14:paraId="53AD3A77" w14:textId="6E423D8D" w:rsidR="00C70547" w:rsidRDefault="00C70547" w:rsidP="00C70547">
      <w:pPr>
        <w:shd w:val="clear" w:color="auto" w:fill="FFFFFF"/>
        <w:spacing w:line="240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по дисциплине «</w:t>
      </w:r>
      <w:r w:rsidR="00652647" w:rsidRPr="00652647">
        <w:rPr>
          <w:rFonts w:eastAsia="Calibri"/>
          <w:sz w:val="24"/>
          <w:szCs w:val="24"/>
        </w:rPr>
        <w:t>Анализ и концептуальное моделирование систем</w:t>
      </w:r>
      <w:r>
        <w:rPr>
          <w:rFonts w:eastAsia="Calibri"/>
          <w:sz w:val="24"/>
          <w:szCs w:val="24"/>
        </w:rPr>
        <w:t>»</w:t>
      </w:r>
    </w:p>
    <w:p w14:paraId="37A8BA7A" w14:textId="77777777" w:rsidR="00C70547" w:rsidRDefault="00C70547" w:rsidP="00C70547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5F06AC97" w14:textId="77777777" w:rsidR="007B7F14" w:rsidRPr="00E2691C" w:rsidRDefault="00E2691C" w:rsidP="00C70547">
      <w:pPr>
        <w:shd w:val="clear" w:color="auto" w:fill="FFFFFF"/>
        <w:jc w:val="center"/>
        <w:rPr>
          <w:rFonts w:eastAsia="Calibri"/>
          <w:sz w:val="24"/>
          <w:szCs w:val="24"/>
        </w:rPr>
      </w:pPr>
      <w:r w:rsidRPr="00E2691C">
        <w:rPr>
          <w:rFonts w:eastAsia="Calibri"/>
          <w:sz w:val="24"/>
          <w:szCs w:val="24"/>
        </w:rPr>
        <w:t xml:space="preserve"> </w:t>
      </w:r>
    </w:p>
    <w:p w14:paraId="1E1807A1" w14:textId="77777777" w:rsidR="007B7F14" w:rsidRPr="0040365E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AE97F1C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0ABE23ED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3B74EAE7" w14:textId="1A4938BA" w:rsidR="007B7F14" w:rsidRDefault="007B7F14" w:rsidP="009A5FC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Выполнил студент группы </w:t>
      </w:r>
      <w:r w:rsidR="00652647">
        <w:rPr>
          <w:rFonts w:eastAsia="Calibri"/>
          <w:sz w:val="24"/>
          <w:szCs w:val="24"/>
        </w:rPr>
        <w:t>ИКБО-06-21</w:t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 w:rsidR="00E2691C"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 w:rsidR="00E2691C" w:rsidRPr="00E2691C">
        <w:rPr>
          <w:rFonts w:ascii="Constantia" w:eastAsia="+mn-ea" w:hAnsi="Constantia" w:cs="+mn-cs"/>
          <w:b/>
          <w:bCs/>
          <w:color w:val="000000"/>
          <w:kern w:val="24"/>
          <w:sz w:val="30"/>
          <w:szCs w:val="30"/>
        </w:rPr>
        <w:t xml:space="preserve">     </w:t>
      </w:r>
      <w:r w:rsidR="00652647">
        <w:rPr>
          <w:rFonts w:eastAsia="Calibri"/>
          <w:b/>
          <w:bCs/>
          <w:i/>
          <w:sz w:val="24"/>
          <w:szCs w:val="24"/>
        </w:rPr>
        <w:t>Шмаков Ф.М.</w:t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i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0F64756A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1BF920A7" w14:textId="77777777" w:rsidR="00894459" w:rsidRDefault="00894459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3F666289" w14:textId="11CFE307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Работа выполнена</w:t>
      </w:r>
      <w:r>
        <w:rPr>
          <w:rFonts w:eastAsia="Calibri"/>
          <w:sz w:val="24"/>
          <w:szCs w:val="24"/>
        </w:rPr>
        <w:tab/>
        <w:t>«</w:t>
      </w:r>
      <w:r w:rsidR="00652647">
        <w:rPr>
          <w:rFonts w:eastAsia="Calibri"/>
          <w:sz w:val="24"/>
          <w:szCs w:val="24"/>
        </w:rPr>
        <w:t>15</w:t>
      </w:r>
      <w:r>
        <w:rPr>
          <w:rFonts w:eastAsia="Calibri"/>
          <w:sz w:val="24"/>
          <w:szCs w:val="24"/>
        </w:rPr>
        <w:t xml:space="preserve">» </w:t>
      </w:r>
      <w:r w:rsidR="00652647">
        <w:rPr>
          <w:rFonts w:eastAsia="Calibri"/>
          <w:sz w:val="24"/>
          <w:szCs w:val="24"/>
        </w:rPr>
        <w:t xml:space="preserve">февраля </w:t>
      </w:r>
      <w:r>
        <w:rPr>
          <w:rFonts w:eastAsia="Calibri"/>
          <w:sz w:val="24"/>
          <w:szCs w:val="24"/>
        </w:rPr>
        <w:t>20</w:t>
      </w:r>
      <w:r w:rsidR="003C4490" w:rsidRPr="003C4490">
        <w:rPr>
          <w:rFonts w:eastAsia="Calibri"/>
          <w:sz w:val="24"/>
          <w:szCs w:val="24"/>
        </w:rPr>
        <w:t>2</w:t>
      </w:r>
      <w:r w:rsidR="00652647">
        <w:rPr>
          <w:rFonts w:eastAsia="Calibri"/>
          <w:sz w:val="24"/>
          <w:szCs w:val="24"/>
        </w:rPr>
        <w:t>3</w:t>
      </w:r>
      <w:r>
        <w:rPr>
          <w:rFonts w:eastAsia="Calibri"/>
          <w:sz w:val="24"/>
          <w:szCs w:val="24"/>
        </w:rPr>
        <w:t xml:space="preserve"> г</w:t>
      </w:r>
    </w:p>
    <w:p w14:paraId="55DF00A1" w14:textId="77777777" w:rsidR="007B7F14" w:rsidRPr="00A67C4A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</w:p>
    <w:p w14:paraId="6727F8AD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</w:p>
    <w:p w14:paraId="037BFD09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«Зачтено»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>«__» _______20</w:t>
      </w:r>
      <w:r w:rsidR="003C4490" w:rsidRPr="00AC5BB3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__ г.</w:t>
      </w:r>
      <w:r>
        <w:rPr>
          <w:rFonts w:eastAsia="Calibri"/>
          <w:sz w:val="24"/>
          <w:szCs w:val="24"/>
        </w:rPr>
        <w:tab/>
      </w:r>
    </w:p>
    <w:p w14:paraId="46A7033B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sz w:val="24"/>
          <w:szCs w:val="24"/>
        </w:rPr>
      </w:pPr>
    </w:p>
    <w:p w14:paraId="1033DAC8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305CF729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7982A4D3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3FA370D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511EC610" w14:textId="77777777" w:rsidR="007B7F14" w:rsidRDefault="007B7F14" w:rsidP="007B7F14">
      <w:pPr>
        <w:shd w:val="clear" w:color="auto" w:fill="FFFFFF"/>
        <w:spacing w:line="240" w:lineRule="auto"/>
        <w:rPr>
          <w:rFonts w:eastAsia="Calibri"/>
          <w:i/>
          <w:color w:val="FF0000"/>
          <w:sz w:val="24"/>
          <w:szCs w:val="24"/>
        </w:rPr>
      </w:pPr>
    </w:p>
    <w:p w14:paraId="24A13393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5744471F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71695D5B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722F57E1" w14:textId="77777777" w:rsidR="007B7F14" w:rsidRDefault="007B7F14" w:rsidP="007B7F14">
      <w:pPr>
        <w:shd w:val="clear" w:color="auto" w:fill="FFFFFF"/>
        <w:jc w:val="center"/>
        <w:rPr>
          <w:rFonts w:eastAsia="Calibri"/>
          <w:sz w:val="24"/>
          <w:szCs w:val="24"/>
        </w:rPr>
      </w:pPr>
    </w:p>
    <w:p w14:paraId="1D4B3B44" w14:textId="77777777" w:rsidR="00894459" w:rsidRDefault="00894459" w:rsidP="00894459">
      <w:pPr>
        <w:spacing w:after="160" w:line="259" w:lineRule="auto"/>
        <w:jc w:val="center"/>
        <w:rPr>
          <w:rFonts w:eastAsia="Calibri"/>
          <w:sz w:val="24"/>
          <w:szCs w:val="24"/>
        </w:rPr>
      </w:pPr>
    </w:p>
    <w:p w14:paraId="1836E180" w14:textId="7C559048" w:rsidR="00652647" w:rsidRDefault="007B7F14" w:rsidP="00192729">
      <w:pPr>
        <w:spacing w:after="160" w:line="259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</w:t>
      </w:r>
      <w:r w:rsidR="00652647" w:rsidRPr="00652647">
        <w:rPr>
          <w:rFonts w:eastAsia="Calibri"/>
          <w:sz w:val="24"/>
          <w:szCs w:val="24"/>
        </w:rPr>
        <w:t>3</w:t>
      </w:r>
    </w:p>
    <w:p w14:paraId="0022D0BF" w14:textId="538CE4B1" w:rsidR="007B7F14" w:rsidRDefault="00652647" w:rsidP="00652647">
      <w:pPr>
        <w:jc w:val="center"/>
        <w:rPr>
          <w:b/>
          <w:bCs/>
        </w:rPr>
      </w:pPr>
      <w:r w:rsidRPr="00652647">
        <w:rPr>
          <w:b/>
          <w:bCs/>
        </w:rPr>
        <w:lastRenderedPageBreak/>
        <w:t>Практическ</w:t>
      </w:r>
      <w:r>
        <w:rPr>
          <w:b/>
          <w:bCs/>
        </w:rPr>
        <w:t>ая</w:t>
      </w:r>
      <w:r w:rsidRPr="00652647">
        <w:rPr>
          <w:b/>
          <w:bCs/>
        </w:rPr>
        <w:t xml:space="preserve"> </w:t>
      </w:r>
      <w:r>
        <w:rPr>
          <w:b/>
          <w:bCs/>
        </w:rPr>
        <w:t>работа</w:t>
      </w:r>
      <w:r w:rsidRPr="00652647">
        <w:rPr>
          <w:b/>
          <w:bCs/>
        </w:rPr>
        <w:t xml:space="preserve"> №1</w:t>
      </w:r>
    </w:p>
    <w:p w14:paraId="5F2E4393" w14:textId="432D9703" w:rsidR="00C71CE5" w:rsidRDefault="00C71CE5" w:rsidP="00652647">
      <w:pPr>
        <w:jc w:val="center"/>
        <w:rPr>
          <w:b/>
          <w:bCs/>
        </w:rPr>
      </w:pPr>
      <w:r w:rsidRPr="00C71CE5">
        <w:rPr>
          <w:b/>
          <w:bCs/>
        </w:rPr>
        <w:t>Описание функционала системы</w:t>
      </w:r>
    </w:p>
    <w:p w14:paraId="3EA82ED8" w14:textId="49AF3581" w:rsidR="00652647" w:rsidRDefault="00652647" w:rsidP="00652647">
      <w:pPr>
        <w:ind w:firstLine="709"/>
      </w:pPr>
      <w:r w:rsidRPr="00652647">
        <w:rPr>
          <w:b/>
          <w:bCs/>
        </w:rPr>
        <w:t>Цель работы</w:t>
      </w:r>
      <w:r>
        <w:t xml:space="preserve"> - изучить структуру и функционал рассматриваемой информационной системы, освоить правила построения диаграммы вариантов использования. </w:t>
      </w:r>
    </w:p>
    <w:p w14:paraId="606D6C22" w14:textId="77777777" w:rsidR="00652647" w:rsidRPr="00652647" w:rsidRDefault="00652647" w:rsidP="00652647">
      <w:pPr>
        <w:ind w:firstLine="709"/>
        <w:rPr>
          <w:b/>
          <w:bCs/>
        </w:rPr>
      </w:pPr>
      <w:r w:rsidRPr="00652647">
        <w:rPr>
          <w:b/>
          <w:bCs/>
        </w:rPr>
        <w:t xml:space="preserve">Задачи: </w:t>
      </w:r>
    </w:p>
    <w:p w14:paraId="34398852" w14:textId="77777777" w:rsidR="00C71CE5" w:rsidRDefault="00652647" w:rsidP="00C71CE5">
      <w:pPr>
        <w:pStyle w:val="a9"/>
        <w:numPr>
          <w:ilvl w:val="0"/>
          <w:numId w:val="1"/>
        </w:numPr>
        <w:ind w:left="720" w:firstLine="450"/>
      </w:pPr>
      <w:r>
        <w:t xml:space="preserve">изучить предметную область по заданным вариантам; </w:t>
      </w:r>
    </w:p>
    <w:p w14:paraId="793D62E9" w14:textId="77777777" w:rsidR="00C71CE5" w:rsidRDefault="00652647" w:rsidP="00C71CE5">
      <w:pPr>
        <w:pStyle w:val="a9"/>
        <w:numPr>
          <w:ilvl w:val="0"/>
          <w:numId w:val="1"/>
        </w:numPr>
        <w:ind w:left="720" w:firstLine="450"/>
      </w:pPr>
      <w:r>
        <w:t>определить на концептуальном уровне состав элементов системы;</w:t>
      </w:r>
    </w:p>
    <w:p w14:paraId="7079CDFE" w14:textId="49C72E05" w:rsidR="00652647" w:rsidRDefault="00652647" w:rsidP="00C71CE5">
      <w:pPr>
        <w:pStyle w:val="a9"/>
        <w:numPr>
          <w:ilvl w:val="0"/>
          <w:numId w:val="1"/>
        </w:numPr>
        <w:ind w:left="720" w:firstLine="450"/>
      </w:pPr>
      <w:r>
        <w:t xml:space="preserve">описать функции рассматриваемой системы с помощью диаграммы вариантов использования. </w:t>
      </w:r>
    </w:p>
    <w:p w14:paraId="36DCFA26" w14:textId="1B745906" w:rsidR="00652647" w:rsidRDefault="00652647" w:rsidP="00652647">
      <w:pPr>
        <w:ind w:firstLine="709"/>
        <w:rPr>
          <w:lang w:val="en-US"/>
        </w:rPr>
      </w:pPr>
      <w:r w:rsidRPr="00652647">
        <w:rPr>
          <w:b/>
          <w:bCs/>
        </w:rPr>
        <w:t>Используемое</w:t>
      </w:r>
      <w:r w:rsidRPr="00C71CE5">
        <w:rPr>
          <w:b/>
          <w:bCs/>
          <w:lang w:val="en-US"/>
        </w:rPr>
        <w:t xml:space="preserve"> </w:t>
      </w:r>
      <w:r w:rsidRPr="00652647">
        <w:rPr>
          <w:b/>
          <w:bCs/>
        </w:rPr>
        <w:t>ПО</w:t>
      </w:r>
      <w:r w:rsidRPr="00C71CE5">
        <w:rPr>
          <w:b/>
          <w:bCs/>
          <w:lang w:val="en-US"/>
        </w:rPr>
        <w:t xml:space="preserve">: </w:t>
      </w:r>
      <w:r w:rsidRPr="00C71CE5">
        <w:rPr>
          <w:lang w:val="en-US"/>
        </w:rPr>
        <w:t>Visual Paradigm, Draw.io, Rational Rose.</w:t>
      </w:r>
    </w:p>
    <w:p w14:paraId="71CFBB0D" w14:textId="0A487C51" w:rsidR="00973D9C" w:rsidRDefault="00973D9C" w:rsidP="00973D9C">
      <w:pPr>
        <w:jc w:val="center"/>
        <w:rPr>
          <w:b/>
          <w:bCs/>
        </w:rPr>
      </w:pPr>
      <w:r w:rsidRPr="00973D9C">
        <w:rPr>
          <w:b/>
          <w:bCs/>
        </w:rPr>
        <w:t>Этапы реализации:</w:t>
      </w:r>
    </w:p>
    <w:p w14:paraId="3F12C4B6" w14:textId="6549A142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1.</w:t>
      </w:r>
      <w:r w:rsidR="00192729" w:rsidRPr="00192729">
        <w:t> </w:t>
      </w:r>
      <w:r>
        <w:t xml:space="preserve">Выбрать свой вариант учебного задания из предложенных вариантов. </w:t>
      </w:r>
    </w:p>
    <w:p w14:paraId="2CE970FD" w14:textId="3C340AFC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2.</w:t>
      </w:r>
      <w:r w:rsidR="00192729">
        <w:t> </w:t>
      </w:r>
      <w:r>
        <w:t xml:space="preserve">Проанализировать существующие на рынке на текущий момент решения и собрать предварительную информацию. </w:t>
      </w:r>
    </w:p>
    <w:p w14:paraId="30997D85" w14:textId="248F1BB6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3.</w:t>
      </w:r>
      <w:r>
        <w:t xml:space="preserve"> На основе проведенного анализа сделать вывод о том, что можно было бы добавить, или исключить (какие звенья системы усовершенствовать). </w:t>
      </w:r>
    </w:p>
    <w:p w14:paraId="0F613DB7" w14:textId="68E175C4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4.</w:t>
      </w:r>
      <w:r>
        <w:t xml:space="preserve"> Выделить основные функции реализуемой системы в виде таблицы. </w:t>
      </w:r>
    </w:p>
    <w:p w14:paraId="4D17184E" w14:textId="58E1E755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5</w:t>
      </w:r>
      <w:r w:rsidR="00192729">
        <w:rPr>
          <w:u w:val="single"/>
        </w:rPr>
        <w:t>.</w:t>
      </w:r>
      <w:r w:rsidR="00192729">
        <w:t> </w:t>
      </w:r>
      <w:r>
        <w:t xml:space="preserve">Описать ожидаемые результаты реализации моделируемой системы. </w:t>
      </w:r>
    </w:p>
    <w:p w14:paraId="0C13AFC6" w14:textId="14389BDD" w:rsidR="00973D9C" w:rsidRPr="00192729" w:rsidRDefault="00973D9C" w:rsidP="00192729">
      <w:pPr>
        <w:ind w:firstLine="709"/>
        <w:rPr>
          <w:sz w:val="2"/>
          <w:szCs w:val="2"/>
        </w:rPr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6.</w:t>
      </w:r>
      <w:r w:rsidR="00192729">
        <w:t> </w:t>
      </w:r>
      <w:r>
        <w:t xml:space="preserve">Спроектировать диаграмму вариантов использования. Проанализировать, какие активные субъекты должны взаимодействовать с будущей системой. </w:t>
      </w:r>
    </w:p>
    <w:p w14:paraId="2EE7D8C3" w14:textId="200A7747" w:rsidR="00973D9C" w:rsidRDefault="00973D9C" w:rsidP="00973D9C">
      <w:pPr>
        <w:ind w:firstLine="709"/>
      </w:pPr>
      <w:r w:rsidRPr="00973D9C">
        <w:rPr>
          <w:u w:val="single"/>
        </w:rPr>
        <w:t>Шаг</w:t>
      </w:r>
      <w:r w:rsidR="00192729">
        <w:rPr>
          <w:u w:val="single"/>
        </w:rPr>
        <w:t> </w:t>
      </w:r>
      <w:r w:rsidRPr="00973D9C">
        <w:rPr>
          <w:u w:val="single"/>
        </w:rPr>
        <w:t>7.</w:t>
      </w:r>
      <w:r w:rsidR="00192729">
        <w:t> </w:t>
      </w:r>
      <w:r>
        <w:t xml:space="preserve">Добавить в диаграмму актеров и соответствующие варианты использования. </w:t>
      </w:r>
    </w:p>
    <w:p w14:paraId="219CEEC7" w14:textId="590977A2" w:rsidR="00192729" w:rsidRDefault="00973D9C" w:rsidP="00973D9C">
      <w:pPr>
        <w:ind w:firstLine="709"/>
      </w:pPr>
      <w:r w:rsidRPr="00973D9C">
        <w:rPr>
          <w:u w:val="single"/>
        </w:rPr>
        <w:t>Шаг 8.</w:t>
      </w:r>
      <w:r w:rsidRPr="00192729">
        <w:rPr>
          <w:sz w:val="52"/>
          <w:szCs w:val="52"/>
        </w:rPr>
        <w:t xml:space="preserve"> </w:t>
      </w:r>
      <w:r>
        <w:t>Расставить связи между элементами.</w:t>
      </w:r>
    </w:p>
    <w:p w14:paraId="6B5FE60D" w14:textId="2A345563" w:rsidR="00973D9C" w:rsidRPr="00973D9C" w:rsidRDefault="00192729" w:rsidP="00192729">
      <w:pPr>
        <w:spacing w:after="160" w:line="259" w:lineRule="auto"/>
        <w:jc w:val="left"/>
      </w:pPr>
      <w:r>
        <w:br w:type="page"/>
      </w:r>
    </w:p>
    <w:p w14:paraId="4BD696A0" w14:textId="0B504996" w:rsidR="00C71CE5" w:rsidRDefault="00973D9C" w:rsidP="00973D9C">
      <w:pPr>
        <w:jc w:val="center"/>
        <w:rPr>
          <w:b/>
          <w:bCs/>
        </w:rPr>
      </w:pPr>
      <w:r w:rsidRPr="00973D9C">
        <w:rPr>
          <w:b/>
          <w:bCs/>
        </w:rPr>
        <w:lastRenderedPageBreak/>
        <w:t>Пример анализа и построения диаграммы вариантов использования для</w:t>
      </w:r>
      <w:r>
        <w:rPr>
          <w:b/>
          <w:bCs/>
        </w:rPr>
        <w:t xml:space="preserve"> </w:t>
      </w:r>
      <w:r w:rsidRPr="00973D9C">
        <w:rPr>
          <w:b/>
          <w:bCs/>
        </w:rPr>
        <w:t>организации работы платных курсов в образовательном учреждении</w:t>
      </w:r>
    </w:p>
    <w:p w14:paraId="49747B47" w14:textId="13CB28E2" w:rsidR="00973D9C" w:rsidRDefault="00192729" w:rsidP="00192729">
      <w:pPr>
        <w:ind w:firstLine="709"/>
      </w:pPr>
      <w:r>
        <w:rPr>
          <w:b/>
          <w:bCs/>
        </w:rPr>
        <w:t xml:space="preserve">Шаг 1. </w:t>
      </w:r>
      <w:r w:rsidR="00973D9C">
        <w:t xml:space="preserve">Выберем вариант - анализ системы организации </w:t>
      </w:r>
      <w:r w:rsidR="00973D9C" w:rsidRPr="00973D9C">
        <w:t>работы платных</w:t>
      </w:r>
      <w:r>
        <w:t xml:space="preserve"> </w:t>
      </w:r>
      <w:r w:rsidR="00973D9C" w:rsidRPr="00973D9C">
        <w:t>курсов в образовательном учреждении</w:t>
      </w:r>
      <w:r w:rsidR="00973D9C">
        <w:t>.</w:t>
      </w:r>
    </w:p>
    <w:p w14:paraId="73ABAEB2" w14:textId="002848E1" w:rsidR="002D0B30" w:rsidRDefault="00192729" w:rsidP="002D0B30">
      <w:pPr>
        <w:ind w:firstLine="709"/>
      </w:pPr>
      <w:r w:rsidRPr="00192729">
        <w:rPr>
          <w:b/>
          <w:bCs/>
        </w:rPr>
        <w:t>Шаг</w:t>
      </w:r>
      <w:r>
        <w:rPr>
          <w:b/>
          <w:bCs/>
        </w:rPr>
        <w:t> </w:t>
      </w:r>
      <w:r w:rsidRPr="00192729">
        <w:rPr>
          <w:b/>
          <w:bCs/>
        </w:rPr>
        <w:t>2.</w:t>
      </w:r>
      <w:r>
        <w:rPr>
          <w:b/>
          <w:bCs/>
        </w:rPr>
        <w:t> </w:t>
      </w:r>
      <w:r w:rsidR="00973D9C">
        <w:t>Проанализируем уже существующие</w:t>
      </w:r>
      <w:r w:rsidR="002D0B30">
        <w:t xml:space="preserve"> организации</w:t>
      </w:r>
      <w:r w:rsidR="002D0B30" w:rsidRPr="002D0B30">
        <w:t>,</w:t>
      </w:r>
      <w:r>
        <w:t xml:space="preserve"> </w:t>
      </w:r>
      <w:r w:rsidR="002D0B30">
        <w:t>предоставляющие платные курсы в образовательном учреждении</w:t>
      </w:r>
      <w:r w:rsidR="00973D9C">
        <w:t xml:space="preserve">. </w:t>
      </w:r>
      <w:r w:rsidR="002D0B30">
        <w:t>Подобные организации существуют уже довольно продолжительное время. Примерами таких организаций могут служить различные дополнительные секции в школе: Кружок рисования</w:t>
      </w:r>
      <w:r w:rsidR="00824D12">
        <w:t xml:space="preserve"> </w:t>
      </w:r>
      <w:r w:rsidR="00824D12" w:rsidRPr="00824D12">
        <w:t>“</w:t>
      </w:r>
      <w:r w:rsidR="00824D12">
        <w:t>Аквамарин</w:t>
      </w:r>
      <w:r w:rsidR="00824D12" w:rsidRPr="00824D12">
        <w:t>”</w:t>
      </w:r>
      <w:r w:rsidR="002D0B30" w:rsidRPr="002D0B30">
        <w:t>,</w:t>
      </w:r>
      <w:r w:rsidR="002D0B30">
        <w:t xml:space="preserve"> футбол</w:t>
      </w:r>
      <w:r w:rsidR="00824D12">
        <w:t xml:space="preserve">ьный школьный клуб </w:t>
      </w:r>
      <w:r w:rsidR="00824D12" w:rsidRPr="00824D12">
        <w:t>“</w:t>
      </w:r>
      <w:r w:rsidR="00824D12">
        <w:t>Тигрята</w:t>
      </w:r>
      <w:r w:rsidR="00824D12" w:rsidRPr="00824D12">
        <w:t>”</w:t>
      </w:r>
      <w:r w:rsidR="002D0B30">
        <w:t>.</w:t>
      </w:r>
    </w:p>
    <w:p w14:paraId="73F9FBE3" w14:textId="00813F20" w:rsidR="00D1235D" w:rsidRDefault="002D0B30" w:rsidP="002D0B30">
      <w:pPr>
        <w:ind w:firstLine="709"/>
        <w:rPr>
          <w:i/>
          <w:iCs/>
        </w:rPr>
      </w:pPr>
      <w:r>
        <w:t xml:space="preserve">Анализ </w:t>
      </w:r>
      <w:r w:rsidR="00D1235D">
        <w:t>кружка рисования</w:t>
      </w:r>
      <w:r w:rsidR="00824D12" w:rsidRPr="00BA53F0">
        <w:t xml:space="preserve"> </w:t>
      </w:r>
      <w:r w:rsidR="00824D12" w:rsidRPr="00824D12">
        <w:t>“</w:t>
      </w:r>
      <w:r w:rsidR="00824D12">
        <w:t>Аквамарин</w:t>
      </w:r>
      <w:r w:rsidR="00824D12" w:rsidRPr="00824D12">
        <w:t>”</w:t>
      </w:r>
      <w:r w:rsidR="00D1235D">
        <w:t>. Главным достоинством подобного досуга является развитие творческих навыков у человека. Это особенно важно для подрастающего поколения</w:t>
      </w:r>
      <w:r w:rsidR="00D1235D" w:rsidRPr="00D1235D">
        <w:t>,</w:t>
      </w:r>
      <w:r w:rsidR="00D1235D">
        <w:t xml:space="preserve"> которое ещё не способно правильно выражать свои мысли. </w:t>
      </w:r>
      <w:r w:rsidR="00824D12">
        <w:t>Достоинств</w:t>
      </w:r>
      <w:r w:rsidR="00AD5BE0">
        <w:t>ами</w:t>
      </w:r>
      <w:r w:rsidR="00824D12">
        <w:t xml:space="preserve"> организации явля</w:t>
      </w:r>
      <w:r w:rsidR="00AD5BE0">
        <w:t>ю</w:t>
      </w:r>
      <w:r w:rsidR="00824D12">
        <w:t>тся невысокие цены на посещение занятий и местонахождение кружка прямо в школе</w:t>
      </w:r>
      <w:r w:rsidR="00AD5BE0" w:rsidRPr="00AD5BE0">
        <w:t>,</w:t>
      </w:r>
      <w:r w:rsidR="00AD5BE0">
        <w:t xml:space="preserve"> большая популярность кружка</w:t>
      </w:r>
      <w:r w:rsidR="007224EF" w:rsidRPr="007224EF">
        <w:t>,</w:t>
      </w:r>
      <w:r w:rsidR="007224EF">
        <w:t xml:space="preserve"> дружелюбная атмосфера</w:t>
      </w:r>
      <w:r w:rsidR="00824D12">
        <w:t xml:space="preserve">. </w:t>
      </w:r>
      <w:r w:rsidR="00D1235D">
        <w:t xml:space="preserve">Выявленные недостатки: </w:t>
      </w:r>
      <w:r w:rsidR="00D1235D">
        <w:rPr>
          <w:i/>
          <w:iCs/>
        </w:rPr>
        <w:t xml:space="preserve">дорогая стоимость </w:t>
      </w:r>
      <w:r w:rsidR="00AA5988">
        <w:rPr>
          <w:i/>
          <w:iCs/>
        </w:rPr>
        <w:t xml:space="preserve">новых </w:t>
      </w:r>
      <w:r w:rsidR="00D1235D">
        <w:rPr>
          <w:i/>
          <w:iCs/>
        </w:rPr>
        <w:t xml:space="preserve">качественных </w:t>
      </w:r>
      <w:r w:rsidR="00AA5988">
        <w:rPr>
          <w:i/>
          <w:iCs/>
        </w:rPr>
        <w:t xml:space="preserve">зарубежных </w:t>
      </w:r>
      <w:r w:rsidR="00D1235D">
        <w:rPr>
          <w:i/>
          <w:iCs/>
        </w:rPr>
        <w:t>инструментов и расходных материалов</w:t>
      </w:r>
      <w:r w:rsidR="00D1235D" w:rsidRPr="00D1235D">
        <w:rPr>
          <w:i/>
          <w:iCs/>
        </w:rPr>
        <w:t>,</w:t>
      </w:r>
      <w:r w:rsidR="00824D12">
        <w:rPr>
          <w:i/>
          <w:iCs/>
        </w:rPr>
        <w:t xml:space="preserve"> неудобные школьные ученические стулья</w:t>
      </w:r>
      <w:r w:rsidR="00D1235D">
        <w:rPr>
          <w:i/>
          <w:iCs/>
        </w:rPr>
        <w:t>.</w:t>
      </w:r>
    </w:p>
    <w:p w14:paraId="46329B14" w14:textId="1DF309F4" w:rsidR="00AA5988" w:rsidRDefault="00D1235D" w:rsidP="002D0B30">
      <w:pPr>
        <w:ind w:firstLine="709"/>
        <w:rPr>
          <w:i/>
          <w:iCs/>
        </w:rPr>
      </w:pPr>
      <w:r>
        <w:t>Анализ футбол</w:t>
      </w:r>
      <w:r w:rsidR="00824D12">
        <w:t xml:space="preserve">ьного школьного клуба </w:t>
      </w:r>
      <w:r w:rsidR="00824D12" w:rsidRPr="00824D12">
        <w:t>“</w:t>
      </w:r>
      <w:r w:rsidR="00824D12">
        <w:t>Тигрята</w:t>
      </w:r>
      <w:r w:rsidR="00824D12" w:rsidRPr="00824D12">
        <w:t>”</w:t>
      </w:r>
      <w:r>
        <w:t>. Данный кружок предоставляет возможность развития физических и тактических навыков человека</w:t>
      </w:r>
      <w:r w:rsidR="00824D12" w:rsidRPr="00824D12">
        <w:t>,</w:t>
      </w:r>
      <w:r>
        <w:t xml:space="preserve"> </w:t>
      </w:r>
      <w:r w:rsidR="00824D12">
        <w:t>р</w:t>
      </w:r>
      <w:r>
        <w:t xml:space="preserve">азвивает реакцию и </w:t>
      </w:r>
      <w:r w:rsidR="00AA5988">
        <w:t xml:space="preserve">быстроту </w:t>
      </w:r>
      <w:r>
        <w:t>мышлени</w:t>
      </w:r>
      <w:r w:rsidR="00AA5988">
        <w:t>я.</w:t>
      </w:r>
      <w:r w:rsidR="00824D12">
        <w:t xml:space="preserve"> Достоинств</w:t>
      </w:r>
      <w:r w:rsidR="00A77D2F">
        <w:t>ами</w:t>
      </w:r>
      <w:r w:rsidR="00824D12">
        <w:t xml:space="preserve"> секции являются обученные и заинтересованные преподаватели</w:t>
      </w:r>
      <w:r w:rsidR="00A77D2F" w:rsidRPr="00A77D2F">
        <w:t>,</w:t>
      </w:r>
      <w:r w:rsidR="00A77D2F">
        <w:t xml:space="preserve"> хорошие футбольные мячи и поле.</w:t>
      </w:r>
      <w:r w:rsidR="00AA5988">
        <w:t xml:space="preserve"> Выявленные недостатки: </w:t>
      </w:r>
      <w:r w:rsidR="00AA5988">
        <w:rPr>
          <w:i/>
          <w:iCs/>
        </w:rPr>
        <w:t>высокий шанс получения травм</w:t>
      </w:r>
      <w:r w:rsidR="00AA5988" w:rsidRPr="00AA5988">
        <w:rPr>
          <w:i/>
          <w:iCs/>
        </w:rPr>
        <w:t>,</w:t>
      </w:r>
      <w:r w:rsidR="00AA5988">
        <w:rPr>
          <w:i/>
          <w:iCs/>
        </w:rPr>
        <w:t xml:space="preserve"> высокая стоимость экипировки</w:t>
      </w:r>
      <w:r w:rsidR="00AA5988" w:rsidRPr="00AA5988">
        <w:rPr>
          <w:i/>
          <w:iCs/>
        </w:rPr>
        <w:t>,</w:t>
      </w:r>
      <w:r w:rsidR="00AA5988">
        <w:rPr>
          <w:i/>
          <w:iCs/>
        </w:rPr>
        <w:t xml:space="preserve"> </w:t>
      </w:r>
      <w:r w:rsidR="00824D12">
        <w:rPr>
          <w:i/>
          <w:iCs/>
        </w:rPr>
        <w:t>малая популярность секции</w:t>
      </w:r>
      <w:r w:rsidR="00AA5988">
        <w:rPr>
          <w:i/>
          <w:iCs/>
        </w:rPr>
        <w:t>.</w:t>
      </w:r>
    </w:p>
    <w:p w14:paraId="4D1C14FA" w14:textId="77777777" w:rsidR="00AA5988" w:rsidRDefault="00AA5988" w:rsidP="002D0B30">
      <w:pPr>
        <w:ind w:firstLine="709"/>
      </w:pPr>
      <w:r w:rsidRPr="00973D9C">
        <w:rPr>
          <w:b/>
          <w:bCs/>
        </w:rPr>
        <w:t xml:space="preserve">Шаг </w:t>
      </w:r>
      <w:r>
        <w:rPr>
          <w:b/>
          <w:bCs/>
        </w:rPr>
        <w:t>3</w:t>
      </w:r>
      <w:r w:rsidRPr="00973D9C">
        <w:rPr>
          <w:b/>
          <w:bCs/>
        </w:rPr>
        <w:t>.</w:t>
      </w:r>
      <w:r>
        <w:rPr>
          <w:b/>
          <w:bCs/>
        </w:rPr>
        <w:t xml:space="preserve"> </w:t>
      </w:r>
      <w:r>
        <w:t>На основе проведенного анализа сделаем вывод об основных необходимых функциях:</w:t>
      </w:r>
    </w:p>
    <w:p w14:paraId="465B66BE" w14:textId="71FF935C" w:rsidR="00824D12" w:rsidRDefault="00AA5988" w:rsidP="00AA5988">
      <w:pPr>
        <w:pStyle w:val="a9"/>
        <w:numPr>
          <w:ilvl w:val="0"/>
          <w:numId w:val="2"/>
        </w:numPr>
        <w:ind w:left="0" w:firstLine="709"/>
      </w:pPr>
      <w:r>
        <w:t>Использование</w:t>
      </w:r>
      <w:r w:rsidR="00B80FFA">
        <w:t xml:space="preserve"> </w:t>
      </w:r>
      <w:r>
        <w:t xml:space="preserve"> отечественных аналогов зарубежных инструментов</w:t>
      </w:r>
      <w:r w:rsidR="00824D12" w:rsidRPr="00824D12">
        <w:t>,</w:t>
      </w:r>
      <w:r w:rsidR="00824D12">
        <w:t xml:space="preserve"> если цены на зарубежные товары такого же качества стоят на порядок дороже</w:t>
      </w:r>
      <w:r w:rsidR="00A77D2F" w:rsidRPr="00A77D2F">
        <w:t>;</w:t>
      </w:r>
    </w:p>
    <w:p w14:paraId="01764B31" w14:textId="253A09E9" w:rsidR="00A77D2F" w:rsidRDefault="00A77D2F" w:rsidP="00AA5988">
      <w:pPr>
        <w:pStyle w:val="a9"/>
        <w:numPr>
          <w:ilvl w:val="0"/>
          <w:numId w:val="2"/>
        </w:numPr>
        <w:ind w:left="0" w:firstLine="709"/>
      </w:pPr>
      <w:r>
        <w:lastRenderedPageBreak/>
        <w:t>Использование специальных защитных костюмов</w:t>
      </w:r>
      <w:r w:rsidRPr="00A77D2F">
        <w:t>,</w:t>
      </w:r>
      <w:r>
        <w:t xml:space="preserve"> щитков</w:t>
      </w:r>
      <w:r w:rsidRPr="00A77D2F">
        <w:t>,</w:t>
      </w:r>
      <w:r>
        <w:t xml:space="preserve"> если есть высокий шанс получения травм</w:t>
      </w:r>
      <w:r w:rsidRPr="00A77D2F">
        <w:t>;</w:t>
      </w:r>
    </w:p>
    <w:p w14:paraId="3E9AF002" w14:textId="5125358C" w:rsidR="00A77D2F" w:rsidRDefault="00A77D2F" w:rsidP="00AA5988">
      <w:pPr>
        <w:pStyle w:val="a9"/>
        <w:numPr>
          <w:ilvl w:val="0"/>
          <w:numId w:val="2"/>
        </w:numPr>
        <w:ind w:left="0" w:firstLine="709"/>
      </w:pPr>
      <w:r>
        <w:t>Местонахождение организации в непосредственной близости от школы</w:t>
      </w:r>
      <w:r w:rsidRPr="00A77D2F">
        <w:t>;</w:t>
      </w:r>
    </w:p>
    <w:p w14:paraId="1B842D27" w14:textId="221523AA" w:rsidR="00A77D2F" w:rsidRDefault="00A77D2F" w:rsidP="00AA5988">
      <w:pPr>
        <w:pStyle w:val="a9"/>
        <w:numPr>
          <w:ilvl w:val="0"/>
          <w:numId w:val="2"/>
        </w:numPr>
        <w:ind w:left="0" w:firstLine="709"/>
      </w:pPr>
      <w:r>
        <w:t>Проведение массовых бесплатных занятий для привлечения новых учеников</w:t>
      </w:r>
      <w:r w:rsidR="00AD5BE0" w:rsidRPr="00AD5BE0">
        <w:t>;</w:t>
      </w:r>
    </w:p>
    <w:p w14:paraId="75132C82" w14:textId="2649FF0B" w:rsidR="00AD5BE0" w:rsidRDefault="007224EF" w:rsidP="00AD5BE0">
      <w:pPr>
        <w:pStyle w:val="a9"/>
        <w:numPr>
          <w:ilvl w:val="0"/>
          <w:numId w:val="2"/>
        </w:numPr>
        <w:ind w:left="0" w:firstLine="709"/>
      </w:pPr>
      <w:r>
        <w:t>Хорошее качество обучения</w:t>
      </w:r>
      <w:r w:rsidR="00916C8E">
        <w:rPr>
          <w:lang w:val="en-US"/>
        </w:rPr>
        <w:t>.</w:t>
      </w:r>
    </w:p>
    <w:p w14:paraId="734319D6" w14:textId="591D39B3" w:rsidR="00AD5BE0" w:rsidRDefault="00AD5BE0" w:rsidP="00AD5BE0">
      <w:pPr>
        <w:ind w:firstLine="709"/>
      </w:pPr>
      <w:r w:rsidRPr="00AD5BE0">
        <w:rPr>
          <w:b/>
          <w:bCs/>
        </w:rPr>
        <w:t xml:space="preserve">Шаг 4. </w:t>
      </w:r>
      <w:r w:rsidRPr="00AD5BE0">
        <w:t>Опишем решения в виде таблицы (табл. 1).</w:t>
      </w:r>
    </w:p>
    <w:p w14:paraId="513B7460" w14:textId="3186E450" w:rsidR="00AD5BE0" w:rsidRPr="00AD5BE0" w:rsidRDefault="00AD5BE0" w:rsidP="00AD5BE0">
      <w:pPr>
        <w:ind w:firstLine="709"/>
        <w:jc w:val="center"/>
        <w:rPr>
          <w:i/>
          <w:iCs/>
        </w:rPr>
      </w:pPr>
      <w:r>
        <w:rPr>
          <w:i/>
          <w:iCs/>
        </w:rPr>
        <w:t xml:space="preserve">                                                              </w:t>
      </w:r>
      <w:r w:rsidRPr="00AD5BE0">
        <w:rPr>
          <w:i/>
          <w:iCs/>
        </w:rPr>
        <w:t>Таблица 1. Описание элементов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3953"/>
        <w:gridCol w:w="5537"/>
      </w:tblGrid>
      <w:tr w:rsidR="00B80FFA" w14:paraId="58A491EA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32E82" w14:textId="77777777" w:rsidR="00AD5BE0" w:rsidRPr="002758F2" w:rsidRDefault="00AD5BE0" w:rsidP="00F56A31">
            <w:pPr>
              <w:spacing w:line="240" w:lineRule="auto"/>
              <w:rPr>
                <w:b/>
                <w:bCs/>
              </w:rPr>
            </w:pPr>
            <w:r w:rsidRPr="002758F2">
              <w:rPr>
                <w:b/>
                <w:bCs/>
              </w:rPr>
              <w:t>Наименование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3686" w14:textId="77777777" w:rsidR="00AD5BE0" w:rsidRPr="002758F2" w:rsidRDefault="00AD5BE0" w:rsidP="00F56A31">
            <w:pPr>
              <w:spacing w:line="240" w:lineRule="auto"/>
              <w:rPr>
                <w:b/>
                <w:bCs/>
              </w:rPr>
            </w:pPr>
            <w:r w:rsidRPr="002758F2">
              <w:rPr>
                <w:b/>
                <w:bCs/>
              </w:rPr>
              <w:t>Краткое описание</w:t>
            </w:r>
          </w:p>
        </w:tc>
      </w:tr>
      <w:tr w:rsidR="00B80FFA" w14:paraId="1A4170CD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92AD" w14:textId="3BA7E84E" w:rsidR="00AD5BE0" w:rsidRDefault="00B80FFA" w:rsidP="00F56A31">
            <w:pPr>
              <w:spacing w:line="240" w:lineRule="auto"/>
            </w:pPr>
            <w:r>
              <w:t>Использование качественных </w:t>
            </w:r>
            <w:r w:rsidR="00AD5BE0">
              <w:t>инструментов.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DA6D" w14:textId="31C28029" w:rsidR="00AD5BE0" w:rsidRDefault="00AD5BE0" w:rsidP="00F56A31">
            <w:pPr>
              <w:spacing w:line="240" w:lineRule="auto"/>
            </w:pPr>
            <w:r>
              <w:t xml:space="preserve">Закупка отечественных качественных инструментов и предоставление </w:t>
            </w:r>
            <w:r w:rsidR="00EA0D89">
              <w:t>их</w:t>
            </w:r>
            <w:r>
              <w:t xml:space="preserve"> ученикам.</w:t>
            </w:r>
          </w:p>
        </w:tc>
      </w:tr>
      <w:tr w:rsidR="00B80FFA" w14:paraId="20FFDC5B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1CD9" w14:textId="641EBF06" w:rsidR="00AD5BE0" w:rsidRDefault="00AD5BE0" w:rsidP="00F56A31">
            <w:pPr>
              <w:spacing w:line="240" w:lineRule="auto"/>
            </w:pPr>
            <w:r>
              <w:t>Использование специальных защитных костюмов</w:t>
            </w:r>
            <w:r w:rsidRPr="00A77D2F">
              <w:t>,</w:t>
            </w:r>
            <w:r>
              <w:t xml:space="preserve"> щитков.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8965" w14:textId="5DF18BD1" w:rsidR="00AD5BE0" w:rsidRPr="00AD5BE0" w:rsidRDefault="00AD5BE0" w:rsidP="00F56A31">
            <w:pPr>
              <w:spacing w:line="240" w:lineRule="auto"/>
            </w:pPr>
            <w:r>
              <w:t>Создание безопасной среды в кружке</w:t>
            </w:r>
            <w:r w:rsidRPr="00AD5BE0">
              <w:t>,</w:t>
            </w:r>
            <w:r>
              <w:t xml:space="preserve"> минимизирующей опасные ситуации для учеников</w:t>
            </w:r>
            <w:r w:rsidR="00EA0D89" w:rsidRPr="00EA0D89">
              <w:t>,</w:t>
            </w:r>
            <w:r w:rsidR="00B80FFA">
              <w:t> </w:t>
            </w:r>
            <w:r w:rsidR="00EA0D89">
              <w:t>путём</w:t>
            </w:r>
            <w:r w:rsidR="00B80FFA">
              <w:t> </w:t>
            </w:r>
            <w:r w:rsidR="00EA0D89">
              <w:t>закупки</w:t>
            </w:r>
            <w:r w:rsidR="00B80FFA">
              <w:t> </w:t>
            </w:r>
            <w:r w:rsidR="00EA0D89">
              <w:t>хорошего защитного обмундирования</w:t>
            </w:r>
          </w:p>
        </w:tc>
      </w:tr>
      <w:tr w:rsidR="00B80FFA" w14:paraId="4A2E6BD9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61C8" w14:textId="0D8B0071" w:rsidR="00AD5BE0" w:rsidRDefault="00AD5BE0" w:rsidP="00F56A31">
            <w:pPr>
              <w:spacing w:line="240" w:lineRule="auto"/>
            </w:pPr>
            <w:r>
              <w:t>Местонахождение организации.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FD83" w14:textId="58B91379" w:rsidR="00AD5BE0" w:rsidRPr="00EA0D89" w:rsidRDefault="00AD5BE0" w:rsidP="00F56A31">
            <w:pPr>
              <w:spacing w:line="240" w:lineRule="auto"/>
            </w:pPr>
            <w:r>
              <w:t xml:space="preserve">При учете того что секция или кружок может проводить занятия вне школы стоит </w:t>
            </w:r>
            <w:r w:rsidR="00EA0D89">
              <w:t>позаботиться о том</w:t>
            </w:r>
            <w:r w:rsidR="00EA0D89" w:rsidRPr="00EA0D89">
              <w:t>,</w:t>
            </w:r>
            <w:r w:rsidR="00EA0D89">
              <w:t xml:space="preserve"> чтобы это было в непосредственной близости от школы</w:t>
            </w:r>
            <w:r w:rsidR="007224EF">
              <w:t xml:space="preserve"> с хорошим освещением и красивым видом</w:t>
            </w:r>
            <w:r w:rsidR="00EA0D89">
              <w:t>.</w:t>
            </w:r>
          </w:p>
        </w:tc>
      </w:tr>
      <w:tr w:rsidR="00B80FFA" w14:paraId="3CB825D3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34D4" w14:textId="66CE472F" w:rsidR="00AD5BE0" w:rsidRDefault="00EA0D89" w:rsidP="00F56A31">
            <w:pPr>
              <w:spacing w:line="240" w:lineRule="auto"/>
            </w:pPr>
            <w:r>
              <w:t>Проведение</w:t>
            </w:r>
            <w:r w:rsidR="00B80FFA">
              <w:t> </w:t>
            </w:r>
            <w:r>
              <w:t>массовых бесплатных занятий.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906C" w14:textId="7B1EDFF3" w:rsidR="00AD5BE0" w:rsidRDefault="00EA0D89" w:rsidP="00F56A31">
            <w:pPr>
              <w:spacing w:line="240" w:lineRule="auto"/>
            </w:pPr>
            <w:r>
              <w:t>Проведение массовых бесплатных занятий</w:t>
            </w:r>
            <w:r w:rsidRPr="00EA0D89">
              <w:t>,</w:t>
            </w:r>
            <w:r>
              <w:t xml:space="preserve"> направленных на учеников школы</w:t>
            </w:r>
            <w:r w:rsidRPr="00EA0D89">
              <w:t>,</w:t>
            </w:r>
            <w:r>
              <w:t xml:space="preserve"> для привлечения их интереса к своей организации.</w:t>
            </w:r>
          </w:p>
        </w:tc>
      </w:tr>
      <w:tr w:rsidR="00B80FFA" w14:paraId="74ED11A7" w14:textId="77777777" w:rsidTr="00916C8E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1BB1" w14:textId="094C02E3" w:rsidR="00AD5BE0" w:rsidRDefault="007224EF" w:rsidP="00F56A31">
            <w:pPr>
              <w:spacing w:line="240" w:lineRule="auto"/>
            </w:pPr>
            <w:r>
              <w:t>Хорошее качество обучения</w:t>
            </w:r>
            <w:r w:rsidR="00AD5BE0">
              <w:t>.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057B" w14:textId="27A7705B" w:rsidR="00AD5BE0" w:rsidRDefault="00EA0D89" w:rsidP="00F56A31">
            <w:pPr>
              <w:spacing w:line="240" w:lineRule="auto"/>
            </w:pPr>
            <w:r>
              <w:t>Найм сотрудников</w:t>
            </w:r>
            <w:r w:rsidRPr="00EA0D89">
              <w:t>,</w:t>
            </w:r>
            <w:r>
              <w:t xml:space="preserve"> которые действительно разбираются в своей нише и умеют работать с детьми</w:t>
            </w:r>
            <w:r w:rsidR="00AD5BE0">
              <w:t>.</w:t>
            </w:r>
          </w:p>
        </w:tc>
      </w:tr>
    </w:tbl>
    <w:p w14:paraId="27C47E33" w14:textId="77777777" w:rsidR="00EA0D89" w:rsidRDefault="00EA0D89" w:rsidP="00EA0D89">
      <w:pPr>
        <w:ind w:firstLine="709"/>
        <w:rPr>
          <w:b/>
          <w:bCs/>
        </w:rPr>
      </w:pPr>
    </w:p>
    <w:p w14:paraId="7668F2C3" w14:textId="05A5C16A" w:rsidR="00652647" w:rsidRDefault="00EA0D89" w:rsidP="00EA0D89">
      <w:pPr>
        <w:ind w:firstLine="709"/>
      </w:pPr>
      <w:r w:rsidRPr="00EA0D89">
        <w:rPr>
          <w:b/>
          <w:bCs/>
        </w:rPr>
        <w:t>Шаг</w:t>
      </w:r>
      <w:r>
        <w:rPr>
          <w:b/>
          <w:bCs/>
        </w:rPr>
        <w:t> </w:t>
      </w:r>
      <w:r w:rsidRPr="00EA0D89">
        <w:rPr>
          <w:b/>
          <w:bCs/>
        </w:rPr>
        <w:t>5.</w:t>
      </w:r>
      <w:r>
        <w:rPr>
          <w:b/>
          <w:bCs/>
        </w:rPr>
        <w:t> </w:t>
      </w:r>
      <w:r w:rsidRPr="00EA0D89">
        <w:t>Ожидаемые результаты реализации моделируемой системы: увеличение количества привлеченных клиентов, увеличение прибыли.</w:t>
      </w:r>
    </w:p>
    <w:p w14:paraId="16E313C9" w14:textId="207AB6CD" w:rsidR="00EA0D89" w:rsidRDefault="00EA0D89" w:rsidP="00EA0D89">
      <w:pPr>
        <w:ind w:firstLine="709"/>
      </w:pPr>
    </w:p>
    <w:p w14:paraId="022E89E2" w14:textId="06704AA6" w:rsidR="00EA0D89" w:rsidRPr="00BA53F0" w:rsidRDefault="00EA0D89" w:rsidP="00ED4805">
      <w:pPr>
        <w:ind w:firstLine="709"/>
      </w:pPr>
      <w:r w:rsidRPr="00EA0D89">
        <w:rPr>
          <w:b/>
          <w:bCs/>
        </w:rPr>
        <w:t>Шаг</w:t>
      </w:r>
      <w:r>
        <w:rPr>
          <w:b/>
          <w:bCs/>
        </w:rPr>
        <w:t> </w:t>
      </w:r>
      <w:r w:rsidRPr="00EA0D89">
        <w:rPr>
          <w:b/>
          <w:bCs/>
        </w:rPr>
        <w:t>6.</w:t>
      </w:r>
      <w:r>
        <w:rPr>
          <w:b/>
          <w:bCs/>
        </w:rPr>
        <w:t> </w:t>
      </w:r>
      <w:r>
        <w:t>Спроектируем диаграмму вариантов использования. Проанализируем, какие активные субъекты должны взаимодействовать с будущей системой.</w:t>
      </w:r>
    </w:p>
    <w:p w14:paraId="72906683" w14:textId="44C61A94" w:rsidR="00652647" w:rsidRDefault="00916C8E" w:rsidP="007224EF">
      <w:pPr>
        <w:jc w:val="center"/>
        <w:rPr>
          <w:b/>
          <w:bCs/>
        </w:rPr>
      </w:pPr>
      <w:r w:rsidRPr="00916C8E">
        <w:rPr>
          <w:b/>
          <w:bCs/>
        </w:rPr>
        <w:lastRenderedPageBreak/>
        <w:drawing>
          <wp:inline distT="0" distB="0" distL="0" distR="0" wp14:anchorId="7EF67BA0" wp14:editId="50F19D7D">
            <wp:extent cx="5153744" cy="3400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7AA6" w14:textId="320D06F6" w:rsidR="00B80FFA" w:rsidRDefault="00B80FFA" w:rsidP="00B80FFA">
      <w:pPr>
        <w:jc w:val="center"/>
      </w:pPr>
      <w:r w:rsidRPr="00B80FFA">
        <w:t>Рисунок 1. Диаграмма вариантов использования</w:t>
      </w:r>
    </w:p>
    <w:p w14:paraId="38D0D76C" w14:textId="6D8F2CE6" w:rsidR="00B80FFA" w:rsidRDefault="00B80FFA" w:rsidP="007224EF">
      <w:pPr>
        <w:ind w:firstLine="709"/>
      </w:pPr>
      <w:r>
        <w:t>В результате анализа диаграммы, были выделены следующие активные субъекты:</w:t>
      </w:r>
    </w:p>
    <w:p w14:paraId="28BA64B3" w14:textId="16B2DE08" w:rsidR="00B80FFA" w:rsidRDefault="00B80FFA" w:rsidP="00B80FFA">
      <w:pPr>
        <w:pStyle w:val="a9"/>
        <w:numPr>
          <w:ilvl w:val="0"/>
          <w:numId w:val="2"/>
        </w:numPr>
      </w:pPr>
      <w:r>
        <w:t>Ученик</w:t>
      </w:r>
      <w:r w:rsidR="007224EF">
        <w:rPr>
          <w:lang w:val="en-US"/>
        </w:rPr>
        <w:t>;</w:t>
      </w:r>
    </w:p>
    <w:p w14:paraId="36B51BFA" w14:textId="3EB717A0" w:rsidR="00B80FFA" w:rsidRDefault="00B80FFA" w:rsidP="007224EF">
      <w:pPr>
        <w:pStyle w:val="a9"/>
        <w:numPr>
          <w:ilvl w:val="0"/>
          <w:numId w:val="2"/>
        </w:numPr>
      </w:pPr>
      <w:r>
        <w:t>Преподаватель</w:t>
      </w:r>
      <w:r w:rsidR="007224EF">
        <w:rPr>
          <w:lang w:val="en-US"/>
        </w:rPr>
        <w:t>;</w:t>
      </w:r>
    </w:p>
    <w:p w14:paraId="060FFE3E" w14:textId="0CEABD40" w:rsidR="007224EF" w:rsidRPr="007224EF" w:rsidRDefault="007224EF" w:rsidP="00B80FFA">
      <w:pPr>
        <w:pStyle w:val="a9"/>
        <w:numPr>
          <w:ilvl w:val="0"/>
          <w:numId w:val="2"/>
        </w:numPr>
      </w:pPr>
      <w:r>
        <w:t>Менеджер по закупкам</w:t>
      </w:r>
      <w:r>
        <w:rPr>
          <w:lang w:val="en-US"/>
        </w:rPr>
        <w:t>.</w:t>
      </w:r>
    </w:p>
    <w:p w14:paraId="246AEEB5" w14:textId="77777777" w:rsidR="007224EF" w:rsidRDefault="007224EF" w:rsidP="007224EF"/>
    <w:p w14:paraId="72C3ED00" w14:textId="26040172" w:rsidR="007224EF" w:rsidRDefault="007224EF" w:rsidP="007224EF">
      <w:pPr>
        <w:ind w:firstLine="709"/>
      </w:pPr>
      <w:r w:rsidRPr="007224EF">
        <w:rPr>
          <w:b/>
          <w:bCs/>
        </w:rPr>
        <w:t xml:space="preserve">Шаг 7. </w:t>
      </w:r>
      <w:r w:rsidRPr="007224EF">
        <w:t>Добавим в диаграмму актеров и варианты использования.</w:t>
      </w:r>
    </w:p>
    <w:p w14:paraId="02B8303C" w14:textId="681FD1FE" w:rsidR="007224EF" w:rsidRDefault="00BA53F0" w:rsidP="00ED4805">
      <w:pPr>
        <w:jc w:val="center"/>
        <w:rPr>
          <w:b/>
          <w:bCs/>
        </w:rPr>
      </w:pPr>
      <w:r w:rsidRPr="00BA53F0">
        <w:rPr>
          <w:b/>
          <w:bCs/>
          <w:noProof/>
          <w:lang w:eastAsia="ru-RU"/>
        </w:rPr>
        <w:lastRenderedPageBreak/>
        <w:drawing>
          <wp:inline distT="0" distB="0" distL="0" distR="0" wp14:anchorId="27C7DF95" wp14:editId="23891A06">
            <wp:extent cx="5081976" cy="377786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600" cy="378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3E44" w14:textId="736EB9E6" w:rsidR="00ED4805" w:rsidRDefault="00ED4805" w:rsidP="00ED4805">
      <w:pPr>
        <w:jc w:val="center"/>
      </w:pPr>
      <w:r w:rsidRPr="00B80FFA">
        <w:t xml:space="preserve">Рисунок </w:t>
      </w:r>
      <w:r>
        <w:t>2</w:t>
      </w:r>
      <w:r w:rsidRPr="00B80FFA">
        <w:t>. Диаграмма вариантов использования</w:t>
      </w:r>
      <w:r>
        <w:t xml:space="preserve"> после добавления артистов</w:t>
      </w:r>
    </w:p>
    <w:p w14:paraId="79DEA303" w14:textId="6D20B109" w:rsidR="00ED4805" w:rsidRDefault="00ED4805" w:rsidP="00ED4805"/>
    <w:p w14:paraId="1A34855B" w14:textId="5DB8539C" w:rsidR="00ED4805" w:rsidRDefault="00ED4805" w:rsidP="00ED4805">
      <w:pPr>
        <w:ind w:firstLine="709"/>
      </w:pPr>
      <w:r w:rsidRPr="007224EF">
        <w:rPr>
          <w:b/>
          <w:bCs/>
        </w:rPr>
        <w:t xml:space="preserve">Шаг </w:t>
      </w:r>
      <w:r>
        <w:rPr>
          <w:b/>
          <w:bCs/>
        </w:rPr>
        <w:t>8</w:t>
      </w:r>
      <w:r w:rsidRPr="007224EF">
        <w:rPr>
          <w:b/>
          <w:bCs/>
        </w:rPr>
        <w:t xml:space="preserve">. </w:t>
      </w:r>
      <w:r w:rsidRPr="00ED4805">
        <w:t>Расставим связи между элементами</w:t>
      </w:r>
    </w:p>
    <w:p w14:paraId="036C7D63" w14:textId="63CB736D" w:rsidR="00ED4805" w:rsidRDefault="007D5F7A" w:rsidP="000459C3">
      <w:pPr>
        <w:jc w:val="center"/>
        <w:rPr>
          <w:b/>
          <w:bCs/>
        </w:rPr>
      </w:pPr>
      <w:bookmarkStart w:id="8" w:name="_GoBack"/>
      <w:r w:rsidRPr="007D5F7A">
        <w:rPr>
          <w:b/>
          <w:bCs/>
        </w:rPr>
        <w:drawing>
          <wp:inline distT="0" distB="0" distL="0" distR="0" wp14:anchorId="0F17F970" wp14:editId="46484B4D">
            <wp:extent cx="3493339" cy="275421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536" cy="27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269CF23" w14:textId="77777777" w:rsidR="000459C3" w:rsidRDefault="000459C3" w:rsidP="000459C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B3A95">
        <w:rPr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3B3A95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B3A95">
        <w:rPr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3B3A95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B3A95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3B3A95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B3A95">
        <w:rPr>
          <w:i w:val="0"/>
          <w:iCs w:val="0"/>
          <w:color w:val="000000" w:themeColor="text1"/>
          <w:sz w:val="28"/>
          <w:szCs w:val="28"/>
        </w:rPr>
        <w:t>. Диаграмма вариантов со связами и актерами</w:t>
      </w:r>
    </w:p>
    <w:p w14:paraId="7E4D9C15" w14:textId="6324CAFF" w:rsidR="000459C3" w:rsidRPr="00916C8E" w:rsidRDefault="000459C3">
      <w:pPr>
        <w:spacing w:after="160" w:line="259" w:lineRule="auto"/>
        <w:jc w:val="left"/>
        <w:rPr>
          <w:b/>
          <w:bCs/>
        </w:rPr>
      </w:pPr>
      <w:r w:rsidRPr="00916C8E">
        <w:rPr>
          <w:b/>
          <w:bCs/>
        </w:rPr>
        <w:br w:type="page"/>
      </w:r>
    </w:p>
    <w:p w14:paraId="158C8C1B" w14:textId="5CCC900C" w:rsidR="000459C3" w:rsidRDefault="000459C3" w:rsidP="000459C3">
      <w:pPr>
        <w:ind w:firstLine="709"/>
        <w:rPr>
          <w:b/>
          <w:bCs/>
        </w:rPr>
      </w:pPr>
      <w:r>
        <w:rPr>
          <w:b/>
          <w:bCs/>
        </w:rPr>
        <w:lastRenderedPageBreak/>
        <w:t>Вывод</w:t>
      </w:r>
    </w:p>
    <w:p w14:paraId="2EBF15F8" w14:textId="18763CF2" w:rsidR="00212082" w:rsidRDefault="000459C3" w:rsidP="000459C3">
      <w:pPr>
        <w:ind w:firstLine="709"/>
      </w:pPr>
      <w:r>
        <w:t>В результате проделанной работы была изучена структура и функционал организации работы платных курсов в образовательном учреждении.</w:t>
      </w:r>
      <w:r w:rsidR="00212082">
        <w:t xml:space="preserve"> Установлены преимущества и недостатки организаций конкурентов. Выведены решения и ожидаемые результаты.</w:t>
      </w:r>
      <w:r>
        <w:t xml:space="preserve"> Освоены правила построения диаграммы вариантов использования.</w:t>
      </w:r>
    </w:p>
    <w:p w14:paraId="0B0CD1EE" w14:textId="77777777" w:rsidR="00212082" w:rsidRDefault="00212082">
      <w:pPr>
        <w:spacing w:after="160" w:line="259" w:lineRule="auto"/>
        <w:jc w:val="left"/>
      </w:pPr>
      <w:r>
        <w:br w:type="page"/>
      </w:r>
    </w:p>
    <w:p w14:paraId="26E774BD" w14:textId="781E2425" w:rsidR="000459C3" w:rsidRDefault="00212082" w:rsidP="000459C3">
      <w:pPr>
        <w:ind w:firstLine="709"/>
        <w:rPr>
          <w:b/>
          <w:bCs/>
        </w:rPr>
      </w:pPr>
      <w:r w:rsidRPr="00212082">
        <w:rPr>
          <w:b/>
          <w:bCs/>
        </w:rPr>
        <w:lastRenderedPageBreak/>
        <w:t>Ответы на вопросы</w:t>
      </w:r>
    </w:p>
    <w:p w14:paraId="77944317" w14:textId="63487132" w:rsidR="00916C8E" w:rsidRPr="00916C8E" w:rsidRDefault="00916C8E" w:rsidP="00916C8E">
      <w:pPr>
        <w:pStyle w:val="a9"/>
        <w:shd w:val="clear" w:color="auto" w:fill="FFFFFF"/>
        <w:ind w:left="0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1.</w:t>
      </w:r>
      <w:r>
        <w:rPr>
          <w:rFonts w:eastAsia="Times New Roman"/>
          <w:color w:val="000000"/>
          <w:szCs w:val="20"/>
          <w:lang w:val="en-US" w:eastAsia="ru-RU"/>
        </w:rPr>
        <w:t> </w:t>
      </w:r>
      <w:r w:rsidRPr="00916C8E">
        <w:rPr>
          <w:rFonts w:eastAsia="Times New Roman"/>
          <w:color w:val="000000"/>
          <w:szCs w:val="20"/>
          <w:lang w:eastAsia="ru-RU"/>
        </w:rPr>
        <w:t>Для чего используется язык UML?</w:t>
      </w:r>
      <w:r w:rsidRPr="00916C8E">
        <w:rPr>
          <w:rFonts w:eastAsia="Times New Roman"/>
          <w:color w:val="000000"/>
          <w:szCs w:val="20"/>
          <w:lang w:eastAsia="ru-RU"/>
        </w:rPr>
        <w:br/>
        <w:t>Этот язык предназначен для представления и описания систем и процессов. Он используется для проектирования, анализа, построения и документирования систем.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3923A15F" w14:textId="0E47E7CC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2. Какие диаграммы входят в состав языка UML?</w:t>
      </w:r>
      <w:r w:rsidRPr="00916C8E">
        <w:rPr>
          <w:rFonts w:eastAsia="Times New Roman"/>
          <w:color w:val="000000"/>
          <w:szCs w:val="20"/>
          <w:lang w:eastAsia="ru-RU"/>
        </w:rPr>
        <w:br/>
        <w:t>Язык UML включает в себя диаграммы: классов, активности, последовательности, состояний, компонентов, и объектов.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77416026" w14:textId="708F00EE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3. В чем смысл варианта 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Описывает, какой функционал разрабатываемой программной системы доступен каждой группе пользователей.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3E75C832" w14:textId="1AC0F345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4. Каково назначение диаграмм вариантов использования.</w:t>
      </w:r>
      <w:r w:rsidRPr="00916C8E">
        <w:rPr>
          <w:rFonts w:eastAsia="Times New Roman"/>
          <w:color w:val="000000"/>
          <w:szCs w:val="20"/>
          <w:lang w:eastAsia="ru-RU"/>
        </w:rPr>
        <w:br/>
        <w:t>Диаграмма вариантов использования описывает, какой функционал разрабатываемой программной системы доступен каждой группе пользователей. Диаграммы вариантов использования описывают функциональное назначение системы или то, что система должна делать.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582C8CEB" w14:textId="0D52D9AF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5. Назовите основные свойства вариантов использования.</w:t>
      </w:r>
      <w:r w:rsidRPr="00916C8E">
        <w:rPr>
          <w:rFonts w:eastAsia="Times New Roman"/>
          <w:color w:val="000000"/>
          <w:szCs w:val="20"/>
          <w:lang w:eastAsia="ru-RU"/>
        </w:rPr>
        <w:br/>
        <w:t>• Вариант использования должен быть независимым от других</w:t>
      </w:r>
      <w:r w:rsidRPr="00916C8E">
        <w:rPr>
          <w:rFonts w:eastAsia="Times New Roman"/>
          <w:color w:val="000000"/>
          <w:szCs w:val="20"/>
          <w:lang w:eastAsia="ru-RU"/>
        </w:rPr>
        <w:br/>
        <w:t>вариантов использования.</w:t>
      </w:r>
      <w:r w:rsidRPr="00916C8E">
        <w:rPr>
          <w:rFonts w:eastAsia="Times New Roman"/>
          <w:color w:val="000000"/>
          <w:szCs w:val="20"/>
          <w:lang w:eastAsia="ru-RU"/>
        </w:rPr>
        <w:br/>
        <w:t>• Вариант использования должен быть независимым от реализации.</w:t>
      </w:r>
      <w:r w:rsidRPr="00916C8E">
        <w:rPr>
          <w:rFonts w:eastAsia="Times New Roman"/>
          <w:color w:val="000000"/>
          <w:szCs w:val="20"/>
          <w:lang w:eastAsia="ru-RU"/>
        </w:rPr>
        <w:br/>
        <w:t>• Вариант использования должен быть независимым от внешнего</w:t>
      </w:r>
      <w:r w:rsidRPr="00916C8E">
        <w:rPr>
          <w:rFonts w:eastAsia="Times New Roman"/>
          <w:color w:val="000000"/>
          <w:szCs w:val="20"/>
          <w:lang w:eastAsia="ru-RU"/>
        </w:rPr>
        <w:br/>
        <w:t>вида.</w:t>
      </w:r>
      <w:r w:rsidRPr="00916C8E">
        <w:rPr>
          <w:rFonts w:eastAsia="Times New Roman"/>
          <w:color w:val="000000"/>
          <w:szCs w:val="20"/>
          <w:lang w:eastAsia="ru-RU"/>
        </w:rPr>
        <w:br/>
        <w:t>• Вариант использования должен быть независимым от технологии реализации.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159FFBE1" w14:textId="29590BF5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6. Назовите основные компоненты диаграмм вариантов использования.</w:t>
      </w:r>
      <w:r w:rsidRPr="00916C8E">
        <w:rPr>
          <w:rFonts w:eastAsia="Times New Roman"/>
          <w:color w:val="000000"/>
          <w:szCs w:val="20"/>
          <w:lang w:eastAsia="ru-RU"/>
        </w:rPr>
        <w:br/>
        <w:t xml:space="preserve">Основные компоненты диаграмм вариантов использования: актер, сценарий, </w:t>
      </w:r>
      <w:r w:rsidRPr="00916C8E">
        <w:rPr>
          <w:rFonts w:eastAsia="Times New Roman"/>
          <w:color w:val="000000"/>
          <w:szCs w:val="20"/>
          <w:lang w:eastAsia="ru-RU"/>
        </w:rPr>
        <w:lastRenderedPageBreak/>
        <w:t>последовательность событий, предусловие и постусловие.</w:t>
      </w:r>
      <w:r w:rsidRPr="00916C8E">
        <w:rPr>
          <w:rFonts w:eastAsia="Times New Roman"/>
          <w:color w:val="000000"/>
          <w:szCs w:val="20"/>
          <w:lang w:eastAsia="ru-RU"/>
        </w:rPr>
        <w:br/>
        <w:t>7,14.Что такое «действующее лицо»? Что такое актер?</w:t>
      </w:r>
      <w:r w:rsidRPr="00916C8E">
        <w:rPr>
          <w:rFonts w:eastAsia="Times New Roman"/>
          <w:color w:val="000000"/>
          <w:szCs w:val="20"/>
          <w:lang w:eastAsia="ru-RU"/>
        </w:rPr>
        <w:br/>
        <w:t>Актером (действующим лицом, актантом, актором) называется любой объект, субъект или система, взаимодействующая с моделируемой системой извне. В свою очередь вариант использования – это спецификация сервисов (функций), которые система предоставляет актеру.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44F4781D" w14:textId="54EFFBE9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8. Какую роль могут играть действующие лица по отношению</w:t>
      </w:r>
      <w:r w:rsidRPr="00916C8E">
        <w:rPr>
          <w:rFonts w:eastAsia="Times New Roman"/>
          <w:color w:val="000000"/>
          <w:szCs w:val="20"/>
          <w:lang w:eastAsia="ru-RU"/>
        </w:rPr>
        <w:br/>
        <w:t>к варианту 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Действующие лица представляют не физических людей или системы, а их роли.</w:t>
      </w:r>
      <w:r w:rsidRPr="00916C8E">
        <w:rPr>
          <w:rFonts w:eastAsia="Times New Roman"/>
          <w:color w:val="000000"/>
          <w:szCs w:val="20"/>
          <w:lang w:eastAsia="ru-RU"/>
        </w:rPr>
        <w:br/>
        <w:t>Действующие лица могут иметь два типа связей с вариантами использования: простая ассоциация — отражается линией между актером и вариантом использования (без стрелки). Отражает связь актера и варианта использования. простая ассоциация Направленная ассоциация — то же что и простая ассоциация, но показывает, что вариант использования инициализируется актером. Обозначается стрелкой.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0CADC1E2" w14:textId="5154D23E" w:rsid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9. Каким образом анализ внешних событий позволяет определить варианты использования системы?</w:t>
      </w:r>
      <w:r w:rsidRPr="00916C8E">
        <w:rPr>
          <w:rFonts w:eastAsia="Times New Roman"/>
          <w:color w:val="000000"/>
          <w:szCs w:val="20"/>
          <w:lang w:eastAsia="ru-RU"/>
        </w:rPr>
        <w:br/>
        <w:t>Анализ внешних событий позволяет исследовать и проанализировать все возможные варианты использования системы. Это помогает сформировать представление о том, как пользователи используют систему и какие изменения необходимо внести, чтобы обеспечить оптимальное использование.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3E126958" w14:textId="77777777" w:rsidR="00916C8E" w:rsidRDefault="00916C8E">
      <w:pPr>
        <w:spacing w:after="160" w:line="259" w:lineRule="auto"/>
        <w:jc w:val="left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br w:type="page"/>
      </w:r>
    </w:p>
    <w:p w14:paraId="0825E19C" w14:textId="03A07478" w:rsid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lastRenderedPageBreak/>
        <w:t>10. Что позволяют получить диаграммы вариантов 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Диаграммы вариантов использования позволяют пользователям просматривать различные сценарии использования продукта или системы. Они помогают понять, как пользователи будут использовать продукт или систему и какие действия будут выполняться при каждом сценарии.</w:t>
      </w:r>
    </w:p>
    <w:p w14:paraId="3DA0DF0F" w14:textId="77777777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</w:p>
    <w:p w14:paraId="0D36EB80" w14:textId="13A6FC33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11. Что показывает диаграмма вариантов 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Диаграмма вариантов использования описывает какой функционал разрабатываемой программной системы доступен каждой группе пользователей. (описывает функциональное назначение системы)</w:t>
      </w:r>
    </w:p>
    <w:p w14:paraId="5121FD1E" w14:textId="77777777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</w:p>
    <w:p w14:paraId="44310C57" w14:textId="70DFF4DC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12. Какие элементы содержит диаграмма вариантов 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Диаграмма вариантов использования состоит из актеров, для которых система производит действие, и собственно действия Use Case, которое описывает то, что актер хочет получить от системы.  Дополнительно в диаграммы могут быть добавлены комментарии.</w:t>
      </w:r>
      <w:r w:rsidRPr="00916C8E">
        <w:rPr>
          <w:rFonts w:eastAsia="Times New Roman"/>
          <w:color w:val="000000"/>
          <w:szCs w:val="20"/>
          <w:lang w:eastAsia="ru-RU"/>
        </w:rPr>
        <w:br/>
      </w:r>
    </w:p>
    <w:p w14:paraId="41A15B5C" w14:textId="362CE071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13. Что служит хорошим источни</w:t>
      </w:r>
      <w:r>
        <w:rPr>
          <w:rFonts w:eastAsia="Times New Roman"/>
          <w:color w:val="000000"/>
          <w:szCs w:val="20"/>
          <w:lang w:eastAsia="ru-RU"/>
        </w:rPr>
        <w:t xml:space="preserve">ком для идентификации вариантов </w:t>
      </w:r>
      <w:r w:rsidRPr="00916C8E">
        <w:rPr>
          <w:rFonts w:eastAsia="Times New Roman"/>
          <w:color w:val="000000"/>
          <w:szCs w:val="20"/>
          <w:lang w:eastAsia="ru-RU"/>
        </w:rPr>
        <w:t>использования?</w:t>
      </w:r>
      <w:r w:rsidRPr="00916C8E">
        <w:rPr>
          <w:rFonts w:eastAsia="Times New Roman"/>
          <w:color w:val="000000"/>
          <w:szCs w:val="20"/>
          <w:lang w:eastAsia="ru-RU"/>
        </w:rPr>
        <w:br/>
        <w:t>Хорошим источником для идентификации вариантов использования</w:t>
      </w:r>
      <w:r w:rsidRPr="00916C8E">
        <w:rPr>
          <w:rFonts w:eastAsia="Times New Roman"/>
          <w:color w:val="000000"/>
          <w:szCs w:val="20"/>
          <w:lang w:eastAsia="ru-RU"/>
        </w:rPr>
        <w:br/>
        <w:t>служат внешние события. Стоит начинать с перечисления всех событий, происходящих во внешнем мире, на которые система должна каким-либо образом реагировать. Идентификация событий, на которые необходимо реагировать, помогает выделить варианты использования.</w:t>
      </w:r>
    </w:p>
    <w:p w14:paraId="3945D73E" w14:textId="77777777" w:rsidR="00916C8E" w:rsidRDefault="00916C8E">
      <w:pPr>
        <w:spacing w:after="160" w:line="259" w:lineRule="auto"/>
        <w:jc w:val="left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br w:type="page"/>
      </w:r>
    </w:p>
    <w:p w14:paraId="5AC8B155" w14:textId="20E55C7C" w:rsid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val="en-US"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lastRenderedPageBreak/>
        <w:br/>
        <w:t>15. Перечислите типы актеров и расскажите об их особенностях.</w:t>
      </w:r>
      <w:r w:rsidRPr="00916C8E">
        <w:rPr>
          <w:rFonts w:eastAsia="Times New Roman"/>
          <w:color w:val="000000"/>
          <w:szCs w:val="20"/>
          <w:lang w:eastAsia="ru-RU"/>
        </w:rPr>
        <w:br/>
        <w:t>Действующие лица могут быть первичными или вторичными. Первичный актер — это актер, который использует систему для достижения цели. Примеры использования документируют взаимодействия между системой и актерами для достижения целей первичного актера. Вторичные актеры — это актеры, которым система должна оказывать помощь для достижения целей основного субъекта. Первичные актеры инициируют взаимодействие с системой. Система обычно обращается за помощью к вторичным актерам.</w:t>
      </w:r>
    </w:p>
    <w:p w14:paraId="1A19BF8A" w14:textId="77777777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val="en-US" w:eastAsia="ru-RU"/>
        </w:rPr>
      </w:pPr>
    </w:p>
    <w:p w14:paraId="5AE216F4" w14:textId="6B0515B4" w:rsidR="00916C8E" w:rsidRPr="00916C8E" w:rsidRDefault="00916C8E" w:rsidP="00916C8E">
      <w:pPr>
        <w:shd w:val="clear" w:color="auto" w:fill="FFFFFF"/>
        <w:rPr>
          <w:rFonts w:eastAsia="Times New Roman"/>
          <w:color w:val="000000"/>
          <w:szCs w:val="20"/>
          <w:lang w:eastAsia="ru-RU"/>
        </w:rPr>
      </w:pPr>
      <w:r w:rsidRPr="00916C8E">
        <w:rPr>
          <w:rFonts w:eastAsia="Times New Roman"/>
          <w:color w:val="000000"/>
          <w:szCs w:val="20"/>
          <w:lang w:eastAsia="ru-RU"/>
        </w:rPr>
        <w:t>16. Какие отношения возможны между актерами?</w:t>
      </w:r>
      <w:r w:rsidRPr="00916C8E">
        <w:rPr>
          <w:rFonts w:eastAsia="Times New Roman"/>
          <w:color w:val="000000"/>
          <w:szCs w:val="20"/>
          <w:lang w:eastAsia="ru-RU"/>
        </w:rPr>
        <w:br/>
        <w:t>Связи между актерами отображаются с использованием отношений четырех видов: ассоциаций; обобщения, включения (зависимость со стереотипом «include»), расширения (зависимость со стереотипом «extend»).</w:t>
      </w:r>
    </w:p>
    <w:p w14:paraId="04182BD7" w14:textId="31EFFDEF" w:rsidR="00DD6A44" w:rsidRPr="00815634" w:rsidRDefault="00DD6A44" w:rsidP="00916C8E">
      <w:pPr>
        <w:ind w:firstLine="709"/>
      </w:pPr>
    </w:p>
    <w:sectPr w:rsidR="00DD6A44" w:rsidRPr="00815634" w:rsidSect="00EA0D89"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FB587" w14:textId="77777777" w:rsidR="00846E59" w:rsidRDefault="00846E59" w:rsidP="00DE6939">
      <w:pPr>
        <w:spacing w:line="240" w:lineRule="auto"/>
      </w:pPr>
      <w:r>
        <w:separator/>
      </w:r>
    </w:p>
  </w:endnote>
  <w:endnote w:type="continuationSeparator" w:id="0">
    <w:p w14:paraId="0432608E" w14:textId="77777777" w:rsidR="00846E59" w:rsidRDefault="00846E59" w:rsidP="00DE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224276"/>
      <w:docPartObj>
        <w:docPartGallery w:val="Page Numbers (Bottom of Page)"/>
        <w:docPartUnique/>
      </w:docPartObj>
    </w:sdtPr>
    <w:sdtEndPr/>
    <w:sdtContent>
      <w:p w14:paraId="7EFBBC8A" w14:textId="32EFF2A6" w:rsidR="00EA0D89" w:rsidRDefault="00EA0D8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F7A">
          <w:rPr>
            <w:noProof/>
          </w:rPr>
          <w:t>7</w:t>
        </w:r>
        <w:r>
          <w:fldChar w:fldCharType="end"/>
        </w:r>
      </w:p>
    </w:sdtContent>
  </w:sdt>
  <w:p w14:paraId="3E893212" w14:textId="77777777" w:rsidR="00EA0D89" w:rsidRDefault="00EA0D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50887" w14:textId="77777777" w:rsidR="00846E59" w:rsidRDefault="00846E59" w:rsidP="00DE6939">
      <w:pPr>
        <w:spacing w:line="240" w:lineRule="auto"/>
      </w:pPr>
      <w:r>
        <w:separator/>
      </w:r>
    </w:p>
  </w:footnote>
  <w:footnote w:type="continuationSeparator" w:id="0">
    <w:p w14:paraId="761DE8C7" w14:textId="77777777" w:rsidR="00846E59" w:rsidRDefault="00846E59" w:rsidP="00DE6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7D06"/>
    <w:multiLevelType w:val="hybridMultilevel"/>
    <w:tmpl w:val="27880B84"/>
    <w:lvl w:ilvl="0" w:tplc="BA5CFB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1" w15:restartNumberingAfterBreak="0">
    <w:nsid w:val="21433DC0"/>
    <w:multiLevelType w:val="hybridMultilevel"/>
    <w:tmpl w:val="699C1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4120C"/>
    <w:multiLevelType w:val="hybridMultilevel"/>
    <w:tmpl w:val="19BEF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B27A6"/>
    <w:multiLevelType w:val="multilevel"/>
    <w:tmpl w:val="7E9A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E770C"/>
    <w:multiLevelType w:val="hybridMultilevel"/>
    <w:tmpl w:val="BCE06B70"/>
    <w:lvl w:ilvl="0" w:tplc="0802B5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FDA47FA"/>
    <w:multiLevelType w:val="hybridMultilevel"/>
    <w:tmpl w:val="C898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8F"/>
    <w:rsid w:val="00025FEF"/>
    <w:rsid w:val="000459C3"/>
    <w:rsid w:val="00063198"/>
    <w:rsid w:val="000E3810"/>
    <w:rsid w:val="000F49E1"/>
    <w:rsid w:val="000F511C"/>
    <w:rsid w:val="001225BD"/>
    <w:rsid w:val="001643AF"/>
    <w:rsid w:val="0016581B"/>
    <w:rsid w:val="001758D2"/>
    <w:rsid w:val="00185F46"/>
    <w:rsid w:val="00192729"/>
    <w:rsid w:val="00193BD3"/>
    <w:rsid w:val="001D2A2A"/>
    <w:rsid w:val="001D4C2E"/>
    <w:rsid w:val="00205999"/>
    <w:rsid w:val="00212082"/>
    <w:rsid w:val="00231382"/>
    <w:rsid w:val="00294F5B"/>
    <w:rsid w:val="002B380B"/>
    <w:rsid w:val="002D0B30"/>
    <w:rsid w:val="002D26EE"/>
    <w:rsid w:val="00345D9D"/>
    <w:rsid w:val="003C4490"/>
    <w:rsid w:val="003E6F93"/>
    <w:rsid w:val="0040365E"/>
    <w:rsid w:val="0043117F"/>
    <w:rsid w:val="004D3A67"/>
    <w:rsid w:val="004D7BCE"/>
    <w:rsid w:val="004F476F"/>
    <w:rsid w:val="0058377B"/>
    <w:rsid w:val="005F4F65"/>
    <w:rsid w:val="0062135A"/>
    <w:rsid w:val="00624BD5"/>
    <w:rsid w:val="00652647"/>
    <w:rsid w:val="007224EF"/>
    <w:rsid w:val="007B7F14"/>
    <w:rsid w:val="007D5F7A"/>
    <w:rsid w:val="00815634"/>
    <w:rsid w:val="00824D12"/>
    <w:rsid w:val="00834615"/>
    <w:rsid w:val="00846568"/>
    <w:rsid w:val="00846E59"/>
    <w:rsid w:val="0087357B"/>
    <w:rsid w:val="00894459"/>
    <w:rsid w:val="008B2004"/>
    <w:rsid w:val="008D50BE"/>
    <w:rsid w:val="00916C8E"/>
    <w:rsid w:val="009626AA"/>
    <w:rsid w:val="00973D9C"/>
    <w:rsid w:val="009A5FC4"/>
    <w:rsid w:val="00A4166C"/>
    <w:rsid w:val="00A67C4A"/>
    <w:rsid w:val="00A77D2F"/>
    <w:rsid w:val="00A86C87"/>
    <w:rsid w:val="00AA5988"/>
    <w:rsid w:val="00AC5BB3"/>
    <w:rsid w:val="00AD5BE0"/>
    <w:rsid w:val="00B80FFA"/>
    <w:rsid w:val="00BA53F0"/>
    <w:rsid w:val="00BC0005"/>
    <w:rsid w:val="00C41BDE"/>
    <w:rsid w:val="00C64A7D"/>
    <w:rsid w:val="00C66334"/>
    <w:rsid w:val="00C70547"/>
    <w:rsid w:val="00C71CE5"/>
    <w:rsid w:val="00CD6D70"/>
    <w:rsid w:val="00D1235D"/>
    <w:rsid w:val="00D1429B"/>
    <w:rsid w:val="00D37B02"/>
    <w:rsid w:val="00DC25BD"/>
    <w:rsid w:val="00DC5D5A"/>
    <w:rsid w:val="00DD6A44"/>
    <w:rsid w:val="00DE6939"/>
    <w:rsid w:val="00E2691C"/>
    <w:rsid w:val="00E466CC"/>
    <w:rsid w:val="00E4718F"/>
    <w:rsid w:val="00EA0D89"/>
    <w:rsid w:val="00EA3C1D"/>
    <w:rsid w:val="00ED4805"/>
    <w:rsid w:val="00ED71CB"/>
    <w:rsid w:val="00F45A92"/>
    <w:rsid w:val="00F64407"/>
    <w:rsid w:val="00FF0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4666"/>
  <w15:docId w15:val="{B3454C77-D45F-43B9-9E59-916FAE4B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BD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DE693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6939"/>
    <w:rPr>
      <w:rFonts w:ascii="Times New Roman" w:hAnsi="Times New Roman" w:cs="Times New Roman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F51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511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71CE5"/>
    <w:pPr>
      <w:ind w:left="720"/>
      <w:contextualSpacing/>
    </w:pPr>
  </w:style>
  <w:style w:type="table" w:styleId="aa">
    <w:name w:val="Table Grid"/>
    <w:basedOn w:val="a1"/>
    <w:uiPriority w:val="39"/>
    <w:rsid w:val="00AD5BE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459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65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77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1538</Words>
  <Characters>8773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</dc:creator>
  <cp:lastModifiedBy>Student-17</cp:lastModifiedBy>
  <cp:revision>2</cp:revision>
  <dcterms:created xsi:type="dcterms:W3CDTF">2023-03-01T10:39:00Z</dcterms:created>
  <dcterms:modified xsi:type="dcterms:W3CDTF">2023-03-01T10:39:00Z</dcterms:modified>
</cp:coreProperties>
</file>