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E523CA" w:rsidRPr="006D2E48" w14:paraId="7E9565D8" w14:textId="77777777" w:rsidTr="00EC3E43">
        <w:trPr>
          <w:cantSplit/>
          <w:trHeight w:val="184"/>
        </w:trPr>
        <w:tc>
          <w:tcPr>
            <w:tcW w:w="2599" w:type="dxa"/>
          </w:tcPr>
          <w:p w14:paraId="5ACEA5D1" w14:textId="77777777" w:rsidR="00E523CA" w:rsidRPr="006D2E48" w:rsidRDefault="00E523CA" w:rsidP="00EC3E43">
            <w:pPr>
              <w:spacing w:after="0" w:line="240" w:lineRule="auto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  <w:hideMark/>
          </w:tcPr>
          <w:p w14:paraId="44BC29BA" w14:textId="77777777" w:rsidR="00E523CA" w:rsidRPr="006D2E48" w:rsidRDefault="00E523CA" w:rsidP="00EC3E4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                </w:t>
            </w:r>
            <w:r w:rsidRPr="006D2E4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F3E8F6" wp14:editId="213D0474">
                  <wp:extent cx="885825" cy="1009650"/>
                  <wp:effectExtent l="0" t="0" r="952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0199A681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E523CA" w:rsidRPr="006D2E48" w14:paraId="42AC3D2A" w14:textId="77777777" w:rsidTr="00EC3E43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44711E82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E523CA" w:rsidRPr="006D2E48" w14:paraId="73EC711F" w14:textId="77777777" w:rsidTr="00EC3E43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4B34939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D0D0F29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090B709D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16EBECE9" w14:textId="77777777" w:rsidR="00E523CA" w:rsidRPr="006D2E48" w:rsidRDefault="00E523CA" w:rsidP="00EC3E43">
            <w:pPr>
              <w:keepNext/>
              <w:spacing w:after="0" w:line="240" w:lineRule="auto"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bookmarkStart w:id="0" w:name="_Toc127185218"/>
            <w:bookmarkStart w:id="1" w:name="_Toc127185153"/>
            <w:bookmarkStart w:id="2" w:name="_Toc96109094"/>
            <w:bookmarkStart w:id="3" w:name="_Toc96108024"/>
            <w:bookmarkStart w:id="4" w:name="_Toc96107787"/>
            <w:r w:rsidRPr="006D2E48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  <w:bookmarkEnd w:id="1"/>
            <w:bookmarkEnd w:id="2"/>
            <w:bookmarkEnd w:id="3"/>
            <w:bookmarkEnd w:id="4"/>
          </w:p>
        </w:tc>
      </w:tr>
    </w:tbl>
    <w:p w14:paraId="50BCA13B" w14:textId="77777777" w:rsidR="00E523CA" w:rsidRPr="006D2E48" w:rsidRDefault="00E523CA" w:rsidP="00E523CA">
      <w:pPr>
        <w:spacing w:after="0" w:line="240" w:lineRule="auto"/>
        <w:ind w:right="-6"/>
        <w:jc w:val="center"/>
        <w:rPr>
          <w:rFonts w:ascii="Times New Roman" w:hAnsi="Times New Roman" w:cs="Times New Roman"/>
          <w:noProof/>
          <w:snapToGrid w:val="0"/>
          <w:sz w:val="28"/>
          <w:szCs w:val="28"/>
        </w:rPr>
      </w:pPr>
      <w:r w:rsidRPr="006D2E48">
        <w:rPr>
          <w:rFonts w:ascii="Times New Roman" w:hAnsi="Times New Roman" w:cs="Times New Roman"/>
          <w:noProof/>
          <w:snapToGrid w:val="0"/>
          <w:sz w:val="28"/>
          <w:szCs w:val="28"/>
        </w:rPr>
        <w:t>Институт Информационных технологий (ИТ)</w:t>
      </w:r>
    </w:p>
    <w:p w14:paraId="6F822EB8" w14:textId="77777777" w:rsidR="00E523CA" w:rsidRPr="006D2E48" w:rsidRDefault="00E523CA" w:rsidP="00E523CA">
      <w:pPr>
        <w:spacing w:after="0" w:line="240" w:lineRule="auto"/>
        <w:ind w:right="-7"/>
        <w:jc w:val="center"/>
        <w:rPr>
          <w:rFonts w:ascii="Times New Roman" w:hAnsi="Times New Roman" w:cs="Times New Roman"/>
          <w:noProof/>
          <w:snapToGrid w:val="0"/>
          <w:sz w:val="28"/>
          <w:szCs w:val="28"/>
        </w:rPr>
      </w:pPr>
      <w:r w:rsidRPr="006D2E48">
        <w:rPr>
          <w:rFonts w:ascii="Times New Roman" w:hAnsi="Times New Roman" w:cs="Times New Roman"/>
          <w:noProof/>
          <w:snapToGrid w:val="0"/>
          <w:sz w:val="28"/>
          <w:szCs w:val="28"/>
        </w:rPr>
        <w:t>Кафедра вычислительной техники</w:t>
      </w:r>
    </w:p>
    <w:p w14:paraId="70474453" w14:textId="77777777" w:rsidR="00E523CA" w:rsidRPr="006D2E48" w:rsidRDefault="00E523CA" w:rsidP="00E523CA">
      <w:pPr>
        <w:spacing w:after="0" w:line="240" w:lineRule="auto"/>
        <w:ind w:right="-7"/>
        <w:jc w:val="center"/>
        <w:rPr>
          <w:rFonts w:ascii="Times New Roman" w:hAnsi="Times New Roman" w:cs="Times New Roman"/>
          <w:noProof/>
          <w:snapToGrid w:val="0"/>
          <w:sz w:val="24"/>
          <w:szCs w:val="24"/>
        </w:rPr>
      </w:pPr>
    </w:p>
    <w:p w14:paraId="79150B2D" w14:textId="77777777" w:rsidR="00E523CA" w:rsidRPr="006D2E48" w:rsidRDefault="00E523CA" w:rsidP="00E523CA">
      <w:pPr>
        <w:spacing w:after="0" w:line="240" w:lineRule="auto"/>
        <w:jc w:val="both"/>
        <w:rPr>
          <w:rFonts w:ascii="Times New Roman" w:hAnsi="Times New Roman" w:cs="Times New Roman"/>
          <w:noProof/>
          <w:snapToGrid w:val="0"/>
          <w:sz w:val="24"/>
          <w:szCs w:val="24"/>
        </w:rPr>
      </w:pPr>
    </w:p>
    <w:p w14:paraId="375AB442" w14:textId="77777777" w:rsidR="00E523CA" w:rsidRPr="006D2E48" w:rsidRDefault="00E523CA" w:rsidP="00E523CA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14:paraId="2DC22C02" w14:textId="77777777" w:rsidR="00E523CA" w:rsidRPr="006D2E48" w:rsidRDefault="00E523CA" w:rsidP="00E523CA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4"/>
          <w:szCs w:val="24"/>
        </w:rPr>
      </w:pPr>
    </w:p>
    <w:p w14:paraId="0D1F0F03" w14:textId="77777777" w:rsidR="00E523CA" w:rsidRPr="006D2E48" w:rsidRDefault="00E523CA" w:rsidP="00E523CA">
      <w:pPr>
        <w:spacing w:after="0" w:line="240" w:lineRule="auto"/>
        <w:jc w:val="center"/>
        <w:rPr>
          <w:rFonts w:ascii="Times New Roman" w:hAnsi="Times New Roman" w:cs="Times New Roman"/>
          <w:b/>
          <w:snapToGrid w:val="0"/>
          <w:sz w:val="32"/>
          <w:szCs w:val="32"/>
        </w:rPr>
      </w:pPr>
      <w:r w:rsidRPr="006D2E48">
        <w:rPr>
          <w:rFonts w:ascii="Times New Roman" w:hAnsi="Times New Roman" w:cs="Times New Roman"/>
          <w:b/>
          <w:snapToGrid w:val="0"/>
          <w:sz w:val="32"/>
          <w:szCs w:val="32"/>
        </w:rPr>
        <w:t>ОТЧЕТ ПО ПРАКТИЧЕСКОЙ РАБОТЕ №</w:t>
      </w:r>
      <w:r>
        <w:rPr>
          <w:rFonts w:ascii="Times New Roman" w:hAnsi="Times New Roman" w:cs="Times New Roman"/>
          <w:b/>
          <w:snapToGrid w:val="0"/>
          <w:sz w:val="32"/>
          <w:szCs w:val="32"/>
        </w:rPr>
        <w:t>4</w:t>
      </w: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E523CA" w:rsidRPr="006D2E48" w14:paraId="5130C842" w14:textId="77777777" w:rsidTr="00EC3E43">
        <w:tc>
          <w:tcPr>
            <w:tcW w:w="9074" w:type="dxa"/>
            <w:shd w:val="clear" w:color="auto" w:fill="auto"/>
          </w:tcPr>
          <w:p w14:paraId="7B8FA819" w14:textId="77777777" w:rsidR="00E523CA" w:rsidRPr="006D2E48" w:rsidRDefault="00E523CA" w:rsidP="00EC3E4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по дисциплине</w:t>
            </w:r>
          </w:p>
        </w:tc>
      </w:tr>
      <w:tr w:rsidR="00E523CA" w:rsidRPr="006D2E48" w14:paraId="45205018" w14:textId="77777777" w:rsidTr="00EC3E43">
        <w:tc>
          <w:tcPr>
            <w:tcW w:w="9074" w:type="dxa"/>
            <w:shd w:val="clear" w:color="auto" w:fill="auto"/>
          </w:tcPr>
          <w:p w14:paraId="577F6B82" w14:textId="77777777" w:rsidR="00E523CA" w:rsidRPr="006D2E48" w:rsidRDefault="00E523CA" w:rsidP="00EC3E4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«Моделирование программных систем»</w:t>
            </w:r>
          </w:p>
          <w:p w14:paraId="4E4C4AC5" w14:textId="77777777" w:rsidR="00E523CA" w:rsidRPr="006D2E48" w:rsidRDefault="00E523CA" w:rsidP="00EC3E4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</w:p>
          <w:p w14:paraId="5FDD3AA9" w14:textId="77777777" w:rsidR="00E523CA" w:rsidRPr="006D2E48" w:rsidRDefault="00E523CA" w:rsidP="00EC3E43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Тема: «</w:t>
            </w:r>
            <w:r w:rsidRPr="00491609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Дискретно-событийное моделирование работы заводского цеха</w:t>
            </w: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>»</w:t>
            </w:r>
          </w:p>
        </w:tc>
      </w:tr>
    </w:tbl>
    <w:p w14:paraId="03AD7560" w14:textId="77777777" w:rsidR="00E523CA" w:rsidRPr="006D2E48" w:rsidRDefault="00E523CA" w:rsidP="00E523CA">
      <w:pPr>
        <w:spacing w:after="0" w:line="240" w:lineRule="auto"/>
        <w:jc w:val="both"/>
        <w:rPr>
          <w:rFonts w:ascii="Times New Roman" w:hAnsi="Times New Roman" w:cs="Times New Roman"/>
          <w:b/>
          <w:snapToGrid w:val="0"/>
          <w:sz w:val="28"/>
          <w:szCs w:val="28"/>
        </w:rPr>
      </w:pPr>
    </w:p>
    <w:p w14:paraId="307C9062" w14:textId="77777777" w:rsidR="00E523CA" w:rsidRPr="006D2E48" w:rsidRDefault="00E523CA" w:rsidP="00E523CA">
      <w:pPr>
        <w:spacing w:after="0" w:line="240" w:lineRule="auto"/>
        <w:jc w:val="both"/>
        <w:rPr>
          <w:rFonts w:ascii="Times New Roman" w:hAnsi="Times New Roman" w:cs="Times New Roman"/>
          <w:snapToGrid w:val="0"/>
          <w:sz w:val="28"/>
          <w:szCs w:val="28"/>
        </w:rPr>
      </w:pPr>
    </w:p>
    <w:p w14:paraId="35BBD565" w14:textId="77777777" w:rsidR="00E523CA" w:rsidRPr="006D2E48" w:rsidRDefault="00E523CA" w:rsidP="00E523CA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01F65CB6" w14:textId="77777777" w:rsidR="00E523CA" w:rsidRPr="006D2E48" w:rsidRDefault="00E523CA" w:rsidP="00E523CA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634F5D80" w14:textId="77777777" w:rsidR="00E523CA" w:rsidRPr="006D2E48" w:rsidRDefault="00E523CA" w:rsidP="00E523CA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76C2D7DB" w14:textId="77777777" w:rsidR="00E523CA" w:rsidRPr="006D2E48" w:rsidRDefault="00E523CA" w:rsidP="00E523CA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2BDFF408" w14:textId="77777777" w:rsidR="00E523CA" w:rsidRPr="006D2E48" w:rsidRDefault="00E523CA" w:rsidP="00E523CA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p w14:paraId="49A199F8" w14:textId="77777777" w:rsidR="00E523CA" w:rsidRPr="006D2E48" w:rsidRDefault="00E523CA" w:rsidP="00E523CA">
      <w:pPr>
        <w:spacing w:after="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42"/>
      </w:tblGrid>
      <w:tr w:rsidR="00E523CA" w:rsidRPr="006D2E48" w14:paraId="4F38A9B0" w14:textId="77777777" w:rsidTr="00EC3E43">
        <w:trPr>
          <w:trHeight w:val="461"/>
        </w:trPr>
        <w:tc>
          <w:tcPr>
            <w:tcW w:w="5103" w:type="dxa"/>
            <w:hideMark/>
          </w:tcPr>
          <w:p w14:paraId="579C885F" w14:textId="77777777" w:rsidR="00E523CA" w:rsidRPr="006D2E48" w:rsidRDefault="00E523CA" w:rsidP="00EC3E43">
            <w:pPr>
              <w:jc w:val="both"/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Выполнил</w:t>
            </w: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  <w:lang w:val="en-US"/>
              </w:rPr>
              <w:t xml:space="preserve"> </w:t>
            </w: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студент группы ИКБО-06-21</w:t>
            </w:r>
          </w:p>
        </w:tc>
        <w:tc>
          <w:tcPr>
            <w:tcW w:w="4242" w:type="dxa"/>
            <w:hideMark/>
          </w:tcPr>
          <w:p w14:paraId="2B289714" w14:textId="58DCD5CF" w:rsidR="00E523CA" w:rsidRPr="006D2E48" w:rsidRDefault="00E523CA" w:rsidP="00EC3E43">
            <w:pPr>
              <w:jc w:val="right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Шмаков Ф.М.</w:t>
            </w:r>
          </w:p>
        </w:tc>
      </w:tr>
      <w:tr w:rsidR="00E523CA" w:rsidRPr="006D2E48" w14:paraId="1ACF4BF2" w14:textId="77777777" w:rsidTr="00EC3E43">
        <w:trPr>
          <w:trHeight w:val="698"/>
        </w:trPr>
        <w:tc>
          <w:tcPr>
            <w:tcW w:w="5103" w:type="dxa"/>
            <w:hideMark/>
          </w:tcPr>
          <w:p w14:paraId="4BD2B375" w14:textId="77777777" w:rsidR="00E523CA" w:rsidRPr="006D2E48" w:rsidRDefault="00E523CA" w:rsidP="00EC3E43">
            <w:pPr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6D2E48">
              <w:rPr>
                <w:rFonts w:ascii="Times New Roman" w:hAnsi="Times New Roman" w:cs="Times New Roman"/>
                <w:bCs/>
                <w:snapToGrid w:val="0"/>
                <w:sz w:val="28"/>
                <w:szCs w:val="28"/>
              </w:rPr>
              <w:t>Принял</w:t>
            </w:r>
            <w:r w:rsidRPr="006D2E48">
              <w:rPr>
                <w:rFonts w:ascii="Times New Roman" w:hAnsi="Times New Roman" w:cs="Times New Roman"/>
                <w:b/>
                <w:snapToGrid w:val="0"/>
                <w:sz w:val="28"/>
                <w:szCs w:val="28"/>
              </w:rPr>
              <w:tab/>
            </w:r>
          </w:p>
        </w:tc>
        <w:tc>
          <w:tcPr>
            <w:tcW w:w="4242" w:type="dxa"/>
            <w:hideMark/>
          </w:tcPr>
          <w:p w14:paraId="6D3B6645" w14:textId="77777777" w:rsidR="00E523CA" w:rsidRPr="006D2E48" w:rsidRDefault="00E523CA" w:rsidP="00EC3E43">
            <w:pPr>
              <w:jc w:val="right"/>
              <w:rPr>
                <w:rFonts w:ascii="Times New Roman" w:hAnsi="Times New Roman" w:cs="Times New Roman"/>
                <w:snapToGrid w:val="0"/>
                <w:sz w:val="28"/>
                <w:szCs w:val="28"/>
                <w:highlight w:val="yellow"/>
              </w:rPr>
            </w:pPr>
            <w:r w:rsidRPr="006D2E4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доцент </w:t>
            </w:r>
            <w:proofErr w:type="spellStart"/>
            <w:r w:rsidRPr="006D2E4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Кублик</w:t>
            </w:r>
            <w:proofErr w:type="spellEnd"/>
            <w:r w:rsidRPr="006D2E48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Е.И.</w:t>
            </w:r>
          </w:p>
        </w:tc>
      </w:tr>
    </w:tbl>
    <w:p w14:paraId="1DA14587" w14:textId="77777777" w:rsidR="00E523CA" w:rsidRPr="006D2E48" w:rsidRDefault="00E523CA" w:rsidP="00E523C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E523CA" w:rsidRPr="006D2E48" w14:paraId="2C358AC3" w14:textId="77777777" w:rsidTr="00EC3E43">
        <w:tc>
          <w:tcPr>
            <w:tcW w:w="3417" w:type="dxa"/>
            <w:shd w:val="clear" w:color="auto" w:fill="auto"/>
            <w:vAlign w:val="center"/>
          </w:tcPr>
          <w:p w14:paraId="4EF511E0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Практическая работа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2ABBA34E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proofErr w:type="gramStart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______20</w:t>
            </w:r>
            <w:r w:rsidRPr="006D2E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2__</w:t>
            </w: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14:paraId="7B74B482" w14:textId="77777777" w:rsidR="00E523CA" w:rsidRPr="006D2E48" w:rsidRDefault="00E523CA" w:rsidP="00EC3E43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473DE2E0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 студента)</w:t>
            </w:r>
          </w:p>
        </w:tc>
      </w:tr>
      <w:tr w:rsidR="00E523CA" w:rsidRPr="006D2E48" w14:paraId="157D72E9" w14:textId="77777777" w:rsidTr="00EC3E43">
        <w:tc>
          <w:tcPr>
            <w:tcW w:w="3417" w:type="dxa"/>
            <w:shd w:val="clear" w:color="auto" w:fill="auto"/>
          </w:tcPr>
          <w:p w14:paraId="1D191716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7" w:type="dxa"/>
            <w:shd w:val="clear" w:color="auto" w:fill="auto"/>
          </w:tcPr>
          <w:p w14:paraId="66975BF7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611" w:type="dxa"/>
            <w:shd w:val="clear" w:color="auto" w:fill="auto"/>
          </w:tcPr>
          <w:p w14:paraId="57AFFCAE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523CA" w:rsidRPr="006D2E48" w14:paraId="6610BAC7" w14:textId="77777777" w:rsidTr="00EC3E43">
        <w:tc>
          <w:tcPr>
            <w:tcW w:w="3417" w:type="dxa"/>
            <w:shd w:val="clear" w:color="auto" w:fill="auto"/>
            <w:vAlign w:val="center"/>
          </w:tcPr>
          <w:p w14:paraId="08AE0401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DC460D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14:paraId="1B78103B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13610D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proofErr w:type="gramStart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_»_</w:t>
            </w:r>
            <w:proofErr w:type="gramEnd"/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______20</w:t>
            </w:r>
            <w:r w:rsidRPr="006D2E4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6D2E48">
              <w:rPr>
                <w:rFonts w:ascii="Times New Roman" w:hAnsi="Times New Roman" w:cs="Times New Roman"/>
                <w:sz w:val="24"/>
                <w:szCs w:val="24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14:paraId="4A7F23B6" w14:textId="77777777" w:rsidR="00E523CA" w:rsidRPr="006D2E48" w:rsidRDefault="00E523CA" w:rsidP="00EC3E43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  <w:p w14:paraId="0A89DDDA" w14:textId="77777777" w:rsidR="00E523CA" w:rsidRPr="006D2E48" w:rsidRDefault="00E523CA" w:rsidP="00EC3E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2E48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(подпись руководителя)</w:t>
            </w:r>
          </w:p>
        </w:tc>
      </w:tr>
    </w:tbl>
    <w:p w14:paraId="2ADA422E" w14:textId="77777777" w:rsidR="00E523CA" w:rsidRDefault="00E523CA" w:rsidP="00E523CA">
      <w:pPr>
        <w:shd w:val="clear" w:color="auto" w:fill="FFFFFF"/>
        <w:jc w:val="center"/>
        <w:rPr>
          <w:sz w:val="24"/>
          <w:szCs w:val="24"/>
        </w:rPr>
      </w:pPr>
    </w:p>
    <w:p w14:paraId="1229A90B" w14:textId="77777777" w:rsidR="00E523CA" w:rsidRDefault="00E523CA" w:rsidP="00E523C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46C5AA" w14:textId="77777777" w:rsidR="00E523CA" w:rsidRPr="00BB0B60" w:rsidRDefault="00E523CA" w:rsidP="00E523CA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B0B6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2D19ED37" w14:textId="77777777" w:rsidR="00E523CA" w:rsidRDefault="00E523CA" w:rsidP="00E523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м</w:t>
      </w:r>
      <w:r w:rsidRPr="00AC017B">
        <w:rPr>
          <w:rFonts w:ascii="Times New Roman" w:hAnsi="Times New Roman" w:cs="Times New Roman"/>
          <w:sz w:val="28"/>
          <w:szCs w:val="28"/>
        </w:rPr>
        <w:t>одель заводского цеха</w:t>
      </w:r>
      <w:r>
        <w:rPr>
          <w:rFonts w:ascii="Times New Roman" w:hAnsi="Times New Roman" w:cs="Times New Roman"/>
          <w:sz w:val="28"/>
          <w:szCs w:val="28"/>
        </w:rPr>
        <w:t>. Данная работа разделяется на 5 фаз:</w:t>
      </w:r>
    </w:p>
    <w:p w14:paraId="56AE2461" w14:textId="77777777" w:rsidR="00E523CA" w:rsidRPr="00BB0B60" w:rsidRDefault="00E523CA" w:rsidP="00E523CA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17B">
        <w:rPr>
          <w:rFonts w:ascii="Times New Roman" w:hAnsi="Times New Roman" w:cs="Times New Roman"/>
          <w:sz w:val="28"/>
          <w:szCs w:val="28"/>
        </w:rPr>
        <w:t>Создание простой модели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B68F6D" w14:textId="77777777" w:rsidR="00E523CA" w:rsidRPr="00BB0B60" w:rsidRDefault="00E523CA" w:rsidP="00E523CA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ресурсов</w:t>
      </w:r>
      <w:r w:rsidRPr="00BB0B60">
        <w:rPr>
          <w:rFonts w:ascii="Times New Roman" w:hAnsi="Times New Roman" w:cs="Times New Roman"/>
          <w:sz w:val="28"/>
          <w:szCs w:val="28"/>
        </w:rPr>
        <w:t>;</w:t>
      </w:r>
    </w:p>
    <w:p w14:paraId="03A941E9" w14:textId="77777777" w:rsidR="00E523CA" w:rsidRPr="00BB0B60" w:rsidRDefault="00E523CA" w:rsidP="00E523CA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17B">
        <w:rPr>
          <w:rFonts w:ascii="Times New Roman" w:hAnsi="Times New Roman" w:cs="Times New Roman"/>
          <w:sz w:val="28"/>
          <w:szCs w:val="28"/>
        </w:rPr>
        <w:t>Создание трехмерной анимации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523E1F" w14:textId="77777777" w:rsidR="00E523CA" w:rsidRDefault="00E523CA" w:rsidP="00E523CA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17B">
        <w:rPr>
          <w:rFonts w:ascii="Times New Roman" w:hAnsi="Times New Roman" w:cs="Times New Roman"/>
          <w:sz w:val="28"/>
          <w:szCs w:val="28"/>
        </w:rPr>
        <w:t>Моделирование доставки поддонов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</w:rPr>
        <w:t>фурами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25E0C2" w14:textId="77777777" w:rsidR="00E523CA" w:rsidRPr="00AC017B" w:rsidRDefault="00E523CA" w:rsidP="00E523CA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017B">
        <w:rPr>
          <w:rFonts w:ascii="Times New Roman" w:hAnsi="Times New Roman" w:cs="Times New Roman"/>
          <w:sz w:val="28"/>
          <w:szCs w:val="28"/>
          <w:lang w:val="en-US"/>
        </w:rPr>
        <w:t>Моделирование</w:t>
      </w:r>
      <w:proofErr w:type="spellEnd"/>
      <w:r w:rsidRPr="00AC0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C017B">
        <w:rPr>
          <w:rFonts w:ascii="Times New Roman" w:hAnsi="Times New Roman" w:cs="Times New Roman"/>
          <w:sz w:val="28"/>
          <w:szCs w:val="28"/>
          <w:lang w:val="en-US"/>
        </w:rPr>
        <w:t>станков</w:t>
      </w:r>
      <w:proofErr w:type="spellEnd"/>
      <w:r w:rsidRPr="00AC017B">
        <w:rPr>
          <w:rFonts w:ascii="Times New Roman" w:hAnsi="Times New Roman" w:cs="Times New Roman"/>
          <w:sz w:val="28"/>
          <w:szCs w:val="28"/>
          <w:lang w:val="en-US"/>
        </w:rPr>
        <w:t xml:space="preserve"> с ЧПУ.</w:t>
      </w:r>
    </w:p>
    <w:p w14:paraId="052C66D8" w14:textId="77777777" w:rsidR="00E523CA" w:rsidRPr="00BB0B60" w:rsidRDefault="00E523CA" w:rsidP="00E523C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B60">
        <w:rPr>
          <w:rFonts w:ascii="Times New Roman" w:hAnsi="Times New Roman" w:cs="Times New Roman"/>
          <w:sz w:val="28"/>
          <w:szCs w:val="28"/>
        </w:rPr>
        <w:t>Выполнить отчет. В отчете описать каждый пункт, сопровождая скриншотами.</w:t>
      </w:r>
    </w:p>
    <w:p w14:paraId="13722352" w14:textId="77777777" w:rsidR="00E523CA" w:rsidRDefault="00E523CA" w:rsidP="00E523C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C1B2C5" w14:textId="77777777" w:rsidR="00E523CA" w:rsidRPr="00BB0B60" w:rsidRDefault="00E523CA" w:rsidP="00E523CA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B0B60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ВЫПОЛНЕНИЯ РАБОТЫ</w:t>
      </w:r>
    </w:p>
    <w:p w14:paraId="3B00E029" w14:textId="1F1FA4EA" w:rsidR="00E523CA" w:rsidRPr="00BB0B60" w:rsidRDefault="00E523CA" w:rsidP="00E523CA">
      <w:pPr>
        <w:pStyle w:val="a4"/>
        <w:numPr>
          <w:ilvl w:val="0"/>
          <w:numId w:val="2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E523CA">
        <w:rPr>
          <w:rFonts w:ascii="Times New Roman" w:hAnsi="Times New Roman" w:cs="Times New Roman"/>
          <w:b/>
          <w:sz w:val="28"/>
          <w:szCs w:val="28"/>
        </w:rPr>
        <w:t>Фаза 1. Создание простой модели</w:t>
      </w:r>
    </w:p>
    <w:p w14:paraId="07F7494D" w14:textId="77777777" w:rsidR="00E523CA" w:rsidRPr="00491609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017B">
        <w:rPr>
          <w:rFonts w:ascii="Times New Roman" w:hAnsi="Times New Roman" w:cs="Times New Roman"/>
          <w:sz w:val="28"/>
          <w:szCs w:val="28"/>
        </w:rPr>
        <w:t>Мы начнем с создания простой модели, и</w:t>
      </w:r>
      <w:r>
        <w:rPr>
          <w:rFonts w:ascii="Times New Roman" w:hAnsi="Times New Roman" w:cs="Times New Roman"/>
          <w:sz w:val="28"/>
          <w:szCs w:val="28"/>
        </w:rPr>
        <w:t xml:space="preserve">митирующей появление поддонов в </w:t>
      </w:r>
      <w:r w:rsidRPr="00AC017B">
        <w:rPr>
          <w:rFonts w:ascii="Times New Roman" w:hAnsi="Times New Roman" w:cs="Times New Roman"/>
          <w:sz w:val="28"/>
          <w:szCs w:val="28"/>
        </w:rPr>
        <w:t>приемной зоне заводского цеха и их последующее пребывание в зоне хранения.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</w:rPr>
        <w:t>Откроем палитру Презентация, затем перетащим элемент Изображение. Перейдем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</w:rPr>
        <w:t>в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</w:rPr>
        <w:t>каталог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017B">
        <w:rPr>
          <w:rFonts w:ascii="Times New Roman" w:hAnsi="Times New Roman" w:cs="Times New Roman"/>
          <w:sz w:val="28"/>
          <w:szCs w:val="28"/>
          <w:lang w:val="en-US"/>
        </w:rPr>
        <w:t>AnyLogic</w:t>
      </w:r>
      <w:proofErr w:type="spellEnd"/>
      <w:r w:rsidRPr="00491609">
        <w:rPr>
          <w:rFonts w:ascii="Times New Roman" w:hAnsi="Times New Roman" w:cs="Times New Roman"/>
          <w:sz w:val="28"/>
          <w:szCs w:val="28"/>
        </w:rPr>
        <w:t xml:space="preserve"> /</w:t>
      </w:r>
      <w:r w:rsidRPr="00AC017B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491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C017B">
        <w:rPr>
          <w:rFonts w:ascii="Times New Roman" w:hAnsi="Times New Roman" w:cs="Times New Roman"/>
          <w:sz w:val="28"/>
          <w:szCs w:val="28"/>
          <w:lang w:val="en-US"/>
        </w:rPr>
        <w:t>AnyLogic</w:t>
      </w:r>
      <w:proofErr w:type="spellEnd"/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91609">
        <w:rPr>
          <w:rFonts w:ascii="Times New Roman" w:hAnsi="Times New Roman" w:cs="Times New Roman"/>
          <w:sz w:val="28"/>
          <w:szCs w:val="28"/>
        </w:rPr>
        <w:t xml:space="preserve"> 3 </w:t>
      </w:r>
      <w:r w:rsidRPr="00AC017B"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491609">
        <w:rPr>
          <w:rFonts w:ascii="Times New Roman" w:hAnsi="Times New Roman" w:cs="Times New Roman"/>
          <w:sz w:val="28"/>
          <w:szCs w:val="28"/>
        </w:rPr>
        <w:t>/</w:t>
      </w:r>
      <w:r w:rsidRPr="00AC017B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</w:rPr>
        <w:t>и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</w:rPr>
        <w:t>выберем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 w:rsidRPr="00AC017B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49160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017B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49160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C3C9A4" w14:textId="77777777" w:rsidR="00E523CA" w:rsidRPr="00AC017B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из палитры </w:t>
      </w:r>
      <w:r w:rsidRPr="00FF4158">
        <w:rPr>
          <w:rFonts w:ascii="Times New Roman" w:hAnsi="Times New Roman" w:cs="Times New Roman"/>
          <w:sz w:val="28"/>
          <w:szCs w:val="28"/>
        </w:rPr>
        <w:t xml:space="preserve">Разметка пространства перетаскиваем 2 элемента Прямоугольный узел на диаграмму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F4158">
        <w:rPr>
          <w:rFonts w:ascii="Times New Roman" w:hAnsi="Times New Roman" w:cs="Times New Roman"/>
          <w:sz w:val="28"/>
          <w:szCs w:val="28"/>
        </w:rPr>
        <w:t>, затем рисуем склад, как показано ниже на рисунке.</w:t>
      </w:r>
    </w:p>
    <w:p w14:paraId="561B7B08" w14:textId="77777777" w:rsidR="00E523CA" w:rsidRDefault="00E523CA" w:rsidP="00E523C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0A21323" wp14:editId="24C4F5E4">
            <wp:extent cx="4905375" cy="18321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54" cy="18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D5AB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Добавление прямоугольных узлов и склада</w:t>
      </w:r>
    </w:p>
    <w:p w14:paraId="3350F350" w14:textId="77777777" w:rsidR="00E523CA" w:rsidRPr="00FF4158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158">
        <w:rPr>
          <w:rFonts w:ascii="Times New Roman" w:hAnsi="Times New Roman" w:cs="Times New Roman"/>
          <w:sz w:val="28"/>
          <w:szCs w:val="28"/>
        </w:rPr>
        <w:t>Добавляем необходимые пути и создаем складскую сеть.</w:t>
      </w:r>
    </w:p>
    <w:p w14:paraId="43931702" w14:textId="77777777" w:rsidR="00E523CA" w:rsidRDefault="00E523CA" w:rsidP="00E523C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19ECF1" wp14:editId="04A3AD79">
            <wp:extent cx="4238625" cy="205416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561" cy="206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847C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. Создание складской сети</w:t>
      </w:r>
    </w:p>
    <w:p w14:paraId="3275844E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перетаскиваем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блоки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4916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4916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Pr="004916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Retrieve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916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Sink</w:t>
      </w:r>
      <w:r w:rsidRPr="004916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Определяем их свойства и названия, как показано ниже.</w:t>
      </w:r>
    </w:p>
    <w:p w14:paraId="61617688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42BF38" wp14:editId="19AE8D08">
            <wp:extent cx="3552825" cy="2704389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000" cy="27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2335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. Блок Source</w:t>
      </w:r>
    </w:p>
    <w:p w14:paraId="5A0CA65B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8651C89" wp14:editId="3A048930">
            <wp:extent cx="3590925" cy="224348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2974" cy="22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E5DF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. Блок Store</w:t>
      </w:r>
    </w:p>
    <w:p w14:paraId="4ABD7CAB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B0FD2F9" wp14:editId="091D80D0">
            <wp:extent cx="3676650" cy="13996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022" cy="1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219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Блок </w:t>
      </w:r>
      <w:proofErr w:type="spellStart"/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Delay</w:t>
      </w:r>
      <w:proofErr w:type="spellEnd"/>
    </w:p>
    <w:p w14:paraId="4745AB17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C15B4F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E363AF" wp14:editId="6D740C49">
            <wp:extent cx="3762375" cy="209512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362" cy="21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CA41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Блок </w:t>
      </w:r>
      <w:proofErr w:type="spellStart"/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Retrieve</w:t>
      </w:r>
      <w:proofErr w:type="spellEnd"/>
    </w:p>
    <w:p w14:paraId="61D3F04F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80832F3" wp14:editId="0D975372">
            <wp:extent cx="3448050" cy="26342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311" cy="26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F898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Добавленная диаграмма последовательности</w:t>
      </w:r>
    </w:p>
    <w:p w14:paraId="786B964A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модель и проверяем корректность её работы</w:t>
      </w:r>
    </w:p>
    <w:p w14:paraId="52718221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168F49D" wp14:editId="327CE75B">
            <wp:extent cx="3409950" cy="22129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487" cy="22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F88" w14:textId="77777777" w:rsidR="00E523CA" w:rsidRPr="00FF4158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F4158">
        <w:rPr>
          <w:rFonts w:ascii="Times New Roman" w:hAnsi="Times New Roman" w:cs="Times New Roman"/>
          <w:i w:val="0"/>
          <w:color w:val="auto"/>
          <w:sz w:val="28"/>
          <w:szCs w:val="28"/>
        </w:rPr>
        <w:t>. Проверка работы модели</w:t>
      </w:r>
    </w:p>
    <w:p w14:paraId="19ECF28E" w14:textId="77777777" w:rsidR="00E523CA" w:rsidRDefault="00E523CA" w:rsidP="00E52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21E583" w14:textId="09B97620" w:rsidR="00E523CA" w:rsidRPr="00EC2418" w:rsidRDefault="00E523CA" w:rsidP="00E523CA">
      <w:pPr>
        <w:pStyle w:val="a4"/>
        <w:numPr>
          <w:ilvl w:val="0"/>
          <w:numId w:val="2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Фаза 2. </w:t>
      </w:r>
      <w:r w:rsidRPr="00EC2418">
        <w:rPr>
          <w:rFonts w:ascii="Times New Roman" w:hAnsi="Times New Roman" w:cs="Times New Roman"/>
          <w:b/>
          <w:sz w:val="28"/>
          <w:szCs w:val="28"/>
        </w:rPr>
        <w:t>Добавление ресурсов</w:t>
      </w:r>
    </w:p>
    <w:p w14:paraId="596EA7B5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418">
        <w:rPr>
          <w:rFonts w:ascii="Times New Roman" w:hAnsi="Times New Roman" w:cs="Times New Roman"/>
          <w:sz w:val="28"/>
          <w:szCs w:val="28"/>
        </w:rPr>
        <w:t xml:space="preserve">Перетаскиваем блок </w:t>
      </w:r>
      <w:proofErr w:type="spellStart"/>
      <w:r w:rsidRPr="00EC2418">
        <w:rPr>
          <w:rFonts w:ascii="Times New Roman" w:hAnsi="Times New Roman" w:cs="Times New Roman"/>
          <w:sz w:val="28"/>
          <w:szCs w:val="28"/>
        </w:rPr>
        <w:t>ResourcePool</w:t>
      </w:r>
      <w:proofErr w:type="spellEnd"/>
      <w:r w:rsidRPr="00EC2418">
        <w:rPr>
          <w:rFonts w:ascii="Times New Roman" w:hAnsi="Times New Roman" w:cs="Times New Roman"/>
          <w:sz w:val="28"/>
          <w:szCs w:val="28"/>
        </w:rPr>
        <w:t xml:space="preserve"> из палитры Библиотека моделирования процессов на диаграмму </w:t>
      </w:r>
      <w:proofErr w:type="spellStart"/>
      <w:r w:rsidRPr="00EC241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EC2418">
        <w:rPr>
          <w:rFonts w:ascii="Times New Roman" w:hAnsi="Times New Roman" w:cs="Times New Roman"/>
          <w:sz w:val="28"/>
          <w:szCs w:val="28"/>
        </w:rPr>
        <w:t xml:space="preserve"> и настраиваем его свойства.</w:t>
      </w:r>
    </w:p>
    <w:p w14:paraId="0524B1C9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CC44A00" wp14:editId="1157D355">
            <wp:extent cx="3539066" cy="21717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21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1620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Добавление блока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ResourcePool</w:t>
      </w:r>
      <w:proofErr w:type="spellEnd"/>
    </w:p>
    <w:p w14:paraId="02EECCFA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создаем нового агента </w:t>
      </w:r>
      <w:proofErr w:type="spellStart"/>
      <w:r w:rsidRPr="00EC2418">
        <w:rPr>
          <w:rFonts w:ascii="Times New Roman" w:hAnsi="Times New Roman" w:cs="Times New Roman"/>
          <w:sz w:val="28"/>
          <w:szCs w:val="28"/>
        </w:rPr>
        <w:t>ForkliftTruck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отвечает за грузчика.</w:t>
      </w:r>
    </w:p>
    <w:p w14:paraId="1E3A5655" w14:textId="77777777" w:rsidR="00E523CA" w:rsidRPr="00EC2418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Изменяем свойства блоков </w:t>
      </w:r>
      <w:proofErr w:type="spellStart"/>
      <w:r w:rsidRPr="00EC2418">
        <w:rPr>
          <w:rFonts w:ascii="Times New Roman" w:hAnsi="Times New Roman" w:cs="Times New Roman"/>
          <w:sz w:val="28"/>
          <w:szCs w:val="28"/>
        </w:rPr>
        <w:t>storeRawMaterial</w:t>
      </w:r>
      <w:proofErr w:type="spellEnd"/>
      <w:r w:rsidRPr="00EC241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C2418">
        <w:rPr>
          <w:rFonts w:ascii="Times New Roman" w:hAnsi="Times New Roman" w:cs="Times New Roman"/>
          <w:sz w:val="28"/>
          <w:szCs w:val="28"/>
        </w:rPr>
        <w:t>retrieveRawMaterial</w:t>
      </w:r>
      <w:proofErr w:type="spellEnd"/>
      <w:r w:rsidRPr="00EC2418">
        <w:rPr>
          <w:rFonts w:ascii="Times New Roman" w:hAnsi="Times New Roman" w:cs="Times New Roman"/>
          <w:sz w:val="28"/>
          <w:szCs w:val="28"/>
        </w:rPr>
        <w:t xml:space="preserve"> в соответствии со скриншотами ниже.</w:t>
      </w:r>
    </w:p>
    <w:p w14:paraId="3F0EC79C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532058" wp14:editId="1D0CC037">
            <wp:extent cx="3515659" cy="344805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7949" cy="34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7627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Окно свойств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storeRawMaterial</w:t>
      </w:r>
      <w:proofErr w:type="spellEnd"/>
    </w:p>
    <w:p w14:paraId="3A1D7EC6" w14:textId="77777777" w:rsidR="00E523CA" w:rsidRDefault="00E523CA" w:rsidP="00E523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954C25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36B55B" wp14:editId="06D82074">
            <wp:extent cx="3028950" cy="375909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213" cy="37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F598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Окно свойств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retrieveRawMaterial</w:t>
      </w:r>
      <w:proofErr w:type="spellEnd"/>
    </w:p>
    <w:p w14:paraId="64588D00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и проверяем корректность работы модели.</w:t>
      </w:r>
    </w:p>
    <w:p w14:paraId="34262F76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61C50E" wp14:editId="3DD1656E">
            <wp:extent cx="4864608" cy="265408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258" cy="26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A260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Проверка работы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модели</w:t>
      </w:r>
    </w:p>
    <w:p w14:paraId="321D14EB" w14:textId="77777777" w:rsidR="00E523CA" w:rsidRDefault="00E523CA" w:rsidP="00E52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B83F42" w14:textId="341F8426" w:rsidR="00E523CA" w:rsidRPr="00EC2418" w:rsidRDefault="00E523CA" w:rsidP="00E523CA">
      <w:pPr>
        <w:pStyle w:val="a4"/>
        <w:numPr>
          <w:ilvl w:val="0"/>
          <w:numId w:val="2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Фаза 3. </w:t>
      </w:r>
      <w:r w:rsidRPr="00EC2418">
        <w:rPr>
          <w:rFonts w:ascii="Times New Roman" w:hAnsi="Times New Roman" w:cs="Times New Roman"/>
          <w:b/>
          <w:sz w:val="28"/>
          <w:szCs w:val="28"/>
        </w:rPr>
        <w:t>Создание трехмерной анимации</w:t>
      </w:r>
    </w:p>
    <w:p w14:paraId="575F902E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добавляем элемент камеры и выставляем её под наши нужны. Затем перетаскиваем на диаграмму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3D </w:t>
      </w:r>
      <w:r>
        <w:rPr>
          <w:rFonts w:ascii="Times New Roman" w:hAnsi="Times New Roman" w:cs="Times New Roman"/>
          <w:sz w:val="28"/>
          <w:szCs w:val="28"/>
        </w:rPr>
        <w:t>окно под диаграмму процесса.</w:t>
      </w:r>
    </w:p>
    <w:p w14:paraId="082B2050" w14:textId="77777777" w:rsidR="00E523CA" w:rsidRDefault="00E523CA" w:rsidP="00E523C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52D0168" wp14:editId="4A9BC175">
            <wp:extent cx="3764256" cy="4410075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308" cy="44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4A3E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Добавление камеры и 3D окна на диаграмму</w:t>
      </w:r>
    </w:p>
    <w:p w14:paraId="3CC41AAB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3D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4A3FEC8F" w14:textId="77777777" w:rsidR="00E523CA" w:rsidRDefault="00E523CA" w:rsidP="00E523C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545974B4" wp14:editId="06DEF702">
            <wp:extent cx="4014216" cy="2609348"/>
            <wp:effectExtent l="0" t="0" r="571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2438" cy="262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0D02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Проверка работы модели</w:t>
      </w:r>
    </w:p>
    <w:p w14:paraId="1FF6BE26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режиме свободного перемещения можно выставить более удобный ракурс и скопировать расположение, чтобы затем, в свойствах камеры, вставить координаты из буфера обмена.</w:t>
      </w:r>
    </w:p>
    <w:p w14:paraId="57E98907" w14:textId="1DE2AF37" w:rsidR="00E523CA" w:rsidRDefault="00E523CA" w:rsidP="00E523CA">
      <w:pPr>
        <w:keepNext/>
        <w:spacing w:after="0" w:line="360" w:lineRule="auto"/>
        <w:jc w:val="center"/>
      </w:pPr>
      <w:r w:rsidRPr="00E523CA">
        <w:rPr>
          <w:noProof/>
        </w:rPr>
        <w:drawing>
          <wp:inline distT="0" distB="0" distL="0" distR="0" wp14:anchorId="1C68A5CD" wp14:editId="3BA103C2">
            <wp:extent cx="4501652" cy="18367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668" cy="18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77D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Настройка расположения камеры</w:t>
      </w:r>
    </w:p>
    <w:p w14:paraId="26382700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добавим на нашу диаграмму стену, определим её свойства, как показано ниже.</w:t>
      </w:r>
    </w:p>
    <w:p w14:paraId="533CF481" w14:textId="7629189E" w:rsidR="00E523CA" w:rsidRDefault="00E523CA" w:rsidP="00E523CA">
      <w:pPr>
        <w:keepNext/>
        <w:spacing w:after="0" w:line="360" w:lineRule="auto"/>
        <w:ind w:firstLine="709"/>
        <w:jc w:val="center"/>
      </w:pPr>
      <w:r w:rsidRPr="00E523CA">
        <w:rPr>
          <w:noProof/>
        </w:rPr>
        <w:drawing>
          <wp:inline distT="0" distB="0" distL="0" distR="0" wp14:anchorId="21A259D7" wp14:editId="4436A0F2">
            <wp:extent cx="5940425" cy="3333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D9F8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Определение свойств Стены</w:t>
      </w:r>
    </w:p>
    <w:p w14:paraId="24C2E885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создадим нового агента </w:t>
      </w:r>
      <w:r>
        <w:rPr>
          <w:rFonts w:ascii="Times New Roman" w:hAnsi="Times New Roman" w:cs="Times New Roman"/>
          <w:sz w:val="28"/>
          <w:szCs w:val="28"/>
          <w:lang w:val="en-US"/>
        </w:rPr>
        <w:t>Pallet</w:t>
      </w:r>
      <w:r w:rsidRPr="00BA7D8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свойствах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7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объекта произведем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доп.масштабирование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645EFF98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3D61E9" wp14:editId="04E1DC9F">
            <wp:extent cx="2359152" cy="1461936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460" cy="14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5CC9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Свойства 3D объекта агента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Pallet</w:t>
      </w:r>
      <w:proofErr w:type="spellEnd"/>
    </w:p>
    <w:p w14:paraId="76745A71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Перетащим модель Коробка 1 Закрытая за </w:t>
      </w:r>
      <w:r>
        <w:rPr>
          <w:rFonts w:ascii="Times New Roman" w:hAnsi="Times New Roman" w:cs="Times New Roman"/>
          <w:sz w:val="28"/>
          <w:szCs w:val="28"/>
          <w:lang w:val="en-US"/>
        </w:rPr>
        <w:t>Pallet</w:t>
      </w:r>
      <w:r>
        <w:rPr>
          <w:rFonts w:ascii="Times New Roman" w:hAnsi="Times New Roman" w:cs="Times New Roman"/>
          <w:sz w:val="28"/>
          <w:szCs w:val="28"/>
        </w:rPr>
        <w:t xml:space="preserve">, изменим координату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BA7D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2 и для отображения модели на стеллажах изменим свойство Анимация заполненных ячеек на параметр </w:t>
      </w:r>
      <w:r w:rsidRPr="00BA7D8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анимация агента</w:t>
      </w:r>
      <w:r w:rsidRPr="00BA7D8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BE8F91" w14:textId="77777777" w:rsidR="00E523CA" w:rsidRDefault="00E523CA" w:rsidP="00E523C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7D98358" wp14:editId="1E90C108">
            <wp:extent cx="2202585" cy="3539037"/>
            <wp:effectExtent l="0" t="0" r="762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0143" cy="35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AAE1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Анимация заполненных ячеек</w:t>
      </w:r>
    </w:p>
    <w:p w14:paraId="3C266795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моделирования.</w:t>
      </w:r>
    </w:p>
    <w:p w14:paraId="2860A40F" w14:textId="1D172B6D" w:rsidR="00E523CA" w:rsidRDefault="003A6CE5" w:rsidP="00E523CA">
      <w:pPr>
        <w:keepNext/>
        <w:spacing w:after="0" w:line="360" w:lineRule="auto"/>
        <w:jc w:val="center"/>
      </w:pPr>
      <w:r w:rsidRPr="003A6CE5">
        <w:rPr>
          <w:noProof/>
        </w:rPr>
        <w:lastRenderedPageBreak/>
        <w:drawing>
          <wp:inline distT="0" distB="0" distL="0" distR="0" wp14:anchorId="1CE9A8AD" wp14:editId="469CE629">
            <wp:extent cx="5940425" cy="38214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0A1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Проверка работы модели</w:t>
      </w:r>
    </w:p>
    <w:p w14:paraId="1458F76A" w14:textId="77777777" w:rsidR="00E523CA" w:rsidRDefault="00E523CA" w:rsidP="00E52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185674" w14:textId="6AEE429C" w:rsidR="00E523CA" w:rsidRPr="000B41E6" w:rsidRDefault="00E523CA" w:rsidP="00E523CA">
      <w:pPr>
        <w:pStyle w:val="a4"/>
        <w:numPr>
          <w:ilvl w:val="0"/>
          <w:numId w:val="2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Фаза 4. </w:t>
      </w:r>
      <w:r w:rsidRPr="000B41E6">
        <w:rPr>
          <w:rFonts w:ascii="Times New Roman" w:hAnsi="Times New Roman" w:cs="Times New Roman"/>
          <w:b/>
          <w:sz w:val="28"/>
          <w:szCs w:val="28"/>
        </w:rPr>
        <w:t>Моделирование доставки поддонов фурами</w:t>
      </w:r>
    </w:p>
    <w:p w14:paraId="24B97BC8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Перетащим новый тип агента на диаграмму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, назовем её </w:t>
      </w:r>
      <w:r>
        <w:rPr>
          <w:rFonts w:ascii="Times New Roman" w:hAnsi="Times New Roman" w:cs="Times New Roman"/>
          <w:sz w:val="28"/>
          <w:szCs w:val="28"/>
          <w:lang w:val="en-US"/>
        </w:rPr>
        <w:t>Truck</w:t>
      </w:r>
      <w:r w:rsidRPr="000B41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выберем модель фуры. Перетаскиваем элемент </w:t>
      </w:r>
      <w:r w:rsidRPr="000B41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Точечный узел</w:t>
      </w:r>
      <w:r w:rsidRPr="000B41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модель и соединяем его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receivingDock</w:t>
      </w:r>
      <w:proofErr w:type="spellEnd"/>
      <w:r w:rsidRPr="000B41E6">
        <w:rPr>
          <w:rFonts w:ascii="Times New Roman" w:hAnsi="Times New Roman" w:cs="Times New Roman"/>
          <w:sz w:val="28"/>
          <w:szCs w:val="28"/>
        </w:rPr>
        <w:t>.</w:t>
      </w:r>
    </w:p>
    <w:p w14:paraId="7ACE60C0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56DCED5" wp14:editId="50A4A15D">
            <wp:extent cx="2295144" cy="51474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6218" cy="5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8F53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Соединение точечного узла с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receivingDock</w:t>
      </w:r>
      <w:proofErr w:type="spellEnd"/>
    </w:p>
    <w:p w14:paraId="12213A72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создадим новую диаграмму процесса, которая будет описывать логику движения фуры </w:t>
      </w:r>
      <w:r w:rsidRPr="000B41E6">
        <w:rPr>
          <w:rFonts w:ascii="Times New Roman" w:hAnsi="Times New Roman" w:cs="Times New Roman"/>
          <w:sz w:val="28"/>
          <w:szCs w:val="28"/>
        </w:rPr>
        <w:t xml:space="preserve">Source – </w:t>
      </w:r>
      <w:proofErr w:type="spellStart"/>
      <w:r w:rsidRPr="000B41E6">
        <w:rPr>
          <w:rFonts w:ascii="Times New Roman" w:hAnsi="Times New Roman" w:cs="Times New Roman"/>
          <w:sz w:val="28"/>
          <w:szCs w:val="28"/>
        </w:rPr>
        <w:t>MoveTo</w:t>
      </w:r>
      <w:proofErr w:type="spellEnd"/>
      <w:r w:rsidRPr="000B41E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B41E6">
        <w:rPr>
          <w:rFonts w:ascii="Times New Roman" w:hAnsi="Times New Roman" w:cs="Times New Roman"/>
          <w:sz w:val="28"/>
          <w:szCs w:val="28"/>
        </w:rPr>
        <w:t>Delay</w:t>
      </w:r>
      <w:proofErr w:type="spellEnd"/>
      <w:r w:rsidRPr="000B41E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B41E6">
        <w:rPr>
          <w:rFonts w:ascii="Times New Roman" w:hAnsi="Times New Roman" w:cs="Times New Roman"/>
          <w:sz w:val="28"/>
          <w:szCs w:val="28"/>
        </w:rPr>
        <w:t>MoveTo</w:t>
      </w:r>
      <w:proofErr w:type="spellEnd"/>
      <w:r w:rsidRPr="000B41E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B41E6">
        <w:rPr>
          <w:rFonts w:ascii="Times New Roman" w:hAnsi="Times New Roman" w:cs="Times New Roman"/>
          <w:sz w:val="28"/>
          <w:szCs w:val="28"/>
        </w:rPr>
        <w:t>Sink</w:t>
      </w:r>
      <w:proofErr w:type="spellEnd"/>
      <w:r w:rsidRPr="000B41E6">
        <w:rPr>
          <w:rFonts w:ascii="Times New Roman" w:hAnsi="Times New Roman" w:cs="Times New Roman"/>
          <w:sz w:val="28"/>
          <w:szCs w:val="28"/>
        </w:rPr>
        <w:t>.</w:t>
      </w:r>
    </w:p>
    <w:p w14:paraId="1FCBF258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CF3A69" wp14:editId="6700AEE0">
            <wp:extent cx="2606040" cy="433246"/>
            <wp:effectExtent l="0" t="0" r="381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3829" cy="4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605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21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Новая диаграмма процесса</w:t>
      </w:r>
    </w:p>
    <w:p w14:paraId="65B135AA" w14:textId="77777777" w:rsidR="00E523CA" w:rsidRDefault="00E523CA" w:rsidP="00E523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свойства каждого из блока диаграммы процесса.</w:t>
      </w:r>
    </w:p>
    <w:p w14:paraId="5A64B1AB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041B453" wp14:editId="13AF8BAD">
            <wp:extent cx="3103479" cy="3483864"/>
            <wp:effectExtent l="0" t="0" r="190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6530" cy="352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D113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22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. Свойства блока Source</w:t>
      </w:r>
    </w:p>
    <w:p w14:paraId="0E61AB95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8E362D" wp14:editId="7AC13D60">
            <wp:extent cx="3057525" cy="2143236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259" cy="21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3943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23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Свойства блока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MoveTo</w:t>
      </w:r>
      <w:proofErr w:type="spellEnd"/>
    </w:p>
    <w:p w14:paraId="27A199C8" w14:textId="77777777" w:rsidR="00E523CA" w:rsidRDefault="00E523CA" w:rsidP="00E523C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25C94B1" wp14:editId="14C13E38">
            <wp:extent cx="3724275" cy="191285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7396" cy="19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4A58" w14:textId="77777777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24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Свойства блока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Delay</w:t>
      </w:r>
      <w:proofErr w:type="spellEnd"/>
    </w:p>
    <w:p w14:paraId="6352171D" w14:textId="77777777" w:rsidR="00E523CA" w:rsidRPr="009E5240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240">
        <w:rPr>
          <w:rFonts w:ascii="Times New Roman" w:hAnsi="Times New Roman" w:cs="Times New Roman"/>
          <w:sz w:val="28"/>
          <w:szCs w:val="28"/>
        </w:rPr>
        <w:t xml:space="preserve">В свойствах блока </w:t>
      </w:r>
      <w:proofErr w:type="spellStart"/>
      <w:r w:rsidRPr="009E5240">
        <w:rPr>
          <w:rFonts w:ascii="Times New Roman" w:hAnsi="Times New Roman" w:cs="Times New Roman"/>
          <w:sz w:val="28"/>
          <w:szCs w:val="28"/>
        </w:rPr>
        <w:t>sourcePallets</w:t>
      </w:r>
      <w:proofErr w:type="spellEnd"/>
      <w:r w:rsidRPr="009E52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5240">
        <w:rPr>
          <w:rFonts w:ascii="Times New Roman" w:hAnsi="Times New Roman" w:cs="Times New Roman"/>
          <w:sz w:val="28"/>
          <w:szCs w:val="28"/>
        </w:rPr>
        <w:t>выбераем</w:t>
      </w:r>
      <w:proofErr w:type="spellEnd"/>
      <w:r w:rsidRPr="009E5240">
        <w:rPr>
          <w:rFonts w:ascii="Times New Roman" w:hAnsi="Times New Roman" w:cs="Times New Roman"/>
          <w:sz w:val="28"/>
          <w:szCs w:val="28"/>
        </w:rPr>
        <w:t xml:space="preserve"> в списке Прибывают согласно опцию Вызовам функции </w:t>
      </w:r>
      <w:proofErr w:type="spellStart"/>
      <w:proofErr w:type="gramStart"/>
      <w:r w:rsidRPr="009E5240">
        <w:rPr>
          <w:rFonts w:ascii="Times New Roman" w:hAnsi="Times New Roman" w:cs="Times New Roman"/>
          <w:sz w:val="28"/>
          <w:szCs w:val="28"/>
        </w:rPr>
        <w:t>inject</w:t>
      </w:r>
      <w:proofErr w:type="spellEnd"/>
      <w:r w:rsidRPr="009E52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E5240">
        <w:rPr>
          <w:rFonts w:ascii="Times New Roman" w:hAnsi="Times New Roman" w:cs="Times New Roman"/>
          <w:sz w:val="28"/>
          <w:szCs w:val="28"/>
        </w:rPr>
        <w:t xml:space="preserve">). А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9E5240">
        <w:rPr>
          <w:rFonts w:ascii="Times New Roman" w:hAnsi="Times New Roman" w:cs="Times New Roman"/>
          <w:sz w:val="28"/>
          <w:szCs w:val="28"/>
        </w:rPr>
        <w:t xml:space="preserve">тобы блок </w:t>
      </w:r>
      <w:proofErr w:type="spellStart"/>
      <w:r w:rsidRPr="009E5240">
        <w:rPr>
          <w:rFonts w:ascii="Times New Roman" w:hAnsi="Times New Roman" w:cs="Times New Roman"/>
          <w:sz w:val="28"/>
          <w:szCs w:val="28"/>
        </w:rPr>
        <w:t>sourcePallets</w:t>
      </w:r>
      <w:proofErr w:type="spellEnd"/>
      <w:r w:rsidRPr="009E5240">
        <w:rPr>
          <w:rFonts w:ascii="Times New Roman" w:hAnsi="Times New Roman" w:cs="Times New Roman"/>
          <w:sz w:val="28"/>
          <w:szCs w:val="28"/>
        </w:rPr>
        <w:t xml:space="preserve"> создавал поддоны при прибытии фуры в блок </w:t>
      </w:r>
      <w:proofErr w:type="spellStart"/>
      <w:r w:rsidRPr="009E5240">
        <w:rPr>
          <w:rFonts w:ascii="Times New Roman" w:hAnsi="Times New Roman" w:cs="Times New Roman"/>
          <w:sz w:val="28"/>
          <w:szCs w:val="28"/>
        </w:rPr>
        <w:t>unloading</w:t>
      </w:r>
      <w:proofErr w:type="spellEnd"/>
      <w:r w:rsidRPr="009E5240">
        <w:rPr>
          <w:rFonts w:ascii="Times New Roman" w:hAnsi="Times New Roman" w:cs="Times New Roman"/>
          <w:sz w:val="28"/>
          <w:szCs w:val="28"/>
        </w:rPr>
        <w:t xml:space="preserve">, необходимо было выполнить следующее. </w:t>
      </w:r>
    </w:p>
    <w:p w14:paraId="5F4DAB32" w14:textId="77777777" w:rsidR="00E523CA" w:rsidRPr="009E5240" w:rsidRDefault="00E523CA" w:rsidP="00E523CA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240">
        <w:rPr>
          <w:rFonts w:ascii="Times New Roman" w:hAnsi="Times New Roman" w:cs="Times New Roman"/>
          <w:sz w:val="28"/>
          <w:szCs w:val="28"/>
        </w:rPr>
        <w:t xml:space="preserve">В свойствах блока </w:t>
      </w:r>
      <w:proofErr w:type="spellStart"/>
      <w:r w:rsidRPr="009E5240">
        <w:rPr>
          <w:rFonts w:ascii="Times New Roman" w:hAnsi="Times New Roman" w:cs="Times New Roman"/>
          <w:sz w:val="28"/>
          <w:szCs w:val="28"/>
        </w:rPr>
        <w:t>unloading</w:t>
      </w:r>
      <w:proofErr w:type="spellEnd"/>
      <w:r w:rsidRPr="009E5240">
        <w:rPr>
          <w:rFonts w:ascii="Times New Roman" w:hAnsi="Times New Roman" w:cs="Times New Roman"/>
          <w:sz w:val="28"/>
          <w:szCs w:val="28"/>
        </w:rPr>
        <w:t xml:space="preserve"> раскройте раздел Действия. </w:t>
      </w:r>
    </w:p>
    <w:p w14:paraId="41AD7A13" w14:textId="77777777" w:rsidR="00E523CA" w:rsidRPr="009E5240" w:rsidRDefault="00E523CA" w:rsidP="00E523CA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5240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9E5240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 входе введите следующее: </w:t>
      </w:r>
      <w:proofErr w:type="spellStart"/>
      <w:r w:rsidRPr="009E5240">
        <w:rPr>
          <w:rFonts w:ascii="Times New Roman" w:hAnsi="Times New Roman" w:cs="Times New Roman"/>
          <w:sz w:val="28"/>
          <w:szCs w:val="28"/>
        </w:rPr>
        <w:t>sourcePallets.inject</w:t>
      </w:r>
      <w:proofErr w:type="spellEnd"/>
      <w:r w:rsidRPr="009E5240">
        <w:rPr>
          <w:rFonts w:ascii="Times New Roman" w:hAnsi="Times New Roman" w:cs="Times New Roman"/>
          <w:sz w:val="28"/>
          <w:szCs w:val="28"/>
        </w:rPr>
        <w:t>(60); Эта функция создаст 60 поддонов в момент начала разгрузки фуры</w:t>
      </w:r>
    </w:p>
    <w:p w14:paraId="37310DBC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Изменяем направление стоянки </w:t>
      </w:r>
      <w:r>
        <w:rPr>
          <w:rFonts w:ascii="Times New Roman" w:hAnsi="Times New Roman" w:cs="Times New Roman"/>
          <w:sz w:val="28"/>
          <w:szCs w:val="28"/>
          <w:lang w:val="en-US"/>
        </w:rPr>
        <w:t>Truck</w:t>
      </w:r>
      <w:r>
        <w:rPr>
          <w:rFonts w:ascii="Times New Roman" w:hAnsi="Times New Roman" w:cs="Times New Roman"/>
          <w:sz w:val="28"/>
          <w:szCs w:val="28"/>
        </w:rPr>
        <w:t xml:space="preserve"> и ставим начальную скорость 2, убираем галочку с параметра </w:t>
      </w:r>
      <w:r w:rsidRPr="000B41E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Проворачивать анимацию согласно направлению движения</w:t>
      </w:r>
      <w:r w:rsidRPr="000B41E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E8AF2C" w14:textId="77777777" w:rsidR="00E523CA" w:rsidRDefault="00E523CA" w:rsidP="00E523C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7C9DBE" wp14:editId="4BBC7317">
            <wp:extent cx="3962400" cy="231348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0964" cy="23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2EEF" w14:textId="0D86A908" w:rsidR="00E523CA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25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Изменение свойств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Truck</w:t>
      </w:r>
      <w:proofErr w:type="spellEnd"/>
    </w:p>
    <w:p w14:paraId="020F465E" w14:textId="1B7F2354" w:rsidR="00512480" w:rsidRDefault="00512480" w:rsidP="00512480">
      <w:pPr>
        <w:jc w:val="center"/>
      </w:pPr>
      <w:r w:rsidRPr="00512480">
        <w:rPr>
          <w:noProof/>
        </w:rPr>
        <w:drawing>
          <wp:inline distT="0" distB="0" distL="0" distR="0" wp14:anchorId="4E4FA037" wp14:editId="6A3201E2">
            <wp:extent cx="4926873" cy="276705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282" cy="27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1A64" w14:textId="78B17438" w:rsidR="00512480" w:rsidRPr="00512480" w:rsidRDefault="00512480" w:rsidP="00512480">
      <w:pPr>
        <w:jc w:val="center"/>
        <w:rPr>
          <w:rFonts w:ascii="Times New Roman" w:hAnsi="Times New Roman" w:cs="Times New Roman"/>
          <w:sz w:val="28"/>
          <w:szCs w:val="28"/>
        </w:rPr>
      </w:pPr>
      <w:r w:rsidRPr="00512480">
        <w:rPr>
          <w:rFonts w:ascii="Times New Roman" w:hAnsi="Times New Roman" w:cs="Times New Roman"/>
          <w:sz w:val="28"/>
          <w:szCs w:val="28"/>
        </w:rPr>
        <w:t>Рисунок 26. Запуск модели</w:t>
      </w:r>
    </w:p>
    <w:p w14:paraId="12365BB9" w14:textId="77777777" w:rsidR="00E523CA" w:rsidRDefault="00E523CA" w:rsidP="00E52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6973F7" w14:textId="0B6FE432" w:rsidR="00E523CA" w:rsidRPr="009E5240" w:rsidRDefault="008D3299" w:rsidP="00E523CA">
      <w:pPr>
        <w:pStyle w:val="a4"/>
        <w:numPr>
          <w:ilvl w:val="0"/>
          <w:numId w:val="2"/>
        </w:numPr>
        <w:spacing w:after="0" w:line="360" w:lineRule="auto"/>
        <w:ind w:left="0" w:firstLine="709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Фаза5. </w:t>
      </w:r>
      <w:r w:rsidR="00E523CA" w:rsidRPr="009E5240">
        <w:rPr>
          <w:rFonts w:ascii="Times New Roman" w:hAnsi="Times New Roman" w:cs="Times New Roman"/>
          <w:b/>
          <w:sz w:val="28"/>
          <w:szCs w:val="28"/>
        </w:rPr>
        <w:t>Моделирование станков с ЧПУ</w:t>
      </w:r>
    </w:p>
    <w:p w14:paraId="4A92A791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задаем 2 новых точечных узла </w:t>
      </w:r>
      <w:r w:rsidRPr="00FF4158">
        <w:rPr>
          <w:rFonts w:ascii="Times New Roman" w:hAnsi="Times New Roman" w:cs="Times New Roman"/>
          <w:sz w:val="28"/>
          <w:szCs w:val="28"/>
        </w:rPr>
        <w:t>nodeCNC</w:t>
      </w:r>
      <w:r w:rsidRPr="009E5240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FF4158">
        <w:rPr>
          <w:rFonts w:ascii="Times New Roman" w:hAnsi="Times New Roman" w:cs="Times New Roman"/>
          <w:sz w:val="28"/>
          <w:szCs w:val="28"/>
        </w:rPr>
        <w:t>nodeCNC</w:t>
      </w:r>
      <w:r>
        <w:rPr>
          <w:rFonts w:ascii="Times New Roman" w:hAnsi="Times New Roman" w:cs="Times New Roman"/>
          <w:sz w:val="28"/>
          <w:szCs w:val="28"/>
        </w:rPr>
        <w:t xml:space="preserve">2, соединяем их с основными путями. </w:t>
      </w:r>
    </w:p>
    <w:p w14:paraId="77334189" w14:textId="77777777" w:rsidR="00E523CA" w:rsidRPr="00FF4158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158">
        <w:rPr>
          <w:rFonts w:ascii="Times New Roman" w:hAnsi="Times New Roman" w:cs="Times New Roman"/>
          <w:sz w:val="28"/>
          <w:szCs w:val="28"/>
        </w:rPr>
        <w:t xml:space="preserve">Перетаскиваем блоки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ResourcePool</w:t>
      </w:r>
      <w:proofErr w:type="spellEnd"/>
      <w:r w:rsidRPr="00FF4158">
        <w:rPr>
          <w:rFonts w:ascii="Times New Roman" w:hAnsi="Times New Roman" w:cs="Times New Roman"/>
          <w:sz w:val="28"/>
          <w:szCs w:val="28"/>
        </w:rPr>
        <w:t xml:space="preserve"> из палитры Библиотека моделирования процессов на диаграмму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FF4158">
        <w:rPr>
          <w:rFonts w:ascii="Times New Roman" w:hAnsi="Times New Roman" w:cs="Times New Roman"/>
          <w:sz w:val="28"/>
          <w:szCs w:val="28"/>
        </w:rPr>
        <w:t>.</w:t>
      </w:r>
    </w:p>
    <w:p w14:paraId="04661923" w14:textId="77777777" w:rsidR="00E523CA" w:rsidRPr="00FF4158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158">
        <w:rPr>
          <w:rFonts w:ascii="Times New Roman" w:hAnsi="Times New Roman" w:cs="Times New Roman"/>
          <w:sz w:val="28"/>
          <w:szCs w:val="28"/>
        </w:rPr>
        <w:t xml:space="preserve">Затем создаем агента CNC и выбираем Вертикальный станок 2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Сост</w:t>
      </w:r>
      <w:proofErr w:type="spellEnd"/>
      <w:r w:rsidRPr="00FF4158">
        <w:rPr>
          <w:rFonts w:ascii="Times New Roman" w:hAnsi="Times New Roman" w:cs="Times New Roman"/>
          <w:sz w:val="28"/>
          <w:szCs w:val="28"/>
        </w:rPr>
        <w:t xml:space="preserve"> 1. Помещаем два станка с ЧПУ в точки, заданные точечными узлами nodeCNC1 и nodeCNC2, как показано ниже.</w:t>
      </w:r>
    </w:p>
    <w:p w14:paraId="5BDF0AA3" w14:textId="77777777" w:rsidR="00E523CA" w:rsidRDefault="00E523CA" w:rsidP="00E523C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79816DE" wp14:editId="40B21080">
            <wp:extent cx="3609975" cy="224904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1822" cy="22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EE87" w14:textId="605AFFA0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12480"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Новый блок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ResourcePool</w:t>
      </w:r>
      <w:proofErr w:type="spellEnd"/>
    </w:p>
    <w:p w14:paraId="43766651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добавляем на диаграмму 3 блока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seizeCNC</w:t>
      </w:r>
      <w:proofErr w:type="spellEnd"/>
      <w:r w:rsidRPr="00FF41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releaseCNC</w:t>
      </w:r>
      <w:proofErr w:type="spellEnd"/>
      <w:r w:rsidRPr="00FF415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Изменяем их свойства в соответствии с методическими указаниями.</w:t>
      </w:r>
    </w:p>
    <w:p w14:paraId="304010E3" w14:textId="77777777" w:rsidR="00E523CA" w:rsidRDefault="00E523CA" w:rsidP="00E5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модель </w:t>
      </w:r>
      <w:r w:rsidRPr="00FF4158">
        <w:rPr>
          <w:rFonts w:ascii="Times New Roman" w:hAnsi="Times New Roman" w:cs="Times New Roman"/>
          <w:sz w:val="28"/>
          <w:szCs w:val="28"/>
        </w:rPr>
        <w:t xml:space="preserve">CNC </w:t>
      </w:r>
      <w:r>
        <w:rPr>
          <w:rFonts w:ascii="Times New Roman" w:hAnsi="Times New Roman" w:cs="Times New Roman"/>
          <w:sz w:val="28"/>
          <w:szCs w:val="28"/>
        </w:rPr>
        <w:t xml:space="preserve">к станку добавляем </w:t>
      </w:r>
      <w:r w:rsidRPr="00FF4158">
        <w:rPr>
          <w:rFonts w:ascii="Times New Roman" w:hAnsi="Times New Roman" w:cs="Times New Roman"/>
          <w:sz w:val="28"/>
          <w:szCs w:val="28"/>
        </w:rPr>
        <w:t xml:space="preserve">3D </w:t>
      </w:r>
      <w:r>
        <w:rPr>
          <w:rFonts w:ascii="Times New Roman" w:hAnsi="Times New Roman" w:cs="Times New Roman"/>
          <w:sz w:val="28"/>
          <w:szCs w:val="28"/>
        </w:rPr>
        <w:t>модель работника.</w:t>
      </w:r>
    </w:p>
    <w:p w14:paraId="24D497AD" w14:textId="77777777" w:rsidR="00E523CA" w:rsidRDefault="00E523CA" w:rsidP="00E523C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2FCDC7" wp14:editId="66F60583">
            <wp:extent cx="3657600" cy="2664906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8791" cy="267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9F11" w14:textId="05437749" w:rsidR="00E523CA" w:rsidRPr="00F0104B" w:rsidRDefault="00E523CA" w:rsidP="00E523C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512480">
        <w:rPr>
          <w:rFonts w:ascii="Times New Roman" w:hAnsi="Times New Roman" w:cs="Times New Roman"/>
          <w:i w:val="0"/>
          <w:color w:val="auto"/>
          <w:sz w:val="28"/>
          <w:szCs w:val="28"/>
        </w:rPr>
        <w:t>8</w:t>
      </w:r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Добавление работника на </w:t>
      </w:r>
      <w:proofErr w:type="spellStart"/>
      <w:r w:rsidRPr="00F0104B">
        <w:rPr>
          <w:rFonts w:ascii="Times New Roman" w:hAnsi="Times New Roman" w:cs="Times New Roman"/>
          <w:i w:val="0"/>
          <w:color w:val="auto"/>
          <w:sz w:val="28"/>
          <w:szCs w:val="28"/>
        </w:rPr>
        <w:t>Truck</w:t>
      </w:r>
      <w:proofErr w:type="spellEnd"/>
    </w:p>
    <w:p w14:paraId="0E842CC8" w14:textId="7E40B725" w:rsidR="005F069F" w:rsidRDefault="00B83F98" w:rsidP="00B83F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3F9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F2B36CA" wp14:editId="613D0DA1">
            <wp:extent cx="5234461" cy="3927944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7806" cy="39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0898" w14:textId="53AE665C" w:rsidR="00B83F98" w:rsidRDefault="00B83F98" w:rsidP="00B83F9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83F98">
        <w:rPr>
          <w:rFonts w:ascii="Times New Roman" w:hAnsi="Times New Roman" w:cs="Times New Roman"/>
          <w:bCs/>
          <w:sz w:val="28"/>
          <w:szCs w:val="28"/>
        </w:rPr>
        <w:t>Рисунок 29. Моделирование работы</w:t>
      </w:r>
    </w:p>
    <w:p w14:paraId="6499C8DD" w14:textId="77777777" w:rsidR="00B83F98" w:rsidRDefault="00B83F9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ABBA045" w14:textId="77777777" w:rsidR="00B83F98" w:rsidRDefault="00B83F98" w:rsidP="00B83F98">
      <w:pPr>
        <w:pStyle w:val="a5"/>
        <w:spacing w:after="0" w:line="360" w:lineRule="auto"/>
        <w:jc w:val="center"/>
        <w:outlineLvl w:val="0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245B4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ВЫВОД</w:t>
      </w:r>
    </w:p>
    <w:p w14:paraId="0B007D0B" w14:textId="77777777" w:rsidR="00B83F98" w:rsidRPr="005245B4" w:rsidRDefault="00B83F98" w:rsidP="00B83F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мы освоили навыки Дискретно-событийного </w:t>
      </w:r>
      <w:r w:rsidRPr="00FF4158">
        <w:rPr>
          <w:rFonts w:ascii="Times New Roman" w:hAnsi="Times New Roman" w:cs="Times New Roman"/>
          <w:sz w:val="28"/>
          <w:szCs w:val="28"/>
        </w:rPr>
        <w:t>моделировани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F4158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программной среде</w:t>
      </w:r>
      <w:r w:rsidRPr="00FF41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4158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>
        <w:rPr>
          <w:rFonts w:ascii="Times New Roman" w:hAnsi="Times New Roman" w:cs="Times New Roman"/>
          <w:sz w:val="28"/>
          <w:szCs w:val="28"/>
        </w:rPr>
        <w:t>. Все пункты были выполнены в соответствии с целью задачи, а также были сопровождены скриншотами.</w:t>
      </w:r>
    </w:p>
    <w:p w14:paraId="06465819" w14:textId="77777777" w:rsidR="00B83F98" w:rsidRPr="00B83F98" w:rsidRDefault="00B83F98" w:rsidP="00B83F9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sectPr w:rsidR="00B83F98" w:rsidRPr="00B83F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95CAB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" w15:restartNumberingAfterBreak="0">
    <w:nsid w:val="33947E66"/>
    <w:multiLevelType w:val="hybridMultilevel"/>
    <w:tmpl w:val="AB2439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3FA38FE"/>
    <w:multiLevelType w:val="hybridMultilevel"/>
    <w:tmpl w:val="6AF0D02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317102">
    <w:abstractNumId w:val="1"/>
  </w:num>
  <w:num w:numId="2" w16cid:durableId="1928071889">
    <w:abstractNumId w:val="0"/>
  </w:num>
  <w:num w:numId="3" w16cid:durableId="167713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3CA"/>
    <w:rsid w:val="003A6CE5"/>
    <w:rsid w:val="00512480"/>
    <w:rsid w:val="005F069F"/>
    <w:rsid w:val="008D3299"/>
    <w:rsid w:val="00B83F98"/>
    <w:rsid w:val="00E5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7894E"/>
  <w15:chartTrackingRefBased/>
  <w15:docId w15:val="{8F3853AF-2B87-4E8E-982D-A5AA90B23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23C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523C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23CA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E523C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17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Шмаков</dc:creator>
  <cp:keywords/>
  <dc:description/>
  <cp:lastModifiedBy>Фёдор Шмаков</cp:lastModifiedBy>
  <cp:revision>2</cp:revision>
  <dcterms:created xsi:type="dcterms:W3CDTF">2023-04-04T20:17:00Z</dcterms:created>
  <dcterms:modified xsi:type="dcterms:W3CDTF">2023-04-04T21:01:00Z</dcterms:modified>
</cp:coreProperties>
</file>