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AA779" w14:textId="77777777" w:rsidR="007D21DC" w:rsidRPr="007D21DC" w:rsidRDefault="007D21DC" w:rsidP="007D21DC">
      <w:pPr>
        <w:pBdr>
          <w:bottom w:val="single" w:sz="6" w:space="6" w:color="F0F1F2"/>
        </w:pBdr>
        <w:shd w:val="clear" w:color="auto" w:fill="FCFCFC"/>
        <w:spacing w:after="240" w:line="240" w:lineRule="auto"/>
        <w:outlineLvl w:val="0"/>
        <w:rPr>
          <w:rFonts w:ascii="IBM Plex Sans" w:eastAsia="Times New Roman" w:hAnsi="IBM Plex Sans" w:cs="Times New Roman"/>
          <w:color w:val="07080A"/>
          <w:kern w:val="36"/>
          <w:sz w:val="48"/>
          <w:szCs w:val="48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36"/>
          <w:sz w:val="48"/>
          <w:szCs w:val="48"/>
          <w14:ligatures w14:val="none"/>
        </w:rPr>
        <w:t>Software Requirements Specification (SRS)</w:t>
      </w:r>
    </w:p>
    <w:p w14:paraId="7797CE35" w14:textId="77777777" w:rsidR="007D21DC" w:rsidRPr="007D21DC" w:rsidRDefault="007D21DC" w:rsidP="007D21DC">
      <w:pPr>
        <w:pBdr>
          <w:bottom w:val="single" w:sz="6" w:space="6" w:color="F0F1F2"/>
        </w:pBdr>
        <w:shd w:val="clear" w:color="auto" w:fill="FCFCFC"/>
        <w:spacing w:before="480" w:after="240" w:line="240" w:lineRule="auto"/>
        <w:outlineLvl w:val="0"/>
        <w:rPr>
          <w:rFonts w:ascii="IBM Plex Sans" w:eastAsia="Times New Roman" w:hAnsi="IBM Plex Sans" w:cs="Times New Roman"/>
          <w:color w:val="07080A"/>
          <w:kern w:val="36"/>
          <w:sz w:val="48"/>
          <w:szCs w:val="48"/>
          <w14:ligatures w14:val="none"/>
        </w:rPr>
      </w:pPr>
      <w:proofErr w:type="spellStart"/>
      <w:r w:rsidRPr="007D21DC">
        <w:rPr>
          <w:rFonts w:ascii="IBM Plex Sans" w:eastAsia="Times New Roman" w:hAnsi="IBM Plex Sans" w:cs="Times New Roman"/>
          <w:color w:val="07080A"/>
          <w:kern w:val="36"/>
          <w:sz w:val="48"/>
          <w:szCs w:val="48"/>
          <w14:ligatures w14:val="none"/>
        </w:rPr>
        <w:t>Travectio</w:t>
      </w:r>
      <w:proofErr w:type="spellEnd"/>
      <w:r w:rsidRPr="007D21DC">
        <w:rPr>
          <w:rFonts w:ascii="IBM Plex Sans" w:eastAsia="Times New Roman" w:hAnsi="IBM Plex Sans" w:cs="Times New Roman"/>
          <w:color w:val="07080A"/>
          <w:kern w:val="36"/>
          <w:sz w:val="48"/>
          <w:szCs w:val="48"/>
          <w14:ligatures w14:val="none"/>
        </w:rPr>
        <w:t xml:space="preserve"> Fleet Management System</w:t>
      </w:r>
    </w:p>
    <w:p w14:paraId="15CEADD5" w14:textId="77777777" w:rsidR="007D21DC" w:rsidRPr="007D21DC" w:rsidRDefault="007D21DC" w:rsidP="007D21DC">
      <w:p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Document Version: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 1.0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br/>
      </w: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Date: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 August 12, 2025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br/>
      </w: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Project: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 </w:t>
      </w:r>
      <w:proofErr w:type="spellStart"/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Travectio</w:t>
      </w:r>
      <w:proofErr w:type="spellEnd"/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 xml:space="preserve"> Solutions Fleet Management Platform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br/>
      </w: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Classification: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 Enterprise SaaS Application</w:t>
      </w:r>
    </w:p>
    <w:p w14:paraId="34EF917B" w14:textId="77777777" w:rsidR="007D21DC" w:rsidRPr="007D21DC" w:rsidRDefault="007D21DC" w:rsidP="007D21DC">
      <w:pPr>
        <w:spacing w:before="360" w:after="360" w:line="240" w:lineRule="auto"/>
        <w:rPr>
          <w:rFonts w:ascii="IBM Plex Sans" w:eastAsia="Times New Roman" w:hAnsi="IBM Plex Sans" w:cs="Times New Roman"/>
          <w:kern w:val="0"/>
          <w:sz w:val="21"/>
          <w:szCs w:val="21"/>
          <w14:ligatures w14:val="none"/>
        </w:rPr>
      </w:pPr>
      <w:r w:rsidRPr="007D21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7C17307">
          <v:rect id="_x0000_i1025" style="width:0;height:.75pt" o:hralign="center" o:hrstd="t" o:hrnoshade="t" o:hr="t" fillcolor="#07080a" stroked="f"/>
        </w:pict>
      </w:r>
    </w:p>
    <w:p w14:paraId="65ACF200" w14:textId="77777777" w:rsidR="007D21DC" w:rsidRPr="007D21DC" w:rsidRDefault="007D21DC" w:rsidP="007D21DC">
      <w:pPr>
        <w:pBdr>
          <w:bottom w:val="single" w:sz="6" w:space="6" w:color="F0F1F2"/>
        </w:pBdr>
        <w:shd w:val="clear" w:color="auto" w:fill="FCFCFC"/>
        <w:spacing w:before="480" w:after="240" w:line="240" w:lineRule="auto"/>
        <w:outlineLvl w:val="1"/>
        <w:rPr>
          <w:rFonts w:ascii="IBM Plex Sans" w:eastAsia="Times New Roman" w:hAnsi="IBM Plex Sans" w:cs="Times New Roman"/>
          <w:color w:val="07080A"/>
          <w:kern w:val="0"/>
          <w:sz w:val="36"/>
          <w:szCs w:val="36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36"/>
          <w:szCs w:val="36"/>
          <w14:ligatures w14:val="none"/>
        </w:rPr>
        <w:t>Table of Contents</w:t>
      </w:r>
    </w:p>
    <w:p w14:paraId="36CCCD6E" w14:textId="77777777" w:rsidR="007D21DC" w:rsidRPr="007D21DC" w:rsidRDefault="007D21DC" w:rsidP="007D21DC">
      <w:pPr>
        <w:numPr>
          <w:ilvl w:val="0"/>
          <w:numId w:val="1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hyperlink r:id="rId5" w:anchor="1-introduction" w:tgtFrame="_self" w:history="1">
        <w:r w:rsidRPr="007D21DC">
          <w:rPr>
            <w:rFonts w:ascii="inherit" w:eastAsia="Times New Roman" w:hAnsi="inherit" w:cs="Times New Roman"/>
            <w:color w:val="005CB8"/>
            <w:kern w:val="0"/>
            <w:sz w:val="21"/>
            <w:szCs w:val="21"/>
            <w:u w:val="single"/>
            <w14:ligatures w14:val="none"/>
          </w:rPr>
          <w:t>Introduction</w:t>
        </w:r>
      </w:hyperlink>
    </w:p>
    <w:p w14:paraId="69F1D039" w14:textId="77777777" w:rsidR="007D21DC" w:rsidRPr="007D21DC" w:rsidRDefault="007D21DC" w:rsidP="007D21DC">
      <w:pPr>
        <w:numPr>
          <w:ilvl w:val="0"/>
          <w:numId w:val="1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hyperlink r:id="rId6" w:anchor="2-overall-description" w:tgtFrame="_self" w:history="1">
        <w:r w:rsidRPr="007D21DC">
          <w:rPr>
            <w:rFonts w:ascii="inherit" w:eastAsia="Times New Roman" w:hAnsi="inherit" w:cs="Times New Roman"/>
            <w:color w:val="005CB8"/>
            <w:kern w:val="0"/>
            <w:sz w:val="21"/>
            <w:szCs w:val="21"/>
            <w:u w:val="single"/>
            <w14:ligatures w14:val="none"/>
          </w:rPr>
          <w:t>Overall Description</w:t>
        </w:r>
      </w:hyperlink>
    </w:p>
    <w:p w14:paraId="7CCDFDAF" w14:textId="77777777" w:rsidR="007D21DC" w:rsidRPr="007D21DC" w:rsidRDefault="007D21DC" w:rsidP="007D21DC">
      <w:pPr>
        <w:numPr>
          <w:ilvl w:val="0"/>
          <w:numId w:val="1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hyperlink r:id="rId7" w:anchor="3-system-features" w:tgtFrame="_self" w:history="1">
        <w:r w:rsidRPr="007D21DC">
          <w:rPr>
            <w:rFonts w:ascii="inherit" w:eastAsia="Times New Roman" w:hAnsi="inherit" w:cs="Times New Roman"/>
            <w:color w:val="005CB8"/>
            <w:kern w:val="0"/>
            <w:sz w:val="21"/>
            <w:szCs w:val="21"/>
            <w:u w:val="single"/>
            <w14:ligatures w14:val="none"/>
          </w:rPr>
          <w:t>System Features</w:t>
        </w:r>
      </w:hyperlink>
    </w:p>
    <w:p w14:paraId="058A20C2" w14:textId="77777777" w:rsidR="007D21DC" w:rsidRPr="007D21DC" w:rsidRDefault="007D21DC" w:rsidP="007D21DC">
      <w:pPr>
        <w:numPr>
          <w:ilvl w:val="0"/>
          <w:numId w:val="1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hyperlink r:id="rId8" w:anchor="4-external-interface-requirements" w:tgtFrame="_self" w:history="1">
        <w:r w:rsidRPr="007D21DC">
          <w:rPr>
            <w:rFonts w:ascii="inherit" w:eastAsia="Times New Roman" w:hAnsi="inherit" w:cs="Times New Roman"/>
            <w:color w:val="005CB8"/>
            <w:kern w:val="0"/>
            <w:sz w:val="21"/>
            <w:szCs w:val="21"/>
            <w:u w:val="single"/>
            <w14:ligatures w14:val="none"/>
          </w:rPr>
          <w:t>External Interface Requirements</w:t>
        </w:r>
      </w:hyperlink>
    </w:p>
    <w:p w14:paraId="1F176175" w14:textId="77777777" w:rsidR="007D21DC" w:rsidRPr="007D21DC" w:rsidRDefault="007D21DC" w:rsidP="007D21DC">
      <w:pPr>
        <w:numPr>
          <w:ilvl w:val="0"/>
          <w:numId w:val="1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hyperlink r:id="rId9" w:anchor="5-non-functional-requirements" w:tgtFrame="_self" w:history="1">
        <w:r w:rsidRPr="007D21DC">
          <w:rPr>
            <w:rFonts w:ascii="inherit" w:eastAsia="Times New Roman" w:hAnsi="inherit" w:cs="Times New Roman"/>
            <w:color w:val="005CB8"/>
            <w:kern w:val="0"/>
            <w:sz w:val="21"/>
            <w:szCs w:val="21"/>
            <w:u w:val="single"/>
            <w14:ligatures w14:val="none"/>
          </w:rPr>
          <w:t>Non-Functional Requirements</w:t>
        </w:r>
      </w:hyperlink>
    </w:p>
    <w:p w14:paraId="5F029B12" w14:textId="77777777" w:rsidR="007D21DC" w:rsidRPr="007D21DC" w:rsidRDefault="007D21DC" w:rsidP="007D21DC">
      <w:pPr>
        <w:numPr>
          <w:ilvl w:val="0"/>
          <w:numId w:val="1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hyperlink r:id="rId10" w:anchor="6-technical-requirements" w:tgtFrame="_self" w:history="1">
        <w:r w:rsidRPr="007D21DC">
          <w:rPr>
            <w:rFonts w:ascii="inherit" w:eastAsia="Times New Roman" w:hAnsi="inherit" w:cs="Times New Roman"/>
            <w:color w:val="005CB8"/>
            <w:kern w:val="0"/>
            <w:sz w:val="21"/>
            <w:szCs w:val="21"/>
            <w:u w:val="single"/>
            <w14:ligatures w14:val="none"/>
          </w:rPr>
          <w:t>Technical Requirements</w:t>
        </w:r>
      </w:hyperlink>
    </w:p>
    <w:p w14:paraId="0203EC04" w14:textId="77777777" w:rsidR="007D21DC" w:rsidRPr="007D21DC" w:rsidRDefault="007D21DC" w:rsidP="007D21DC">
      <w:pPr>
        <w:numPr>
          <w:ilvl w:val="0"/>
          <w:numId w:val="1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hyperlink r:id="rId11" w:anchor="7-security-requirements" w:tgtFrame="_self" w:history="1">
        <w:r w:rsidRPr="007D21DC">
          <w:rPr>
            <w:rFonts w:ascii="inherit" w:eastAsia="Times New Roman" w:hAnsi="inherit" w:cs="Times New Roman"/>
            <w:color w:val="005CB8"/>
            <w:kern w:val="0"/>
            <w:sz w:val="21"/>
            <w:szCs w:val="21"/>
            <w:u w:val="single"/>
            <w14:ligatures w14:val="none"/>
          </w:rPr>
          <w:t>Security Requirements</w:t>
        </w:r>
      </w:hyperlink>
    </w:p>
    <w:p w14:paraId="6B820D33" w14:textId="77777777" w:rsidR="007D21DC" w:rsidRPr="007D21DC" w:rsidRDefault="007D21DC" w:rsidP="007D21DC">
      <w:pPr>
        <w:numPr>
          <w:ilvl w:val="0"/>
          <w:numId w:val="1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hyperlink r:id="rId12" w:anchor="8-database-requirements" w:tgtFrame="_self" w:history="1">
        <w:r w:rsidRPr="007D21DC">
          <w:rPr>
            <w:rFonts w:ascii="inherit" w:eastAsia="Times New Roman" w:hAnsi="inherit" w:cs="Times New Roman"/>
            <w:color w:val="005CB8"/>
            <w:kern w:val="0"/>
            <w:sz w:val="21"/>
            <w:szCs w:val="21"/>
            <w:u w:val="single"/>
            <w14:ligatures w14:val="none"/>
          </w:rPr>
          <w:t>Database Requirements</w:t>
        </w:r>
      </w:hyperlink>
    </w:p>
    <w:p w14:paraId="77413CC3" w14:textId="77777777" w:rsidR="007D21DC" w:rsidRPr="007D21DC" w:rsidRDefault="007D21DC" w:rsidP="007D21DC">
      <w:pPr>
        <w:numPr>
          <w:ilvl w:val="0"/>
          <w:numId w:val="1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hyperlink r:id="rId13" w:anchor="9-integration-requirements" w:tgtFrame="_self" w:history="1">
        <w:r w:rsidRPr="007D21DC">
          <w:rPr>
            <w:rFonts w:ascii="inherit" w:eastAsia="Times New Roman" w:hAnsi="inherit" w:cs="Times New Roman"/>
            <w:color w:val="005CB8"/>
            <w:kern w:val="0"/>
            <w:sz w:val="21"/>
            <w:szCs w:val="21"/>
            <w:u w:val="single"/>
            <w14:ligatures w14:val="none"/>
          </w:rPr>
          <w:t>Integration Requirements</w:t>
        </w:r>
      </w:hyperlink>
    </w:p>
    <w:p w14:paraId="1CC4F084" w14:textId="77777777" w:rsidR="007D21DC" w:rsidRPr="007D21DC" w:rsidRDefault="007D21DC" w:rsidP="007D21DC">
      <w:pPr>
        <w:numPr>
          <w:ilvl w:val="0"/>
          <w:numId w:val="1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hyperlink r:id="rId14" w:anchor="10-deployment-requirements" w:tgtFrame="_self" w:history="1">
        <w:r w:rsidRPr="007D21DC">
          <w:rPr>
            <w:rFonts w:ascii="inherit" w:eastAsia="Times New Roman" w:hAnsi="inherit" w:cs="Times New Roman"/>
            <w:color w:val="005CB8"/>
            <w:kern w:val="0"/>
            <w:sz w:val="21"/>
            <w:szCs w:val="21"/>
            <w:u w:val="single"/>
            <w14:ligatures w14:val="none"/>
          </w:rPr>
          <w:t>Deployment Requirements</w:t>
        </w:r>
      </w:hyperlink>
    </w:p>
    <w:p w14:paraId="4A4BAC2E" w14:textId="77777777" w:rsidR="007D21DC" w:rsidRPr="007D21DC" w:rsidRDefault="007D21DC" w:rsidP="007D21DC">
      <w:pPr>
        <w:spacing w:before="360" w:after="360" w:line="240" w:lineRule="auto"/>
        <w:rPr>
          <w:rFonts w:ascii="IBM Plex Sans" w:eastAsia="Times New Roman" w:hAnsi="IBM Plex Sans" w:cs="Times New Roman"/>
          <w:kern w:val="0"/>
          <w:sz w:val="21"/>
          <w:szCs w:val="21"/>
          <w14:ligatures w14:val="none"/>
        </w:rPr>
      </w:pPr>
      <w:r w:rsidRPr="007D21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366B314">
          <v:rect id="_x0000_i1026" style="width:0;height:.75pt" o:hralign="center" o:hrstd="t" o:hrnoshade="t" o:hr="t" fillcolor="#07080a" stroked="f"/>
        </w:pict>
      </w:r>
    </w:p>
    <w:p w14:paraId="54192B57" w14:textId="77777777" w:rsidR="007D21DC" w:rsidRPr="007D21DC" w:rsidRDefault="007D21DC" w:rsidP="007D21DC">
      <w:pPr>
        <w:pBdr>
          <w:bottom w:val="single" w:sz="6" w:space="6" w:color="F0F1F2"/>
        </w:pBdr>
        <w:shd w:val="clear" w:color="auto" w:fill="FCFCFC"/>
        <w:spacing w:before="480" w:after="240" w:line="240" w:lineRule="auto"/>
        <w:outlineLvl w:val="1"/>
        <w:rPr>
          <w:rFonts w:ascii="IBM Plex Sans" w:eastAsia="Times New Roman" w:hAnsi="IBM Plex Sans" w:cs="Times New Roman"/>
          <w:color w:val="07080A"/>
          <w:kern w:val="0"/>
          <w:sz w:val="36"/>
          <w:szCs w:val="36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36"/>
          <w:szCs w:val="36"/>
          <w14:ligatures w14:val="none"/>
        </w:rPr>
        <w:t>1. Introduction</w:t>
      </w:r>
    </w:p>
    <w:p w14:paraId="64A07F25" w14:textId="77777777" w:rsidR="007D21DC" w:rsidRPr="007D21DC" w:rsidRDefault="007D21DC" w:rsidP="007D21DC">
      <w:pPr>
        <w:shd w:val="clear" w:color="auto" w:fill="FCFCFC"/>
        <w:spacing w:before="360" w:after="240" w:line="240" w:lineRule="auto"/>
        <w:outlineLvl w:val="2"/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  <w:t>1.1 Purpose</w:t>
      </w:r>
    </w:p>
    <w:p w14:paraId="7C3AA6C6" w14:textId="77777777" w:rsidR="007D21DC" w:rsidRPr="007D21DC" w:rsidRDefault="007D21DC" w:rsidP="007D21DC">
      <w:pPr>
        <w:shd w:val="clear" w:color="auto" w:fill="FCFCFC"/>
        <w:spacing w:after="24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 xml:space="preserve">This document specifies the software requirements for </w:t>
      </w:r>
      <w:proofErr w:type="spellStart"/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Travectio</w:t>
      </w:r>
      <w:proofErr w:type="spellEnd"/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 xml:space="preserve"> Fleet Management System, a comprehensive enterprise platform for trucking companies to manage fleet operations, load profitability, and operational analytics.</w:t>
      </w:r>
    </w:p>
    <w:p w14:paraId="711CEF31" w14:textId="77777777" w:rsidR="007D21DC" w:rsidRPr="007D21DC" w:rsidRDefault="007D21DC" w:rsidP="007D21DC">
      <w:pPr>
        <w:shd w:val="clear" w:color="auto" w:fill="FCFCFC"/>
        <w:spacing w:before="360" w:after="240" w:line="240" w:lineRule="auto"/>
        <w:outlineLvl w:val="2"/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  <w:t>1.2 Scope</w:t>
      </w:r>
    </w:p>
    <w:p w14:paraId="7E110EFA" w14:textId="77777777" w:rsidR="007D21DC" w:rsidRPr="007D21DC" w:rsidRDefault="007D21DC" w:rsidP="007D21DC">
      <w:pPr>
        <w:shd w:val="clear" w:color="auto" w:fill="FCFCFC"/>
        <w:spacing w:after="24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proofErr w:type="spellStart"/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Travectio</w:t>
      </w:r>
      <w:proofErr w:type="spellEnd"/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 xml:space="preserve"> Solutions provides real-time fleet management capabilities including:</w:t>
      </w:r>
    </w:p>
    <w:p w14:paraId="6F78877A" w14:textId="77777777" w:rsidR="007D21DC" w:rsidRPr="007D21DC" w:rsidRDefault="007D21DC" w:rsidP="007D21DC">
      <w:pPr>
        <w:numPr>
          <w:ilvl w:val="0"/>
          <w:numId w:val="2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lastRenderedPageBreak/>
        <w:t>Multi-tenant truck fleet management</w:t>
      </w:r>
    </w:p>
    <w:p w14:paraId="7DF23A7E" w14:textId="77777777" w:rsidR="007D21DC" w:rsidRPr="007D21DC" w:rsidRDefault="007D21DC" w:rsidP="007D21DC">
      <w:pPr>
        <w:numPr>
          <w:ilvl w:val="0"/>
          <w:numId w:val="2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Load tracking and profitability analysis</w:t>
      </w:r>
    </w:p>
    <w:p w14:paraId="50BAF89F" w14:textId="77777777" w:rsidR="007D21DC" w:rsidRPr="007D21DC" w:rsidRDefault="007D21DC" w:rsidP="007D21DC">
      <w:pPr>
        <w:numPr>
          <w:ilvl w:val="0"/>
          <w:numId w:val="2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Automated operational cost calculations</w:t>
      </w:r>
    </w:p>
    <w:p w14:paraId="2FE0C78D" w14:textId="77777777" w:rsidR="007D21DC" w:rsidRPr="007D21DC" w:rsidRDefault="007D21DC" w:rsidP="007D21DC">
      <w:pPr>
        <w:numPr>
          <w:ilvl w:val="0"/>
          <w:numId w:val="2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Real-time analytics and reporting</w:t>
      </w:r>
    </w:p>
    <w:p w14:paraId="5D543341" w14:textId="77777777" w:rsidR="007D21DC" w:rsidRPr="007D21DC" w:rsidRDefault="007D21DC" w:rsidP="007D21DC">
      <w:pPr>
        <w:numPr>
          <w:ilvl w:val="0"/>
          <w:numId w:val="2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ELD integration for compliance tracking</w:t>
      </w:r>
    </w:p>
    <w:p w14:paraId="023F25F3" w14:textId="77777777" w:rsidR="007D21DC" w:rsidRPr="007D21DC" w:rsidRDefault="007D21DC" w:rsidP="007D21DC">
      <w:pPr>
        <w:numPr>
          <w:ilvl w:val="0"/>
          <w:numId w:val="2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Load board integration for market opportunities</w:t>
      </w:r>
    </w:p>
    <w:p w14:paraId="4B9F8CE1" w14:textId="77777777" w:rsidR="007D21DC" w:rsidRPr="007D21DC" w:rsidRDefault="007D21DC" w:rsidP="007D21DC">
      <w:pPr>
        <w:shd w:val="clear" w:color="auto" w:fill="FCFCFC"/>
        <w:spacing w:before="360" w:after="240" w:line="240" w:lineRule="auto"/>
        <w:outlineLvl w:val="2"/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  <w:t>1.3 Definitions and Acronyms</w:t>
      </w:r>
    </w:p>
    <w:p w14:paraId="42EC7705" w14:textId="77777777" w:rsidR="007D21DC" w:rsidRPr="007D21DC" w:rsidRDefault="007D21DC" w:rsidP="007D21DC">
      <w:pPr>
        <w:numPr>
          <w:ilvl w:val="0"/>
          <w:numId w:val="3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CPM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Cost Per Mile</w:t>
      </w:r>
    </w:p>
    <w:p w14:paraId="049EDF26" w14:textId="77777777" w:rsidR="007D21DC" w:rsidRPr="007D21DC" w:rsidRDefault="007D21DC" w:rsidP="007D21DC">
      <w:pPr>
        <w:numPr>
          <w:ilvl w:val="0"/>
          <w:numId w:val="3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ELD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Electronic Logging Device</w:t>
      </w:r>
    </w:p>
    <w:p w14:paraId="5DE37099" w14:textId="77777777" w:rsidR="007D21DC" w:rsidRPr="007D21DC" w:rsidRDefault="007D21DC" w:rsidP="007D21DC">
      <w:pPr>
        <w:numPr>
          <w:ilvl w:val="0"/>
          <w:numId w:val="3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HOS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Hours of Service</w:t>
      </w:r>
    </w:p>
    <w:p w14:paraId="79637578" w14:textId="77777777" w:rsidR="007D21DC" w:rsidRPr="007D21DC" w:rsidRDefault="007D21DC" w:rsidP="007D21DC">
      <w:pPr>
        <w:numPr>
          <w:ilvl w:val="0"/>
          <w:numId w:val="3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SaaS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Software as a Service</w:t>
      </w:r>
    </w:p>
    <w:p w14:paraId="779E7F44" w14:textId="77777777" w:rsidR="007D21DC" w:rsidRPr="007D21DC" w:rsidRDefault="007D21DC" w:rsidP="007D21DC">
      <w:pPr>
        <w:numPr>
          <w:ilvl w:val="0"/>
          <w:numId w:val="3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API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Application Programming Interface</w:t>
      </w:r>
    </w:p>
    <w:p w14:paraId="16854B84" w14:textId="77777777" w:rsidR="007D21DC" w:rsidRPr="007D21DC" w:rsidRDefault="007D21DC" w:rsidP="007D21DC">
      <w:pPr>
        <w:numPr>
          <w:ilvl w:val="0"/>
          <w:numId w:val="3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UI/UX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User Interface/User Experience</w:t>
      </w:r>
    </w:p>
    <w:p w14:paraId="12AECB84" w14:textId="77777777" w:rsidR="007D21DC" w:rsidRPr="007D21DC" w:rsidRDefault="007D21DC" w:rsidP="007D21DC">
      <w:pPr>
        <w:shd w:val="clear" w:color="auto" w:fill="FCFCFC"/>
        <w:spacing w:before="360" w:after="240" w:line="240" w:lineRule="auto"/>
        <w:outlineLvl w:val="2"/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  <w:t>1.4 References</w:t>
      </w:r>
    </w:p>
    <w:p w14:paraId="56C24225" w14:textId="77777777" w:rsidR="007D21DC" w:rsidRPr="007D21DC" w:rsidRDefault="007D21DC" w:rsidP="007D21DC">
      <w:pPr>
        <w:numPr>
          <w:ilvl w:val="0"/>
          <w:numId w:val="4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FMCSA Hours of Service Regulations</w:t>
      </w:r>
    </w:p>
    <w:p w14:paraId="7570724F" w14:textId="77777777" w:rsidR="007D21DC" w:rsidRPr="007D21DC" w:rsidRDefault="007D21DC" w:rsidP="007D21DC">
      <w:pPr>
        <w:numPr>
          <w:ilvl w:val="0"/>
          <w:numId w:val="4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DOT Commercial Vehicle Safety Requirements</w:t>
      </w:r>
    </w:p>
    <w:p w14:paraId="75DE3DFA" w14:textId="77777777" w:rsidR="007D21DC" w:rsidRPr="007D21DC" w:rsidRDefault="007D21DC" w:rsidP="007D21DC">
      <w:pPr>
        <w:numPr>
          <w:ilvl w:val="0"/>
          <w:numId w:val="4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Industry Standard Cost Accounting Practices</w:t>
      </w:r>
    </w:p>
    <w:p w14:paraId="69FC94A2" w14:textId="77777777" w:rsidR="007D21DC" w:rsidRPr="007D21DC" w:rsidRDefault="007D21DC" w:rsidP="007D21DC">
      <w:pPr>
        <w:spacing w:before="360" w:after="360" w:line="240" w:lineRule="auto"/>
        <w:rPr>
          <w:rFonts w:ascii="IBM Plex Sans" w:eastAsia="Times New Roman" w:hAnsi="IBM Plex Sans" w:cs="Times New Roman"/>
          <w:kern w:val="0"/>
          <w:sz w:val="21"/>
          <w:szCs w:val="21"/>
          <w14:ligatures w14:val="none"/>
        </w:rPr>
      </w:pPr>
      <w:r w:rsidRPr="007D21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5F0D073">
          <v:rect id="_x0000_i1027" style="width:0;height:.75pt" o:hralign="center" o:hrstd="t" o:hrnoshade="t" o:hr="t" fillcolor="#07080a" stroked="f"/>
        </w:pict>
      </w:r>
    </w:p>
    <w:p w14:paraId="19DEEB96" w14:textId="77777777" w:rsidR="007D21DC" w:rsidRPr="007D21DC" w:rsidRDefault="007D21DC" w:rsidP="007D21DC">
      <w:pPr>
        <w:pBdr>
          <w:bottom w:val="single" w:sz="6" w:space="6" w:color="F0F1F2"/>
        </w:pBdr>
        <w:shd w:val="clear" w:color="auto" w:fill="FCFCFC"/>
        <w:spacing w:before="480" w:after="240" w:line="240" w:lineRule="auto"/>
        <w:outlineLvl w:val="1"/>
        <w:rPr>
          <w:rFonts w:ascii="IBM Plex Sans" w:eastAsia="Times New Roman" w:hAnsi="IBM Plex Sans" w:cs="Times New Roman"/>
          <w:color w:val="07080A"/>
          <w:kern w:val="0"/>
          <w:sz w:val="36"/>
          <w:szCs w:val="36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36"/>
          <w:szCs w:val="36"/>
          <w14:ligatures w14:val="none"/>
        </w:rPr>
        <w:t>2. Overall Description</w:t>
      </w:r>
    </w:p>
    <w:p w14:paraId="1800A014" w14:textId="77777777" w:rsidR="007D21DC" w:rsidRPr="007D21DC" w:rsidRDefault="007D21DC" w:rsidP="007D21DC">
      <w:pPr>
        <w:shd w:val="clear" w:color="auto" w:fill="FCFCFC"/>
        <w:spacing w:before="360" w:after="240" w:line="240" w:lineRule="auto"/>
        <w:outlineLvl w:val="2"/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  <w:t>2.1 Product Perspective</w:t>
      </w:r>
    </w:p>
    <w:p w14:paraId="6B09D6C9" w14:textId="77777777" w:rsidR="007D21DC" w:rsidRPr="007D21DC" w:rsidRDefault="007D21DC" w:rsidP="007D21DC">
      <w:pPr>
        <w:shd w:val="clear" w:color="auto" w:fill="FCFCFC"/>
        <w:spacing w:after="24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proofErr w:type="spellStart"/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Travectio</w:t>
      </w:r>
      <w:proofErr w:type="spellEnd"/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 xml:space="preserve"> is a standalone web-based SaaS platform designed for trucking companies of all sizes, from owner-operators to large fleets. The system integrates with existing industry tools while providing comprehensive operational oversight.</w:t>
      </w:r>
    </w:p>
    <w:p w14:paraId="7381CDB5" w14:textId="77777777" w:rsidR="007D21DC" w:rsidRPr="007D21DC" w:rsidRDefault="007D21DC" w:rsidP="007D21DC">
      <w:pPr>
        <w:shd w:val="clear" w:color="auto" w:fill="FCFCFC"/>
        <w:spacing w:before="360" w:after="240" w:line="240" w:lineRule="auto"/>
        <w:outlineLvl w:val="2"/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  <w:t>2.2 Product Functions</w:t>
      </w:r>
    </w:p>
    <w:p w14:paraId="55BDA026" w14:textId="77777777" w:rsidR="007D21DC" w:rsidRPr="007D21DC" w:rsidRDefault="007D21DC" w:rsidP="007D21DC">
      <w:pPr>
        <w:shd w:val="clear" w:color="auto" w:fill="FCFCFC"/>
        <w:spacing w:before="240" w:after="240" w:line="240" w:lineRule="auto"/>
        <w:outlineLvl w:val="3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Core Functions:</w:t>
      </w:r>
    </w:p>
    <w:p w14:paraId="66B5B455" w14:textId="77777777" w:rsidR="007D21DC" w:rsidRPr="007D21DC" w:rsidRDefault="007D21DC" w:rsidP="007D21DC">
      <w:pPr>
        <w:numPr>
          <w:ilvl w:val="0"/>
          <w:numId w:val="5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Fleet asset management and tracking</w:t>
      </w:r>
    </w:p>
    <w:p w14:paraId="63D41B9C" w14:textId="77777777" w:rsidR="007D21DC" w:rsidRPr="007D21DC" w:rsidRDefault="007D21DC" w:rsidP="007D21DC">
      <w:pPr>
        <w:numPr>
          <w:ilvl w:val="0"/>
          <w:numId w:val="5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Load management and profitability calculation</w:t>
      </w:r>
    </w:p>
    <w:p w14:paraId="5B341DBD" w14:textId="77777777" w:rsidR="007D21DC" w:rsidRPr="007D21DC" w:rsidRDefault="007D21DC" w:rsidP="007D21DC">
      <w:pPr>
        <w:numPr>
          <w:ilvl w:val="0"/>
          <w:numId w:val="5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Operational cost analysis and reporting</w:t>
      </w:r>
    </w:p>
    <w:p w14:paraId="7965D557" w14:textId="77777777" w:rsidR="007D21DC" w:rsidRPr="007D21DC" w:rsidRDefault="007D21DC" w:rsidP="007D21DC">
      <w:pPr>
        <w:numPr>
          <w:ilvl w:val="0"/>
          <w:numId w:val="5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Driver assignment and management</w:t>
      </w:r>
    </w:p>
    <w:p w14:paraId="52B66A35" w14:textId="77777777" w:rsidR="007D21DC" w:rsidRPr="007D21DC" w:rsidRDefault="007D21DC" w:rsidP="007D21DC">
      <w:pPr>
        <w:numPr>
          <w:ilvl w:val="0"/>
          <w:numId w:val="5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lastRenderedPageBreak/>
        <w:t>Real-time analytics dashboard</w:t>
      </w:r>
    </w:p>
    <w:p w14:paraId="3B1559FB" w14:textId="77777777" w:rsidR="007D21DC" w:rsidRPr="007D21DC" w:rsidRDefault="007D21DC" w:rsidP="007D21DC">
      <w:pPr>
        <w:numPr>
          <w:ilvl w:val="0"/>
          <w:numId w:val="5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Multi-provider integration support</w:t>
      </w:r>
    </w:p>
    <w:p w14:paraId="3D29CD26" w14:textId="77777777" w:rsidR="007D21DC" w:rsidRPr="007D21DC" w:rsidRDefault="007D21DC" w:rsidP="007D21DC">
      <w:pPr>
        <w:shd w:val="clear" w:color="auto" w:fill="FCFCFC"/>
        <w:spacing w:before="240" w:after="240" w:line="240" w:lineRule="auto"/>
        <w:outlineLvl w:val="3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Administrative Functions:</w:t>
      </w:r>
    </w:p>
    <w:p w14:paraId="07AFF1EA" w14:textId="77777777" w:rsidR="007D21DC" w:rsidRPr="007D21DC" w:rsidRDefault="007D21DC" w:rsidP="007D21DC">
      <w:pPr>
        <w:numPr>
          <w:ilvl w:val="0"/>
          <w:numId w:val="6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Multi-tenant user management</w:t>
      </w:r>
    </w:p>
    <w:p w14:paraId="03E05FF3" w14:textId="77777777" w:rsidR="007D21DC" w:rsidRPr="007D21DC" w:rsidRDefault="007D21DC" w:rsidP="007D21DC">
      <w:pPr>
        <w:numPr>
          <w:ilvl w:val="0"/>
          <w:numId w:val="6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Role-based access control</w:t>
      </w:r>
    </w:p>
    <w:p w14:paraId="51CD9AC2" w14:textId="77777777" w:rsidR="007D21DC" w:rsidRPr="007D21DC" w:rsidRDefault="007D21DC" w:rsidP="007D21DC">
      <w:pPr>
        <w:numPr>
          <w:ilvl w:val="0"/>
          <w:numId w:val="6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System analytics and monitoring</w:t>
      </w:r>
    </w:p>
    <w:p w14:paraId="57B6E821" w14:textId="77777777" w:rsidR="007D21DC" w:rsidRPr="007D21DC" w:rsidRDefault="007D21DC" w:rsidP="007D21DC">
      <w:pPr>
        <w:numPr>
          <w:ilvl w:val="0"/>
          <w:numId w:val="6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Customer support tools</w:t>
      </w:r>
    </w:p>
    <w:p w14:paraId="1EF42A29" w14:textId="77777777" w:rsidR="007D21DC" w:rsidRPr="007D21DC" w:rsidRDefault="007D21DC" w:rsidP="007D21DC">
      <w:pPr>
        <w:shd w:val="clear" w:color="auto" w:fill="FCFCFC"/>
        <w:spacing w:before="360" w:after="240" w:line="240" w:lineRule="auto"/>
        <w:outlineLvl w:val="2"/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  <w:t>2.3 User Classes</w:t>
      </w:r>
    </w:p>
    <w:p w14:paraId="18021727" w14:textId="77777777" w:rsidR="007D21DC" w:rsidRPr="007D21DC" w:rsidRDefault="007D21DC" w:rsidP="007D21DC">
      <w:pPr>
        <w:shd w:val="clear" w:color="auto" w:fill="FCFCFC"/>
        <w:spacing w:before="240" w:after="240" w:line="240" w:lineRule="auto"/>
        <w:outlineLvl w:val="3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2.3.1 Founder Users</w:t>
      </w:r>
    </w:p>
    <w:p w14:paraId="233EE5BF" w14:textId="77777777" w:rsidR="007D21DC" w:rsidRPr="007D21DC" w:rsidRDefault="007D21DC" w:rsidP="007D21DC">
      <w:pPr>
        <w:numPr>
          <w:ilvl w:val="0"/>
          <w:numId w:val="7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System-wide administrative access</w:t>
      </w:r>
    </w:p>
    <w:p w14:paraId="3F009B2A" w14:textId="77777777" w:rsidR="007D21DC" w:rsidRPr="007D21DC" w:rsidRDefault="007D21DC" w:rsidP="007D21DC">
      <w:pPr>
        <w:numPr>
          <w:ilvl w:val="0"/>
          <w:numId w:val="7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Customer support capabilities</w:t>
      </w:r>
    </w:p>
    <w:p w14:paraId="154D7EBD" w14:textId="77777777" w:rsidR="007D21DC" w:rsidRPr="007D21DC" w:rsidRDefault="007D21DC" w:rsidP="007D21DC">
      <w:pPr>
        <w:numPr>
          <w:ilvl w:val="0"/>
          <w:numId w:val="7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Business analytics and insights</w:t>
      </w:r>
    </w:p>
    <w:p w14:paraId="5903E263" w14:textId="77777777" w:rsidR="007D21DC" w:rsidRPr="007D21DC" w:rsidRDefault="007D21DC" w:rsidP="007D21DC">
      <w:pPr>
        <w:numPr>
          <w:ilvl w:val="0"/>
          <w:numId w:val="7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User management and oversight</w:t>
      </w:r>
    </w:p>
    <w:p w14:paraId="0510E5FB" w14:textId="77777777" w:rsidR="007D21DC" w:rsidRPr="007D21DC" w:rsidRDefault="007D21DC" w:rsidP="007D21DC">
      <w:pPr>
        <w:shd w:val="clear" w:color="auto" w:fill="FCFCFC"/>
        <w:spacing w:before="240" w:after="240" w:line="240" w:lineRule="auto"/>
        <w:outlineLvl w:val="3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2.3.2 Customer Users (Fleet Operators)</w:t>
      </w:r>
    </w:p>
    <w:p w14:paraId="745384E1" w14:textId="77777777" w:rsidR="007D21DC" w:rsidRPr="007D21DC" w:rsidRDefault="007D21DC" w:rsidP="007D21DC">
      <w:pPr>
        <w:numPr>
          <w:ilvl w:val="0"/>
          <w:numId w:val="8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Fleet management access</w:t>
      </w:r>
    </w:p>
    <w:p w14:paraId="431D9C81" w14:textId="77777777" w:rsidR="007D21DC" w:rsidRPr="007D21DC" w:rsidRDefault="007D21DC" w:rsidP="007D21DC">
      <w:pPr>
        <w:numPr>
          <w:ilvl w:val="0"/>
          <w:numId w:val="8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Load tracking and analysis</w:t>
      </w:r>
    </w:p>
    <w:p w14:paraId="6209E8F0" w14:textId="77777777" w:rsidR="007D21DC" w:rsidRPr="007D21DC" w:rsidRDefault="007D21DC" w:rsidP="007D21DC">
      <w:pPr>
        <w:numPr>
          <w:ilvl w:val="0"/>
          <w:numId w:val="8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Cost management tools</w:t>
      </w:r>
    </w:p>
    <w:p w14:paraId="313A247E" w14:textId="77777777" w:rsidR="007D21DC" w:rsidRPr="007D21DC" w:rsidRDefault="007D21DC" w:rsidP="007D21DC">
      <w:pPr>
        <w:numPr>
          <w:ilvl w:val="0"/>
          <w:numId w:val="8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Operational reporting</w:t>
      </w:r>
    </w:p>
    <w:p w14:paraId="1E96BF6E" w14:textId="77777777" w:rsidR="007D21DC" w:rsidRPr="007D21DC" w:rsidRDefault="007D21DC" w:rsidP="007D21DC">
      <w:pPr>
        <w:shd w:val="clear" w:color="auto" w:fill="FCFCFC"/>
        <w:spacing w:before="240" w:after="240" w:line="240" w:lineRule="auto"/>
        <w:outlineLvl w:val="3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2.3.3 Demo Users</w:t>
      </w:r>
    </w:p>
    <w:p w14:paraId="183AA7A5" w14:textId="77777777" w:rsidR="007D21DC" w:rsidRPr="007D21DC" w:rsidRDefault="007D21DC" w:rsidP="007D21DC">
      <w:pPr>
        <w:numPr>
          <w:ilvl w:val="0"/>
          <w:numId w:val="9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Limited access to sample data</w:t>
      </w:r>
    </w:p>
    <w:p w14:paraId="1D3E1FC3" w14:textId="77777777" w:rsidR="007D21DC" w:rsidRPr="007D21DC" w:rsidRDefault="007D21DC" w:rsidP="007D21DC">
      <w:pPr>
        <w:numPr>
          <w:ilvl w:val="0"/>
          <w:numId w:val="9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Feature demonstration capabilities</w:t>
      </w:r>
    </w:p>
    <w:p w14:paraId="735545DE" w14:textId="77777777" w:rsidR="007D21DC" w:rsidRPr="007D21DC" w:rsidRDefault="007D21DC" w:rsidP="007D21DC">
      <w:pPr>
        <w:numPr>
          <w:ilvl w:val="0"/>
          <w:numId w:val="9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Restricted to demo fleet data</w:t>
      </w:r>
    </w:p>
    <w:p w14:paraId="2966412C" w14:textId="77777777" w:rsidR="007D21DC" w:rsidRPr="007D21DC" w:rsidRDefault="007D21DC" w:rsidP="007D21DC">
      <w:pPr>
        <w:shd w:val="clear" w:color="auto" w:fill="FCFCFC"/>
        <w:spacing w:before="360" w:after="240" w:line="240" w:lineRule="auto"/>
        <w:outlineLvl w:val="2"/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  <w:t>2.4 Operating Environment</w:t>
      </w:r>
    </w:p>
    <w:p w14:paraId="52DF01A3" w14:textId="77777777" w:rsidR="007D21DC" w:rsidRPr="007D21DC" w:rsidRDefault="007D21DC" w:rsidP="007D21DC">
      <w:pPr>
        <w:shd w:val="clear" w:color="auto" w:fill="FCFCFC"/>
        <w:spacing w:before="240" w:after="240" w:line="240" w:lineRule="auto"/>
        <w:outlineLvl w:val="3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Client Environment:</w:t>
      </w:r>
    </w:p>
    <w:p w14:paraId="504E9D16" w14:textId="77777777" w:rsidR="007D21DC" w:rsidRPr="007D21DC" w:rsidRDefault="007D21DC" w:rsidP="007D21DC">
      <w:pPr>
        <w:numPr>
          <w:ilvl w:val="0"/>
          <w:numId w:val="10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Modern web browsers (Chrome, Firefox, Safari, Edge)</w:t>
      </w:r>
    </w:p>
    <w:p w14:paraId="72ED2AC8" w14:textId="77777777" w:rsidR="007D21DC" w:rsidRPr="007D21DC" w:rsidRDefault="007D21DC" w:rsidP="007D21DC">
      <w:pPr>
        <w:numPr>
          <w:ilvl w:val="0"/>
          <w:numId w:val="10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Mobile devices (responsive design)</w:t>
      </w:r>
    </w:p>
    <w:p w14:paraId="0F8F3A0A" w14:textId="77777777" w:rsidR="007D21DC" w:rsidRPr="007D21DC" w:rsidRDefault="007D21DC" w:rsidP="007D21DC">
      <w:pPr>
        <w:numPr>
          <w:ilvl w:val="0"/>
          <w:numId w:val="10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Internet connectivity required</w:t>
      </w:r>
    </w:p>
    <w:p w14:paraId="04B23D05" w14:textId="77777777" w:rsidR="007D21DC" w:rsidRPr="007D21DC" w:rsidRDefault="007D21DC" w:rsidP="007D21DC">
      <w:pPr>
        <w:shd w:val="clear" w:color="auto" w:fill="FCFCFC"/>
        <w:spacing w:before="240" w:after="240" w:line="240" w:lineRule="auto"/>
        <w:outlineLvl w:val="3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Server Environment:</w:t>
      </w:r>
    </w:p>
    <w:p w14:paraId="44DBA2D0" w14:textId="77777777" w:rsidR="007D21DC" w:rsidRPr="007D21DC" w:rsidRDefault="007D21DC" w:rsidP="007D21DC">
      <w:pPr>
        <w:numPr>
          <w:ilvl w:val="0"/>
          <w:numId w:val="11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Node.js 20.19.3 LTS runtime</w:t>
      </w:r>
    </w:p>
    <w:p w14:paraId="3901CFAB" w14:textId="77777777" w:rsidR="007D21DC" w:rsidRPr="007D21DC" w:rsidRDefault="007D21DC" w:rsidP="007D21DC">
      <w:pPr>
        <w:numPr>
          <w:ilvl w:val="0"/>
          <w:numId w:val="11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PostgreSQL database</w:t>
      </w:r>
    </w:p>
    <w:p w14:paraId="15889F40" w14:textId="77777777" w:rsidR="007D21DC" w:rsidRPr="007D21DC" w:rsidRDefault="007D21DC" w:rsidP="007D21DC">
      <w:pPr>
        <w:numPr>
          <w:ilvl w:val="0"/>
          <w:numId w:val="11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lastRenderedPageBreak/>
        <w:t>Cloud hosting (Render.com)</w:t>
      </w:r>
    </w:p>
    <w:p w14:paraId="355222B5" w14:textId="77777777" w:rsidR="007D21DC" w:rsidRPr="007D21DC" w:rsidRDefault="007D21DC" w:rsidP="007D21DC">
      <w:pPr>
        <w:numPr>
          <w:ilvl w:val="0"/>
          <w:numId w:val="11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SSL/TLS encryption</w:t>
      </w:r>
    </w:p>
    <w:p w14:paraId="2B0A4608" w14:textId="77777777" w:rsidR="007D21DC" w:rsidRPr="007D21DC" w:rsidRDefault="007D21DC" w:rsidP="007D21DC">
      <w:pPr>
        <w:spacing w:before="360" w:after="360" w:line="240" w:lineRule="auto"/>
        <w:rPr>
          <w:rFonts w:ascii="IBM Plex Sans" w:eastAsia="Times New Roman" w:hAnsi="IBM Plex Sans" w:cs="Times New Roman"/>
          <w:kern w:val="0"/>
          <w:sz w:val="21"/>
          <w:szCs w:val="21"/>
          <w14:ligatures w14:val="none"/>
        </w:rPr>
      </w:pPr>
      <w:r w:rsidRPr="007D21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2797883">
          <v:rect id="_x0000_i1028" style="width:0;height:.75pt" o:hralign="center" o:hrstd="t" o:hrnoshade="t" o:hr="t" fillcolor="#07080a" stroked="f"/>
        </w:pict>
      </w:r>
    </w:p>
    <w:p w14:paraId="442D774C" w14:textId="77777777" w:rsidR="007D21DC" w:rsidRPr="007D21DC" w:rsidRDefault="007D21DC" w:rsidP="007D21DC">
      <w:pPr>
        <w:pBdr>
          <w:bottom w:val="single" w:sz="6" w:space="6" w:color="F0F1F2"/>
        </w:pBdr>
        <w:shd w:val="clear" w:color="auto" w:fill="FCFCFC"/>
        <w:spacing w:before="480" w:after="240" w:line="240" w:lineRule="auto"/>
        <w:outlineLvl w:val="1"/>
        <w:rPr>
          <w:rFonts w:ascii="IBM Plex Sans" w:eastAsia="Times New Roman" w:hAnsi="IBM Plex Sans" w:cs="Times New Roman"/>
          <w:color w:val="07080A"/>
          <w:kern w:val="0"/>
          <w:sz w:val="36"/>
          <w:szCs w:val="36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36"/>
          <w:szCs w:val="36"/>
          <w14:ligatures w14:val="none"/>
        </w:rPr>
        <w:t>3. System Features</w:t>
      </w:r>
    </w:p>
    <w:p w14:paraId="1F468903" w14:textId="77777777" w:rsidR="007D21DC" w:rsidRPr="007D21DC" w:rsidRDefault="007D21DC" w:rsidP="007D21DC">
      <w:pPr>
        <w:shd w:val="clear" w:color="auto" w:fill="FCFCFC"/>
        <w:spacing w:before="360" w:after="240" w:line="240" w:lineRule="auto"/>
        <w:outlineLvl w:val="2"/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  <w:t>3.1 Authentication and Authorization</w:t>
      </w:r>
    </w:p>
    <w:p w14:paraId="7002E8DE" w14:textId="77777777" w:rsidR="007D21DC" w:rsidRPr="007D21DC" w:rsidRDefault="007D21DC" w:rsidP="007D21DC">
      <w:pPr>
        <w:shd w:val="clear" w:color="auto" w:fill="FCFCFC"/>
        <w:spacing w:before="240" w:after="240" w:line="240" w:lineRule="auto"/>
        <w:outlineLvl w:val="3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3.1.1 Description</w:t>
      </w:r>
    </w:p>
    <w:p w14:paraId="3AAC7001" w14:textId="77777777" w:rsidR="007D21DC" w:rsidRPr="007D21DC" w:rsidRDefault="007D21DC" w:rsidP="007D21DC">
      <w:pPr>
        <w:shd w:val="clear" w:color="auto" w:fill="FCFCFC"/>
        <w:spacing w:after="24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Secure multi-tenant authentication system with role-based access control.</w:t>
      </w:r>
    </w:p>
    <w:p w14:paraId="0451AAD0" w14:textId="77777777" w:rsidR="007D21DC" w:rsidRPr="007D21DC" w:rsidRDefault="007D21DC" w:rsidP="007D21DC">
      <w:pPr>
        <w:shd w:val="clear" w:color="auto" w:fill="FCFCFC"/>
        <w:spacing w:before="240" w:after="240" w:line="240" w:lineRule="auto"/>
        <w:outlineLvl w:val="3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3.1.2 Functional Requirements</w:t>
      </w:r>
    </w:p>
    <w:p w14:paraId="4C1295E0" w14:textId="77777777" w:rsidR="007D21DC" w:rsidRPr="007D21DC" w:rsidRDefault="007D21DC" w:rsidP="007D21DC">
      <w:pPr>
        <w:numPr>
          <w:ilvl w:val="0"/>
          <w:numId w:val="12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REQ-AUTH-001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support OpenID Connect authentication</w:t>
      </w:r>
    </w:p>
    <w:p w14:paraId="000C8194" w14:textId="77777777" w:rsidR="007D21DC" w:rsidRPr="007D21DC" w:rsidRDefault="007D21DC" w:rsidP="007D21DC">
      <w:pPr>
        <w:numPr>
          <w:ilvl w:val="0"/>
          <w:numId w:val="12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REQ-AUTH-002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maintain secure session management</w:t>
      </w:r>
    </w:p>
    <w:p w14:paraId="7AD3BE03" w14:textId="77777777" w:rsidR="007D21DC" w:rsidRPr="007D21DC" w:rsidRDefault="007D21DC" w:rsidP="007D21DC">
      <w:pPr>
        <w:numPr>
          <w:ilvl w:val="0"/>
          <w:numId w:val="12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</w:t>
      </w:r>
      <w:proofErr w:type="gramStart"/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AUTH-003</w:t>
      </w:r>
      <w:proofErr w:type="gramEnd"/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implement role-based access control</w:t>
      </w:r>
    </w:p>
    <w:p w14:paraId="282D8296" w14:textId="77777777" w:rsidR="007D21DC" w:rsidRPr="007D21DC" w:rsidRDefault="007D21DC" w:rsidP="007D21DC">
      <w:pPr>
        <w:numPr>
          <w:ilvl w:val="0"/>
          <w:numId w:val="12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REQ-AUTH-004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support founder, customer, and demo user types</w:t>
      </w:r>
    </w:p>
    <w:p w14:paraId="74F78197" w14:textId="77777777" w:rsidR="007D21DC" w:rsidRPr="007D21DC" w:rsidRDefault="007D21DC" w:rsidP="007D21DC">
      <w:pPr>
        <w:numPr>
          <w:ilvl w:val="0"/>
          <w:numId w:val="12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REQ-AUTH-005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enforce data isolation between tenants</w:t>
      </w:r>
    </w:p>
    <w:p w14:paraId="56337A89" w14:textId="77777777" w:rsidR="007D21DC" w:rsidRPr="007D21DC" w:rsidRDefault="007D21DC" w:rsidP="007D21DC">
      <w:pPr>
        <w:shd w:val="clear" w:color="auto" w:fill="FCFCFC"/>
        <w:spacing w:before="240" w:after="240" w:line="240" w:lineRule="auto"/>
        <w:outlineLvl w:val="3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3.1.3 Priority</w:t>
      </w:r>
    </w:p>
    <w:p w14:paraId="0FF0BD34" w14:textId="77777777" w:rsidR="007D21DC" w:rsidRPr="007D21DC" w:rsidRDefault="007D21DC" w:rsidP="007D21DC">
      <w:p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High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 - Critical for system security and multi-tenant operation</w:t>
      </w:r>
    </w:p>
    <w:p w14:paraId="219728CB" w14:textId="77777777" w:rsidR="007D21DC" w:rsidRPr="007D21DC" w:rsidRDefault="007D21DC" w:rsidP="007D21DC">
      <w:pPr>
        <w:shd w:val="clear" w:color="auto" w:fill="FCFCFC"/>
        <w:spacing w:before="360" w:after="240" w:line="240" w:lineRule="auto"/>
        <w:outlineLvl w:val="2"/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  <w:t>3.2 Fleet Management</w:t>
      </w:r>
    </w:p>
    <w:p w14:paraId="3F04B05D" w14:textId="77777777" w:rsidR="007D21DC" w:rsidRPr="007D21DC" w:rsidRDefault="007D21DC" w:rsidP="007D21DC">
      <w:pPr>
        <w:shd w:val="clear" w:color="auto" w:fill="FCFCFC"/>
        <w:spacing w:before="240" w:after="240" w:line="240" w:lineRule="auto"/>
        <w:outlineLvl w:val="3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3.2.1 Description</w:t>
      </w:r>
    </w:p>
    <w:p w14:paraId="31EEB79A" w14:textId="77777777" w:rsidR="007D21DC" w:rsidRPr="007D21DC" w:rsidRDefault="007D21DC" w:rsidP="007D21DC">
      <w:pPr>
        <w:shd w:val="clear" w:color="auto" w:fill="FCFCFC"/>
        <w:spacing w:after="24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Comprehensive truck fleet management with detailed cost tracking and operational metrics.</w:t>
      </w:r>
    </w:p>
    <w:p w14:paraId="2E06644A" w14:textId="77777777" w:rsidR="007D21DC" w:rsidRPr="007D21DC" w:rsidRDefault="007D21DC" w:rsidP="007D21DC">
      <w:pPr>
        <w:shd w:val="clear" w:color="auto" w:fill="FCFCFC"/>
        <w:spacing w:before="240" w:after="240" w:line="240" w:lineRule="auto"/>
        <w:outlineLvl w:val="3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3.2.2 Functional Requirements</w:t>
      </w:r>
    </w:p>
    <w:p w14:paraId="46424073" w14:textId="77777777" w:rsidR="007D21DC" w:rsidRPr="007D21DC" w:rsidRDefault="007D21DC" w:rsidP="007D21DC">
      <w:pPr>
        <w:numPr>
          <w:ilvl w:val="0"/>
          <w:numId w:val="13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REQ-FLEET-001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allow truck registration with equipment details</w:t>
      </w:r>
    </w:p>
    <w:p w14:paraId="76AF663F" w14:textId="77777777" w:rsidR="007D21DC" w:rsidRPr="007D21DC" w:rsidRDefault="007D21DC" w:rsidP="007D21DC">
      <w:pPr>
        <w:numPr>
          <w:ilvl w:val="0"/>
          <w:numId w:val="13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REQ-FLEET-002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track fixed and variable operational costs</w:t>
      </w:r>
    </w:p>
    <w:p w14:paraId="41F2835C" w14:textId="77777777" w:rsidR="007D21DC" w:rsidRPr="007D21DC" w:rsidRDefault="007D21DC" w:rsidP="007D21DC">
      <w:pPr>
        <w:numPr>
          <w:ilvl w:val="0"/>
          <w:numId w:val="13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REQ-FLEET-003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calculate real-time cost-per-mile metrics</w:t>
      </w:r>
    </w:p>
    <w:p w14:paraId="0FA63FA9" w14:textId="77777777" w:rsidR="007D21DC" w:rsidRPr="007D21DC" w:rsidRDefault="007D21DC" w:rsidP="007D21DC">
      <w:pPr>
        <w:numPr>
          <w:ilvl w:val="0"/>
          <w:numId w:val="13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REQ-FLEET-004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support truck editing and deletion</w:t>
      </w:r>
    </w:p>
    <w:p w14:paraId="77E4E4B2" w14:textId="77777777" w:rsidR="007D21DC" w:rsidRPr="007D21DC" w:rsidRDefault="007D21DC" w:rsidP="007D21DC">
      <w:pPr>
        <w:numPr>
          <w:ilvl w:val="0"/>
          <w:numId w:val="13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REQ-FLEET-005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maintain truck operational history</w:t>
      </w:r>
    </w:p>
    <w:p w14:paraId="23268A9C" w14:textId="77777777" w:rsidR="007D21DC" w:rsidRPr="007D21DC" w:rsidRDefault="007D21DC" w:rsidP="007D21DC">
      <w:pPr>
        <w:numPr>
          <w:ilvl w:val="0"/>
          <w:numId w:val="13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REQ-FLEET-006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support driver assignment to trucks</w:t>
      </w:r>
    </w:p>
    <w:p w14:paraId="18A04596" w14:textId="77777777" w:rsidR="007D21DC" w:rsidRPr="007D21DC" w:rsidRDefault="007D21DC" w:rsidP="007D21DC">
      <w:pPr>
        <w:shd w:val="clear" w:color="auto" w:fill="FCFCFC"/>
        <w:spacing w:before="240" w:after="240" w:line="240" w:lineRule="auto"/>
        <w:outlineLvl w:val="3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3.2.3 Priority</w:t>
      </w:r>
    </w:p>
    <w:p w14:paraId="579A46D6" w14:textId="77777777" w:rsidR="007D21DC" w:rsidRPr="007D21DC" w:rsidRDefault="007D21DC" w:rsidP="007D21DC">
      <w:p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High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 - Core business functionality</w:t>
      </w:r>
    </w:p>
    <w:p w14:paraId="549C542F" w14:textId="77777777" w:rsidR="007D21DC" w:rsidRPr="007D21DC" w:rsidRDefault="007D21DC" w:rsidP="007D21DC">
      <w:pPr>
        <w:shd w:val="clear" w:color="auto" w:fill="FCFCFC"/>
        <w:spacing w:before="360" w:after="240" w:line="240" w:lineRule="auto"/>
        <w:outlineLvl w:val="2"/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  <w:lastRenderedPageBreak/>
        <w:t>3.3 Load Management</w:t>
      </w:r>
    </w:p>
    <w:p w14:paraId="0C56841E" w14:textId="77777777" w:rsidR="007D21DC" w:rsidRPr="007D21DC" w:rsidRDefault="007D21DC" w:rsidP="007D21DC">
      <w:pPr>
        <w:shd w:val="clear" w:color="auto" w:fill="FCFCFC"/>
        <w:spacing w:before="240" w:after="240" w:line="240" w:lineRule="auto"/>
        <w:outlineLvl w:val="3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3.3.1 Description</w:t>
      </w:r>
    </w:p>
    <w:p w14:paraId="6E171BBB" w14:textId="77777777" w:rsidR="007D21DC" w:rsidRPr="007D21DC" w:rsidRDefault="007D21DC" w:rsidP="007D21DC">
      <w:pPr>
        <w:shd w:val="clear" w:color="auto" w:fill="FCFCFC"/>
        <w:spacing w:after="24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Complete load tracking system with profitability analysis and route optimization.</w:t>
      </w:r>
    </w:p>
    <w:p w14:paraId="078FD4EA" w14:textId="77777777" w:rsidR="007D21DC" w:rsidRPr="007D21DC" w:rsidRDefault="007D21DC" w:rsidP="007D21DC">
      <w:pPr>
        <w:shd w:val="clear" w:color="auto" w:fill="FCFCFC"/>
        <w:spacing w:before="240" w:after="240" w:line="240" w:lineRule="auto"/>
        <w:outlineLvl w:val="3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3.3.2 Functional Requirements</w:t>
      </w:r>
    </w:p>
    <w:p w14:paraId="33E7D1C7" w14:textId="77777777" w:rsidR="007D21DC" w:rsidRPr="007D21DC" w:rsidRDefault="007D21DC" w:rsidP="007D21DC">
      <w:pPr>
        <w:numPr>
          <w:ilvl w:val="0"/>
          <w:numId w:val="14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REQ-LOAD-001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record load details (origin, destination, cargo)</w:t>
      </w:r>
    </w:p>
    <w:p w14:paraId="5F677EAE" w14:textId="77777777" w:rsidR="007D21DC" w:rsidRPr="007D21DC" w:rsidRDefault="007D21DC" w:rsidP="007D21DC">
      <w:pPr>
        <w:numPr>
          <w:ilvl w:val="0"/>
          <w:numId w:val="14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REQ-LOAD-002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calculate load profitability automatically</w:t>
      </w:r>
    </w:p>
    <w:p w14:paraId="2073CCAD" w14:textId="77777777" w:rsidR="007D21DC" w:rsidRPr="007D21DC" w:rsidRDefault="007D21DC" w:rsidP="007D21DC">
      <w:pPr>
        <w:numPr>
          <w:ilvl w:val="0"/>
          <w:numId w:val="14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REQ-LOAD-003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track deadhead miles and costs</w:t>
      </w:r>
    </w:p>
    <w:p w14:paraId="157FDF2B" w14:textId="77777777" w:rsidR="007D21DC" w:rsidRPr="007D21DC" w:rsidRDefault="007D21DC" w:rsidP="007D21DC">
      <w:pPr>
        <w:numPr>
          <w:ilvl w:val="0"/>
          <w:numId w:val="14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REQ-LOAD-004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provide load editing capabilities</w:t>
      </w:r>
    </w:p>
    <w:p w14:paraId="65A131B0" w14:textId="77777777" w:rsidR="007D21DC" w:rsidRPr="007D21DC" w:rsidRDefault="007D21DC" w:rsidP="007D21DC">
      <w:pPr>
        <w:numPr>
          <w:ilvl w:val="0"/>
          <w:numId w:val="14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REQ-LOAD-005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maintain load history and analytics</w:t>
      </w:r>
    </w:p>
    <w:p w14:paraId="73FC0833" w14:textId="77777777" w:rsidR="007D21DC" w:rsidRPr="007D21DC" w:rsidRDefault="007D21DC" w:rsidP="007D21DC">
      <w:pPr>
        <w:numPr>
          <w:ilvl w:val="0"/>
          <w:numId w:val="14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REQ-LOAD-006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calculate distance using geographic coordinates</w:t>
      </w:r>
    </w:p>
    <w:p w14:paraId="26D36F82" w14:textId="77777777" w:rsidR="007D21DC" w:rsidRPr="007D21DC" w:rsidRDefault="007D21DC" w:rsidP="007D21DC">
      <w:pPr>
        <w:shd w:val="clear" w:color="auto" w:fill="FCFCFC"/>
        <w:spacing w:before="240" w:after="240" w:line="240" w:lineRule="auto"/>
        <w:outlineLvl w:val="3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3.3.3 Priority</w:t>
      </w:r>
    </w:p>
    <w:p w14:paraId="1869A61F" w14:textId="77777777" w:rsidR="007D21DC" w:rsidRPr="007D21DC" w:rsidRDefault="007D21DC" w:rsidP="007D21DC">
      <w:p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High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 - Essential for operational profitability</w:t>
      </w:r>
    </w:p>
    <w:p w14:paraId="2816A936" w14:textId="77777777" w:rsidR="007D21DC" w:rsidRPr="007D21DC" w:rsidRDefault="007D21DC" w:rsidP="007D21DC">
      <w:pPr>
        <w:shd w:val="clear" w:color="auto" w:fill="FCFCFC"/>
        <w:spacing w:before="360" w:after="240" w:line="240" w:lineRule="auto"/>
        <w:outlineLvl w:val="2"/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  <w:t>3.4 Analytics and Reporting</w:t>
      </w:r>
    </w:p>
    <w:p w14:paraId="08664E11" w14:textId="77777777" w:rsidR="007D21DC" w:rsidRPr="007D21DC" w:rsidRDefault="007D21DC" w:rsidP="007D21DC">
      <w:pPr>
        <w:shd w:val="clear" w:color="auto" w:fill="FCFCFC"/>
        <w:spacing w:before="240" w:after="240" w:line="240" w:lineRule="auto"/>
        <w:outlineLvl w:val="3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3.4.1 Description</w:t>
      </w:r>
    </w:p>
    <w:p w14:paraId="57CDA6A9" w14:textId="77777777" w:rsidR="007D21DC" w:rsidRPr="007D21DC" w:rsidRDefault="007D21DC" w:rsidP="007D21DC">
      <w:pPr>
        <w:shd w:val="clear" w:color="auto" w:fill="FCFCFC"/>
        <w:spacing w:after="24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Real-time analytics dashboard with comprehensive operational metrics and business intelligence.</w:t>
      </w:r>
    </w:p>
    <w:p w14:paraId="077F7BFD" w14:textId="77777777" w:rsidR="007D21DC" w:rsidRPr="007D21DC" w:rsidRDefault="007D21DC" w:rsidP="007D21DC">
      <w:pPr>
        <w:shd w:val="clear" w:color="auto" w:fill="FCFCFC"/>
        <w:spacing w:before="240" w:after="240" w:line="240" w:lineRule="auto"/>
        <w:outlineLvl w:val="3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3.4.2 Functional Requirements</w:t>
      </w:r>
    </w:p>
    <w:p w14:paraId="40C43D2D" w14:textId="77777777" w:rsidR="007D21DC" w:rsidRPr="007D21DC" w:rsidRDefault="007D21DC" w:rsidP="007D21DC">
      <w:pPr>
        <w:numPr>
          <w:ilvl w:val="0"/>
          <w:numId w:val="15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REQ-ANALYTICS-001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provide real-time operational dashboards</w:t>
      </w:r>
    </w:p>
    <w:p w14:paraId="436BBDE4" w14:textId="77777777" w:rsidR="007D21DC" w:rsidRPr="007D21DC" w:rsidRDefault="007D21DC" w:rsidP="007D21DC">
      <w:pPr>
        <w:numPr>
          <w:ilvl w:val="0"/>
          <w:numId w:val="15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REQ-ANALYTICS-002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calculate fleet-wide performance metrics</w:t>
      </w:r>
    </w:p>
    <w:p w14:paraId="1760A5CD" w14:textId="0718BD78" w:rsidR="007D21DC" w:rsidRPr="007D21DC" w:rsidRDefault="007D21DC" w:rsidP="007D21DC">
      <w:pPr>
        <w:numPr>
          <w:ilvl w:val="0"/>
          <w:numId w:val="15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REQ-ANALYTICS-003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support time-based filtering (weekly,</w:t>
      </w:r>
      <w:r w:rsidR="00E63643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 xml:space="preserve"> bi-weekly,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 xml:space="preserve"> monthly, quarterly</w:t>
      </w:r>
      <w:r w:rsidR="00E63643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, bi-annual, and annually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)</w:t>
      </w:r>
    </w:p>
    <w:p w14:paraId="71C5785F" w14:textId="77777777" w:rsidR="007D21DC" w:rsidRPr="007D21DC" w:rsidRDefault="007D21DC" w:rsidP="007D21DC">
      <w:pPr>
        <w:numPr>
          <w:ilvl w:val="0"/>
          <w:numId w:val="15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REQ-ANALYTICS-004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track revenue, costs, and profit margins</w:t>
      </w:r>
    </w:p>
    <w:p w14:paraId="3FA7B89E" w14:textId="77777777" w:rsidR="007D21DC" w:rsidRPr="007D21DC" w:rsidRDefault="007D21DC" w:rsidP="007D21DC">
      <w:pPr>
        <w:numPr>
          <w:ilvl w:val="0"/>
          <w:numId w:val="15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REQ-ANALYTICS-005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 xml:space="preserve">: System shall provide </w:t>
      </w:r>
      <w:proofErr w:type="gramStart"/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cross-tab</w:t>
      </w:r>
      <w:proofErr w:type="gramEnd"/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 xml:space="preserve"> data synchronization</w:t>
      </w:r>
    </w:p>
    <w:p w14:paraId="206252A7" w14:textId="77777777" w:rsidR="007D21DC" w:rsidRPr="007D21DC" w:rsidRDefault="007D21DC" w:rsidP="007D21DC">
      <w:pPr>
        <w:numPr>
          <w:ilvl w:val="0"/>
          <w:numId w:val="15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REQ-ANALYTICS-006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support data export capabilities</w:t>
      </w:r>
    </w:p>
    <w:p w14:paraId="77098E8E" w14:textId="77777777" w:rsidR="007D21DC" w:rsidRPr="007D21DC" w:rsidRDefault="007D21DC" w:rsidP="007D21DC">
      <w:pPr>
        <w:shd w:val="clear" w:color="auto" w:fill="FCFCFC"/>
        <w:spacing w:before="240" w:after="240" w:line="240" w:lineRule="auto"/>
        <w:outlineLvl w:val="3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3.3.3 Priority</w:t>
      </w:r>
    </w:p>
    <w:p w14:paraId="44AEDF23" w14:textId="77777777" w:rsidR="007D21DC" w:rsidRPr="007D21DC" w:rsidRDefault="007D21DC" w:rsidP="007D21DC">
      <w:p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High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 - Critical for business decision-making</w:t>
      </w:r>
    </w:p>
    <w:p w14:paraId="03B31DCE" w14:textId="77777777" w:rsidR="007D21DC" w:rsidRPr="007D21DC" w:rsidRDefault="007D21DC" w:rsidP="007D21DC">
      <w:pPr>
        <w:shd w:val="clear" w:color="auto" w:fill="FCFCFC"/>
        <w:spacing w:before="360" w:after="240" w:line="240" w:lineRule="auto"/>
        <w:outlineLvl w:val="2"/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  <w:t>3.5 Load Board Integration</w:t>
      </w:r>
    </w:p>
    <w:p w14:paraId="098B2462" w14:textId="77777777" w:rsidR="007D21DC" w:rsidRPr="007D21DC" w:rsidRDefault="007D21DC" w:rsidP="007D21DC">
      <w:pPr>
        <w:shd w:val="clear" w:color="auto" w:fill="FCFCFC"/>
        <w:spacing w:before="240" w:after="240" w:line="240" w:lineRule="auto"/>
        <w:outlineLvl w:val="3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3.5.1 Description</w:t>
      </w:r>
    </w:p>
    <w:p w14:paraId="39FF6E16" w14:textId="77777777" w:rsidR="007D21DC" w:rsidRPr="007D21DC" w:rsidRDefault="007D21DC" w:rsidP="007D21DC">
      <w:pPr>
        <w:shd w:val="clear" w:color="auto" w:fill="FCFCFC"/>
        <w:spacing w:after="24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Multi-provider load board integration for market opportunity identification.</w:t>
      </w:r>
    </w:p>
    <w:p w14:paraId="172F1B76" w14:textId="77777777" w:rsidR="007D21DC" w:rsidRPr="007D21DC" w:rsidRDefault="007D21DC" w:rsidP="007D21DC">
      <w:pPr>
        <w:shd w:val="clear" w:color="auto" w:fill="FCFCFC"/>
        <w:spacing w:before="240" w:after="240" w:line="240" w:lineRule="auto"/>
        <w:outlineLvl w:val="3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3.5.2 Functional Requirements</w:t>
      </w:r>
    </w:p>
    <w:p w14:paraId="053D2CB4" w14:textId="77777777" w:rsidR="007D21DC" w:rsidRPr="007D21DC" w:rsidRDefault="007D21DC" w:rsidP="007D21DC">
      <w:pPr>
        <w:numPr>
          <w:ilvl w:val="0"/>
          <w:numId w:val="16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lastRenderedPageBreak/>
        <w:t>REQ-LOADBOARD-001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integrate with DAT load board</w:t>
      </w:r>
    </w:p>
    <w:p w14:paraId="16E896A9" w14:textId="77777777" w:rsidR="007D21DC" w:rsidRPr="007D21DC" w:rsidRDefault="007D21DC" w:rsidP="007D21DC">
      <w:pPr>
        <w:numPr>
          <w:ilvl w:val="0"/>
          <w:numId w:val="16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REQ-LOADBOARD-002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integrate with Truckstop.com</w:t>
      </w:r>
    </w:p>
    <w:p w14:paraId="73E89DBE" w14:textId="77777777" w:rsidR="007D21DC" w:rsidRPr="007D21DC" w:rsidRDefault="007D21DC" w:rsidP="007D21DC">
      <w:pPr>
        <w:numPr>
          <w:ilvl w:val="0"/>
          <w:numId w:val="16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REQ-LOADBOARD-003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integrate with 123Loadboard</w:t>
      </w:r>
    </w:p>
    <w:p w14:paraId="3DF885BF" w14:textId="77777777" w:rsidR="007D21DC" w:rsidRPr="007D21DC" w:rsidRDefault="007D21DC" w:rsidP="007D21DC">
      <w:pPr>
        <w:numPr>
          <w:ilvl w:val="0"/>
          <w:numId w:val="16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REQ-LOADBOARD-004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 xml:space="preserve">: System shall integrate with </w:t>
      </w:r>
      <w:proofErr w:type="spellStart"/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SuperDispatch</w:t>
      </w:r>
      <w:proofErr w:type="spellEnd"/>
    </w:p>
    <w:p w14:paraId="022FD6D1" w14:textId="77777777" w:rsidR="007D21DC" w:rsidRPr="007D21DC" w:rsidRDefault="007D21DC" w:rsidP="007D21DC">
      <w:pPr>
        <w:numPr>
          <w:ilvl w:val="0"/>
          <w:numId w:val="16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REQ-LOADBOARD-005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provide unified load search interface</w:t>
      </w:r>
    </w:p>
    <w:p w14:paraId="0050CF05" w14:textId="77777777" w:rsidR="007D21DC" w:rsidRPr="007D21DC" w:rsidRDefault="007D21DC" w:rsidP="007D21DC">
      <w:pPr>
        <w:numPr>
          <w:ilvl w:val="0"/>
          <w:numId w:val="16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REQ-LOADBOARD-006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support per-truck load board preferences</w:t>
      </w:r>
    </w:p>
    <w:p w14:paraId="3722A40C" w14:textId="77777777" w:rsidR="007D21DC" w:rsidRPr="007D21DC" w:rsidRDefault="007D21DC" w:rsidP="007D21DC">
      <w:pPr>
        <w:shd w:val="clear" w:color="auto" w:fill="FCFCFC"/>
        <w:spacing w:before="240" w:after="240" w:line="240" w:lineRule="auto"/>
        <w:outlineLvl w:val="3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3.5.3 Priority</w:t>
      </w:r>
    </w:p>
    <w:p w14:paraId="46FC37CC" w14:textId="77777777" w:rsidR="007D21DC" w:rsidRPr="007D21DC" w:rsidRDefault="007D21DC" w:rsidP="007D21DC">
      <w:p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Medium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 - Important for operational efficiency</w:t>
      </w:r>
    </w:p>
    <w:p w14:paraId="54F555B7" w14:textId="77777777" w:rsidR="007D21DC" w:rsidRPr="007D21DC" w:rsidRDefault="007D21DC" w:rsidP="007D21DC">
      <w:pPr>
        <w:shd w:val="clear" w:color="auto" w:fill="FCFCFC"/>
        <w:spacing w:before="360" w:after="240" w:line="240" w:lineRule="auto"/>
        <w:outlineLvl w:val="2"/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  <w:t>3.6 ELD Integration</w:t>
      </w:r>
    </w:p>
    <w:p w14:paraId="62E627B1" w14:textId="77777777" w:rsidR="007D21DC" w:rsidRPr="007D21DC" w:rsidRDefault="007D21DC" w:rsidP="007D21DC">
      <w:pPr>
        <w:shd w:val="clear" w:color="auto" w:fill="FCFCFC"/>
        <w:spacing w:before="240" w:after="240" w:line="240" w:lineRule="auto"/>
        <w:outlineLvl w:val="3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3.6.1 Description</w:t>
      </w:r>
    </w:p>
    <w:p w14:paraId="328DA5D1" w14:textId="77777777" w:rsidR="007D21DC" w:rsidRPr="007D21DC" w:rsidRDefault="007D21DC" w:rsidP="007D21DC">
      <w:pPr>
        <w:shd w:val="clear" w:color="auto" w:fill="FCFCFC"/>
        <w:spacing w:after="24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 xml:space="preserve">Electronic Logging Device integration for </w:t>
      </w:r>
      <w:proofErr w:type="gramStart"/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Hours of Service</w:t>
      </w:r>
      <w:proofErr w:type="gramEnd"/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 xml:space="preserve"> compliance and driver management.</w:t>
      </w:r>
    </w:p>
    <w:p w14:paraId="7F1F07B5" w14:textId="77777777" w:rsidR="007D21DC" w:rsidRPr="007D21DC" w:rsidRDefault="007D21DC" w:rsidP="007D21DC">
      <w:pPr>
        <w:shd w:val="clear" w:color="auto" w:fill="FCFCFC"/>
        <w:spacing w:before="240" w:after="240" w:line="240" w:lineRule="auto"/>
        <w:outlineLvl w:val="3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3.6.2 Functional Requirements</w:t>
      </w:r>
    </w:p>
    <w:p w14:paraId="6477A137" w14:textId="77777777" w:rsidR="007D21DC" w:rsidRPr="007D21DC" w:rsidRDefault="007D21DC" w:rsidP="007D21DC">
      <w:pPr>
        <w:numPr>
          <w:ilvl w:val="0"/>
          <w:numId w:val="17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REQ-ELD-001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integrate with Samsara ELD platform</w:t>
      </w:r>
    </w:p>
    <w:p w14:paraId="5C709B90" w14:textId="77777777" w:rsidR="007D21DC" w:rsidRPr="007D21DC" w:rsidRDefault="007D21DC" w:rsidP="007D21DC">
      <w:pPr>
        <w:numPr>
          <w:ilvl w:val="0"/>
          <w:numId w:val="17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REQ-ELD-002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 xml:space="preserve">: System shall integrate with </w:t>
      </w:r>
      <w:proofErr w:type="spellStart"/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KeepTruckin</w:t>
      </w:r>
      <w:proofErr w:type="spellEnd"/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/Motive</w:t>
      </w:r>
    </w:p>
    <w:p w14:paraId="670CC252" w14:textId="77777777" w:rsidR="007D21DC" w:rsidRPr="007D21DC" w:rsidRDefault="007D21DC" w:rsidP="007D21DC">
      <w:pPr>
        <w:numPr>
          <w:ilvl w:val="0"/>
          <w:numId w:val="17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REQ-ELD-003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integrate with Garmin ELD solutions</w:t>
      </w:r>
    </w:p>
    <w:p w14:paraId="6F87A9EA" w14:textId="77777777" w:rsidR="007D21DC" w:rsidRPr="007D21DC" w:rsidRDefault="007D21DC" w:rsidP="007D21DC">
      <w:pPr>
        <w:numPr>
          <w:ilvl w:val="0"/>
          <w:numId w:val="17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REQ-ELD-004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track HOS compliance status</w:t>
      </w:r>
    </w:p>
    <w:p w14:paraId="428E65F3" w14:textId="77777777" w:rsidR="007D21DC" w:rsidRPr="007D21DC" w:rsidRDefault="007D21DC" w:rsidP="007D21DC">
      <w:pPr>
        <w:numPr>
          <w:ilvl w:val="0"/>
          <w:numId w:val="17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REQ-ELD-005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monitor driver duty status</w:t>
      </w:r>
    </w:p>
    <w:p w14:paraId="6BEA0380" w14:textId="77777777" w:rsidR="007D21DC" w:rsidRPr="007D21DC" w:rsidRDefault="007D21DC" w:rsidP="007D21DC">
      <w:pPr>
        <w:numPr>
          <w:ilvl w:val="0"/>
          <w:numId w:val="17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REQ-ELD-006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support per-truck ELD provider configuration</w:t>
      </w:r>
    </w:p>
    <w:p w14:paraId="0B9538BE" w14:textId="77777777" w:rsidR="007D21DC" w:rsidRPr="007D21DC" w:rsidRDefault="007D21DC" w:rsidP="007D21DC">
      <w:pPr>
        <w:shd w:val="clear" w:color="auto" w:fill="FCFCFC"/>
        <w:spacing w:before="240" w:after="240" w:line="240" w:lineRule="auto"/>
        <w:outlineLvl w:val="3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3.6.3 Priority</w:t>
      </w:r>
    </w:p>
    <w:p w14:paraId="76AE9295" w14:textId="77777777" w:rsidR="007D21DC" w:rsidRPr="007D21DC" w:rsidRDefault="007D21DC" w:rsidP="007D21DC">
      <w:p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Medium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 - Important for regulatory compliance</w:t>
      </w:r>
    </w:p>
    <w:p w14:paraId="223A5BDC" w14:textId="77777777" w:rsidR="007D21DC" w:rsidRPr="007D21DC" w:rsidRDefault="007D21DC" w:rsidP="007D21DC">
      <w:pPr>
        <w:spacing w:before="360" w:after="360" w:line="240" w:lineRule="auto"/>
        <w:rPr>
          <w:rFonts w:ascii="IBM Plex Sans" w:eastAsia="Times New Roman" w:hAnsi="IBM Plex Sans" w:cs="Times New Roman"/>
          <w:kern w:val="0"/>
          <w:sz w:val="21"/>
          <w:szCs w:val="21"/>
          <w14:ligatures w14:val="none"/>
        </w:rPr>
      </w:pPr>
      <w:r w:rsidRPr="007D21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910FDEE">
          <v:rect id="_x0000_i1029" style="width:0;height:.75pt" o:hralign="center" o:hrstd="t" o:hrnoshade="t" o:hr="t" fillcolor="#07080a" stroked="f"/>
        </w:pict>
      </w:r>
    </w:p>
    <w:p w14:paraId="33E2D8F8" w14:textId="77777777" w:rsidR="007D21DC" w:rsidRPr="007D21DC" w:rsidRDefault="007D21DC" w:rsidP="007D21DC">
      <w:pPr>
        <w:pBdr>
          <w:bottom w:val="single" w:sz="6" w:space="6" w:color="F0F1F2"/>
        </w:pBdr>
        <w:shd w:val="clear" w:color="auto" w:fill="FCFCFC"/>
        <w:spacing w:before="480" w:after="240" w:line="240" w:lineRule="auto"/>
        <w:outlineLvl w:val="1"/>
        <w:rPr>
          <w:rFonts w:ascii="IBM Plex Sans" w:eastAsia="Times New Roman" w:hAnsi="IBM Plex Sans" w:cs="Times New Roman"/>
          <w:color w:val="07080A"/>
          <w:kern w:val="0"/>
          <w:sz w:val="36"/>
          <w:szCs w:val="36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36"/>
          <w:szCs w:val="36"/>
          <w14:ligatures w14:val="none"/>
        </w:rPr>
        <w:t>4. External Interface Requirements</w:t>
      </w:r>
    </w:p>
    <w:p w14:paraId="20AA77F7" w14:textId="77777777" w:rsidR="007D21DC" w:rsidRPr="007D21DC" w:rsidRDefault="007D21DC" w:rsidP="007D21DC">
      <w:pPr>
        <w:shd w:val="clear" w:color="auto" w:fill="FCFCFC"/>
        <w:spacing w:before="360" w:after="240" w:line="240" w:lineRule="auto"/>
        <w:outlineLvl w:val="2"/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  <w:t>4.1 User Interfaces</w:t>
      </w:r>
    </w:p>
    <w:p w14:paraId="46C8F85A" w14:textId="77777777" w:rsidR="007D21DC" w:rsidRPr="007D21DC" w:rsidRDefault="007D21DC" w:rsidP="007D21DC">
      <w:pPr>
        <w:shd w:val="clear" w:color="auto" w:fill="FCFCFC"/>
        <w:spacing w:before="240" w:after="240" w:line="240" w:lineRule="auto"/>
        <w:outlineLvl w:val="3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4.1.1 General UI Requirements</w:t>
      </w:r>
    </w:p>
    <w:p w14:paraId="26EC6253" w14:textId="77777777" w:rsidR="007D21DC" w:rsidRPr="007D21DC" w:rsidRDefault="007D21DC" w:rsidP="007D21DC">
      <w:pPr>
        <w:numPr>
          <w:ilvl w:val="0"/>
          <w:numId w:val="18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REQ-UI-001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Interface shall be responsive and mobile-friendly</w:t>
      </w:r>
    </w:p>
    <w:p w14:paraId="5584C485" w14:textId="77777777" w:rsidR="007D21DC" w:rsidRPr="007D21DC" w:rsidRDefault="007D21DC" w:rsidP="007D21DC">
      <w:pPr>
        <w:numPr>
          <w:ilvl w:val="0"/>
          <w:numId w:val="18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REQ-UI-002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Interface shall support dark theme for professional appearance</w:t>
      </w:r>
    </w:p>
    <w:p w14:paraId="61740F43" w14:textId="77777777" w:rsidR="007D21DC" w:rsidRPr="007D21DC" w:rsidRDefault="007D21DC" w:rsidP="007D21DC">
      <w:pPr>
        <w:numPr>
          <w:ilvl w:val="0"/>
          <w:numId w:val="18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REQ-UI-003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Interface shall provide intuitive navigation with sidebar</w:t>
      </w:r>
    </w:p>
    <w:p w14:paraId="3C7A5B3A" w14:textId="77777777" w:rsidR="007D21DC" w:rsidRPr="007D21DC" w:rsidRDefault="007D21DC" w:rsidP="007D21DC">
      <w:pPr>
        <w:numPr>
          <w:ilvl w:val="0"/>
          <w:numId w:val="18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REQ-UI-004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Interface shall display real-time data updates</w:t>
      </w:r>
    </w:p>
    <w:p w14:paraId="3D0A8A66" w14:textId="77777777" w:rsidR="007D21DC" w:rsidRPr="007D21DC" w:rsidRDefault="007D21DC" w:rsidP="007D21DC">
      <w:pPr>
        <w:numPr>
          <w:ilvl w:val="0"/>
          <w:numId w:val="18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REQ-UI-005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Interface shall support offline functionality with data synchronization</w:t>
      </w:r>
    </w:p>
    <w:p w14:paraId="586C4C16" w14:textId="77777777" w:rsidR="007D21DC" w:rsidRPr="007D21DC" w:rsidRDefault="007D21DC" w:rsidP="007D21DC">
      <w:pPr>
        <w:shd w:val="clear" w:color="auto" w:fill="FCFCFC"/>
        <w:spacing w:before="240" w:after="240" w:line="240" w:lineRule="auto"/>
        <w:outlineLvl w:val="3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4.1.2 Dashboard Requirements</w:t>
      </w:r>
    </w:p>
    <w:p w14:paraId="4DAFCA73" w14:textId="77777777" w:rsidR="007D21DC" w:rsidRPr="007D21DC" w:rsidRDefault="007D21DC" w:rsidP="007D21DC">
      <w:pPr>
        <w:numPr>
          <w:ilvl w:val="0"/>
          <w:numId w:val="19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lastRenderedPageBreak/>
        <w:t>REQ-UI-006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Dashboard shall display key operational metrics prominently</w:t>
      </w:r>
    </w:p>
    <w:p w14:paraId="6BF66B2D" w14:textId="77777777" w:rsidR="007D21DC" w:rsidRPr="007D21DC" w:rsidRDefault="007D21DC" w:rsidP="007D21DC">
      <w:pPr>
        <w:numPr>
          <w:ilvl w:val="0"/>
          <w:numId w:val="19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REQ-UI-007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Dashboard shall provide quick access to core functions</w:t>
      </w:r>
    </w:p>
    <w:p w14:paraId="677A8F89" w14:textId="77777777" w:rsidR="007D21DC" w:rsidRPr="007D21DC" w:rsidRDefault="007D21DC" w:rsidP="007D21DC">
      <w:pPr>
        <w:numPr>
          <w:ilvl w:val="0"/>
          <w:numId w:val="19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REQ-UI-008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Dashboard shall support customizable metric displays</w:t>
      </w:r>
    </w:p>
    <w:p w14:paraId="63E17414" w14:textId="77777777" w:rsidR="007D21DC" w:rsidRPr="007D21DC" w:rsidRDefault="007D21DC" w:rsidP="007D21DC">
      <w:pPr>
        <w:numPr>
          <w:ilvl w:val="0"/>
          <w:numId w:val="19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REQ-UI-009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 xml:space="preserve">: Dashboard shall show fleet status </w:t>
      </w:r>
      <w:proofErr w:type="gramStart"/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at a glance</w:t>
      </w:r>
      <w:proofErr w:type="gramEnd"/>
    </w:p>
    <w:p w14:paraId="5B2F0007" w14:textId="77777777" w:rsidR="007D21DC" w:rsidRPr="007D21DC" w:rsidRDefault="007D21DC" w:rsidP="007D21DC">
      <w:pPr>
        <w:shd w:val="clear" w:color="auto" w:fill="FCFCFC"/>
        <w:spacing w:before="360" w:after="240" w:line="240" w:lineRule="auto"/>
        <w:outlineLvl w:val="2"/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  <w:t>4.2 Hardware Interfaces</w:t>
      </w:r>
    </w:p>
    <w:p w14:paraId="3520E170" w14:textId="77777777" w:rsidR="007D21DC" w:rsidRPr="007D21DC" w:rsidRDefault="007D21DC" w:rsidP="007D21DC">
      <w:pPr>
        <w:numPr>
          <w:ilvl w:val="0"/>
          <w:numId w:val="20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REQ-HW-001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operate on standard web-capable devices</w:t>
      </w:r>
    </w:p>
    <w:p w14:paraId="497557CF" w14:textId="77777777" w:rsidR="007D21DC" w:rsidRPr="007D21DC" w:rsidRDefault="007D21DC" w:rsidP="007D21DC">
      <w:pPr>
        <w:numPr>
          <w:ilvl w:val="0"/>
          <w:numId w:val="20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REQ-HW-002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support mobile device touch interfaces</w:t>
      </w:r>
    </w:p>
    <w:p w14:paraId="35B67D09" w14:textId="77777777" w:rsidR="007D21DC" w:rsidRPr="007D21DC" w:rsidRDefault="007D21DC" w:rsidP="007D21DC">
      <w:pPr>
        <w:numPr>
          <w:ilvl w:val="0"/>
          <w:numId w:val="20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REQ-HW-003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function with standard internet connectivity</w:t>
      </w:r>
    </w:p>
    <w:p w14:paraId="34E79E22" w14:textId="77777777" w:rsidR="007D21DC" w:rsidRPr="007D21DC" w:rsidRDefault="007D21DC" w:rsidP="007D21DC">
      <w:pPr>
        <w:shd w:val="clear" w:color="auto" w:fill="FCFCFC"/>
        <w:spacing w:before="360" w:after="240" w:line="240" w:lineRule="auto"/>
        <w:outlineLvl w:val="2"/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  <w:t>4.3 Software Interfaces</w:t>
      </w:r>
    </w:p>
    <w:p w14:paraId="34AA4C5A" w14:textId="77777777" w:rsidR="007D21DC" w:rsidRPr="007D21DC" w:rsidRDefault="007D21DC" w:rsidP="007D21DC">
      <w:pPr>
        <w:shd w:val="clear" w:color="auto" w:fill="FCFCFC"/>
        <w:spacing w:before="240" w:after="240" w:line="240" w:lineRule="auto"/>
        <w:outlineLvl w:val="3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4.3.1 Database Interface</w:t>
      </w:r>
    </w:p>
    <w:p w14:paraId="043FF5E9" w14:textId="77777777" w:rsidR="007D21DC" w:rsidRPr="007D21DC" w:rsidRDefault="007D21DC" w:rsidP="007D21DC">
      <w:pPr>
        <w:numPr>
          <w:ilvl w:val="0"/>
          <w:numId w:val="21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REQ-DB-001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interface with PostgreSQL database</w:t>
      </w:r>
    </w:p>
    <w:p w14:paraId="24C99DA0" w14:textId="77777777" w:rsidR="007D21DC" w:rsidRPr="007D21DC" w:rsidRDefault="007D21DC" w:rsidP="007D21DC">
      <w:pPr>
        <w:numPr>
          <w:ilvl w:val="0"/>
          <w:numId w:val="21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REQ-DB-002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use Drizzle ORM for database operations</w:t>
      </w:r>
    </w:p>
    <w:p w14:paraId="65B0BC85" w14:textId="77777777" w:rsidR="007D21DC" w:rsidRPr="007D21DC" w:rsidRDefault="007D21DC" w:rsidP="007D21DC">
      <w:pPr>
        <w:numPr>
          <w:ilvl w:val="0"/>
          <w:numId w:val="21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REQ-DB-003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support connection pooling for performance</w:t>
      </w:r>
    </w:p>
    <w:p w14:paraId="483D1966" w14:textId="77777777" w:rsidR="007D21DC" w:rsidRPr="007D21DC" w:rsidRDefault="007D21DC" w:rsidP="007D21DC">
      <w:pPr>
        <w:shd w:val="clear" w:color="auto" w:fill="FCFCFC"/>
        <w:spacing w:before="240" w:after="240" w:line="240" w:lineRule="auto"/>
        <w:outlineLvl w:val="3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4.3.2 External API Interfaces</w:t>
      </w:r>
    </w:p>
    <w:p w14:paraId="6B044B26" w14:textId="77777777" w:rsidR="007D21DC" w:rsidRPr="007D21DC" w:rsidRDefault="007D21DC" w:rsidP="007D21DC">
      <w:pPr>
        <w:numPr>
          <w:ilvl w:val="0"/>
          <w:numId w:val="22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REQ-API-001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integrate with OpenAI API for intelligent features</w:t>
      </w:r>
    </w:p>
    <w:p w14:paraId="1EC3DCA1" w14:textId="77777777" w:rsidR="007D21DC" w:rsidRPr="007D21DC" w:rsidRDefault="007D21DC" w:rsidP="007D21DC">
      <w:pPr>
        <w:numPr>
          <w:ilvl w:val="0"/>
          <w:numId w:val="22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REQ-API-002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interface with multiple load board APIs</w:t>
      </w:r>
    </w:p>
    <w:p w14:paraId="5AF3CEA6" w14:textId="77777777" w:rsidR="007D21DC" w:rsidRPr="007D21DC" w:rsidRDefault="007D21DC" w:rsidP="007D21DC">
      <w:pPr>
        <w:numPr>
          <w:ilvl w:val="0"/>
          <w:numId w:val="22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REQ-API-003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integrate with ELD provider APIs</w:t>
      </w:r>
    </w:p>
    <w:p w14:paraId="564B9F0E" w14:textId="77777777" w:rsidR="007D21DC" w:rsidRPr="007D21DC" w:rsidRDefault="007D21DC" w:rsidP="007D21DC">
      <w:pPr>
        <w:numPr>
          <w:ilvl w:val="0"/>
          <w:numId w:val="22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REQ-API-004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handle API rate limiting and error recovery</w:t>
      </w:r>
    </w:p>
    <w:p w14:paraId="2E21B361" w14:textId="77777777" w:rsidR="007D21DC" w:rsidRPr="007D21DC" w:rsidRDefault="007D21DC" w:rsidP="007D21DC">
      <w:pPr>
        <w:spacing w:before="360" w:after="360" w:line="240" w:lineRule="auto"/>
        <w:rPr>
          <w:rFonts w:ascii="IBM Plex Sans" w:eastAsia="Times New Roman" w:hAnsi="IBM Plex Sans" w:cs="Times New Roman"/>
          <w:kern w:val="0"/>
          <w:sz w:val="21"/>
          <w:szCs w:val="21"/>
          <w14:ligatures w14:val="none"/>
        </w:rPr>
      </w:pPr>
      <w:r w:rsidRPr="007D21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BEA39C0">
          <v:rect id="_x0000_i1030" style="width:0;height:.75pt" o:hralign="center" o:hrstd="t" o:hrnoshade="t" o:hr="t" fillcolor="#07080a" stroked="f"/>
        </w:pict>
      </w:r>
    </w:p>
    <w:p w14:paraId="5DEB5B2A" w14:textId="77777777" w:rsidR="007D21DC" w:rsidRPr="007D21DC" w:rsidRDefault="007D21DC" w:rsidP="007D21DC">
      <w:pPr>
        <w:pBdr>
          <w:bottom w:val="single" w:sz="6" w:space="6" w:color="F0F1F2"/>
        </w:pBdr>
        <w:shd w:val="clear" w:color="auto" w:fill="FCFCFC"/>
        <w:spacing w:before="480" w:after="240" w:line="240" w:lineRule="auto"/>
        <w:outlineLvl w:val="1"/>
        <w:rPr>
          <w:rFonts w:ascii="IBM Plex Sans" w:eastAsia="Times New Roman" w:hAnsi="IBM Plex Sans" w:cs="Times New Roman"/>
          <w:color w:val="07080A"/>
          <w:kern w:val="0"/>
          <w:sz w:val="36"/>
          <w:szCs w:val="36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36"/>
          <w:szCs w:val="36"/>
          <w14:ligatures w14:val="none"/>
        </w:rPr>
        <w:t>5. Non-Functional Requirements</w:t>
      </w:r>
    </w:p>
    <w:p w14:paraId="29154CAD" w14:textId="77777777" w:rsidR="007D21DC" w:rsidRPr="007D21DC" w:rsidRDefault="007D21DC" w:rsidP="007D21DC">
      <w:pPr>
        <w:shd w:val="clear" w:color="auto" w:fill="FCFCFC"/>
        <w:spacing w:before="360" w:after="240" w:line="240" w:lineRule="auto"/>
        <w:outlineLvl w:val="2"/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  <w:t>5.1 Performance Requirements</w:t>
      </w:r>
    </w:p>
    <w:p w14:paraId="312B4A56" w14:textId="77777777" w:rsidR="007D21DC" w:rsidRPr="007D21DC" w:rsidRDefault="007D21DC" w:rsidP="007D21DC">
      <w:pPr>
        <w:numPr>
          <w:ilvl w:val="0"/>
          <w:numId w:val="23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REQ-PERF-001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Page load times shall not exceed 3 seconds</w:t>
      </w:r>
    </w:p>
    <w:p w14:paraId="64CF95A3" w14:textId="77777777" w:rsidR="007D21DC" w:rsidRPr="007D21DC" w:rsidRDefault="007D21DC" w:rsidP="007D21DC">
      <w:pPr>
        <w:numPr>
          <w:ilvl w:val="0"/>
          <w:numId w:val="23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REQ-PERF-002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API response times shall be under 1 second for standard queries</w:t>
      </w:r>
    </w:p>
    <w:p w14:paraId="0AAC8A99" w14:textId="77777777" w:rsidR="007D21DC" w:rsidRPr="007D21DC" w:rsidRDefault="007D21DC" w:rsidP="007D21DC">
      <w:pPr>
        <w:numPr>
          <w:ilvl w:val="0"/>
          <w:numId w:val="23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REQ-PERF-003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support 50+ concurrent users without degradation</w:t>
      </w:r>
    </w:p>
    <w:p w14:paraId="184DD724" w14:textId="77777777" w:rsidR="007D21DC" w:rsidRPr="007D21DC" w:rsidRDefault="007D21DC" w:rsidP="007D21DC">
      <w:pPr>
        <w:numPr>
          <w:ilvl w:val="0"/>
          <w:numId w:val="23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REQ-PERF-004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Database queries shall be optimized for sub-second response</w:t>
      </w:r>
    </w:p>
    <w:p w14:paraId="7D434575" w14:textId="77777777" w:rsidR="007D21DC" w:rsidRPr="007D21DC" w:rsidRDefault="007D21DC" w:rsidP="007D21DC">
      <w:pPr>
        <w:numPr>
          <w:ilvl w:val="0"/>
          <w:numId w:val="23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REQ-PERF-005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handle 1000+ fleet vehicles per customer</w:t>
      </w:r>
    </w:p>
    <w:p w14:paraId="18CCA15A" w14:textId="77777777" w:rsidR="007D21DC" w:rsidRPr="007D21DC" w:rsidRDefault="007D21DC" w:rsidP="007D21DC">
      <w:pPr>
        <w:shd w:val="clear" w:color="auto" w:fill="FCFCFC"/>
        <w:spacing w:before="360" w:after="240" w:line="240" w:lineRule="auto"/>
        <w:outlineLvl w:val="2"/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  <w:t>5.2 Reliability Requirements</w:t>
      </w:r>
    </w:p>
    <w:p w14:paraId="7D56B94E" w14:textId="77777777" w:rsidR="007D21DC" w:rsidRPr="007D21DC" w:rsidRDefault="007D21DC" w:rsidP="007D21DC">
      <w:pPr>
        <w:numPr>
          <w:ilvl w:val="0"/>
          <w:numId w:val="24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REQ-REL-001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uptime shall exceed 99.9% availability</w:t>
      </w:r>
    </w:p>
    <w:p w14:paraId="030FEDB6" w14:textId="77777777" w:rsidR="007D21DC" w:rsidRPr="007D21DC" w:rsidRDefault="007D21DC" w:rsidP="007D21DC">
      <w:pPr>
        <w:numPr>
          <w:ilvl w:val="0"/>
          <w:numId w:val="24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REQ-REL-002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handle graceful degradation during outages</w:t>
      </w:r>
    </w:p>
    <w:p w14:paraId="151F02B6" w14:textId="77777777" w:rsidR="007D21DC" w:rsidRPr="007D21DC" w:rsidRDefault="007D21DC" w:rsidP="007D21DC">
      <w:pPr>
        <w:numPr>
          <w:ilvl w:val="0"/>
          <w:numId w:val="24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REQ-REL-003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Data backup shall occur automatically and continuously</w:t>
      </w:r>
    </w:p>
    <w:p w14:paraId="61B7BE4F" w14:textId="77777777" w:rsidR="007D21DC" w:rsidRPr="007D21DC" w:rsidRDefault="007D21DC" w:rsidP="007D21DC">
      <w:pPr>
        <w:numPr>
          <w:ilvl w:val="0"/>
          <w:numId w:val="24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lastRenderedPageBreak/>
        <w:t>REQ-REL-004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recover from failures within 5 minutes</w:t>
      </w:r>
    </w:p>
    <w:p w14:paraId="610CC466" w14:textId="77777777" w:rsidR="007D21DC" w:rsidRPr="007D21DC" w:rsidRDefault="007D21DC" w:rsidP="007D21DC">
      <w:pPr>
        <w:shd w:val="clear" w:color="auto" w:fill="FCFCFC"/>
        <w:spacing w:before="360" w:after="240" w:line="240" w:lineRule="auto"/>
        <w:outlineLvl w:val="2"/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  <w:t>5.3 Availability Requirements</w:t>
      </w:r>
    </w:p>
    <w:p w14:paraId="41D765E1" w14:textId="77777777" w:rsidR="007D21DC" w:rsidRPr="007D21DC" w:rsidRDefault="007D21DC" w:rsidP="007D21DC">
      <w:pPr>
        <w:numPr>
          <w:ilvl w:val="0"/>
          <w:numId w:val="25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REQ-AVAIL-001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be available 24/7 with minimal downtime</w:t>
      </w:r>
    </w:p>
    <w:p w14:paraId="7F6C46FF" w14:textId="77777777" w:rsidR="007D21DC" w:rsidRPr="007D21DC" w:rsidRDefault="007D21DC" w:rsidP="007D21DC">
      <w:pPr>
        <w:numPr>
          <w:ilvl w:val="0"/>
          <w:numId w:val="25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REQ-AVAIL-002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Maintenance windows shall be scheduled during low-usage periods</w:t>
      </w:r>
    </w:p>
    <w:p w14:paraId="77EC91CE" w14:textId="77777777" w:rsidR="007D21DC" w:rsidRPr="007D21DC" w:rsidRDefault="007D21DC" w:rsidP="007D21DC">
      <w:pPr>
        <w:numPr>
          <w:ilvl w:val="0"/>
          <w:numId w:val="25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REQ-AVAIL-003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provide status monitoring and alerting</w:t>
      </w:r>
    </w:p>
    <w:p w14:paraId="49A27EB3" w14:textId="77777777" w:rsidR="007D21DC" w:rsidRPr="007D21DC" w:rsidRDefault="007D21DC" w:rsidP="007D21DC">
      <w:pPr>
        <w:shd w:val="clear" w:color="auto" w:fill="FCFCFC"/>
        <w:spacing w:before="360" w:after="240" w:line="240" w:lineRule="auto"/>
        <w:outlineLvl w:val="2"/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  <w:t>5.4 Scalability Requirements</w:t>
      </w:r>
    </w:p>
    <w:p w14:paraId="79E38465" w14:textId="77777777" w:rsidR="007D21DC" w:rsidRPr="007D21DC" w:rsidRDefault="007D21DC" w:rsidP="007D21DC">
      <w:pPr>
        <w:numPr>
          <w:ilvl w:val="0"/>
          <w:numId w:val="26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REQ-SCALE-001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scale horizontally to support growth</w:t>
      </w:r>
    </w:p>
    <w:p w14:paraId="285B220F" w14:textId="77777777" w:rsidR="007D21DC" w:rsidRPr="007D21DC" w:rsidRDefault="007D21DC" w:rsidP="007D21DC">
      <w:pPr>
        <w:numPr>
          <w:ilvl w:val="0"/>
          <w:numId w:val="26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REQ-SCALE-002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Database shall support partitioning for large datasets</w:t>
      </w:r>
    </w:p>
    <w:p w14:paraId="4B366D98" w14:textId="77777777" w:rsidR="007D21DC" w:rsidRPr="007D21DC" w:rsidRDefault="007D21DC" w:rsidP="007D21DC">
      <w:pPr>
        <w:numPr>
          <w:ilvl w:val="0"/>
          <w:numId w:val="26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REQ-SCALE-003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handle increased load through cloud auto-scaling</w:t>
      </w:r>
    </w:p>
    <w:p w14:paraId="02173963" w14:textId="77777777" w:rsidR="007D21DC" w:rsidRPr="007D21DC" w:rsidRDefault="007D21DC" w:rsidP="007D21DC">
      <w:pPr>
        <w:shd w:val="clear" w:color="auto" w:fill="FCFCFC"/>
        <w:spacing w:before="360" w:after="240" w:line="240" w:lineRule="auto"/>
        <w:outlineLvl w:val="2"/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  <w:t>5.5 Usability Requirements</w:t>
      </w:r>
    </w:p>
    <w:p w14:paraId="50014449" w14:textId="77777777" w:rsidR="007D21DC" w:rsidRPr="007D21DC" w:rsidRDefault="007D21DC" w:rsidP="007D21DC">
      <w:pPr>
        <w:numPr>
          <w:ilvl w:val="0"/>
          <w:numId w:val="27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REQ-USABILITY-001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New users shall complete basic tasks within 15 minutes</w:t>
      </w:r>
    </w:p>
    <w:p w14:paraId="5BA57CA3" w14:textId="77777777" w:rsidR="007D21DC" w:rsidRPr="007D21DC" w:rsidRDefault="007D21DC" w:rsidP="007D21DC">
      <w:pPr>
        <w:numPr>
          <w:ilvl w:val="0"/>
          <w:numId w:val="27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REQ-USABILITY-002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Interface shall follow industry-standard UX patterns</w:t>
      </w:r>
    </w:p>
    <w:p w14:paraId="76AB5B11" w14:textId="77777777" w:rsidR="007D21DC" w:rsidRPr="007D21DC" w:rsidRDefault="007D21DC" w:rsidP="007D21DC">
      <w:pPr>
        <w:numPr>
          <w:ilvl w:val="0"/>
          <w:numId w:val="27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REQ-USABILITY-003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provide contextual help and guidance</w:t>
      </w:r>
    </w:p>
    <w:p w14:paraId="26D1A3EC" w14:textId="77777777" w:rsidR="007D21DC" w:rsidRPr="007D21DC" w:rsidRDefault="007D21DC" w:rsidP="007D21DC">
      <w:pPr>
        <w:numPr>
          <w:ilvl w:val="0"/>
          <w:numId w:val="27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REQ-USABILITY-004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Error messages shall be clear and actionable</w:t>
      </w:r>
    </w:p>
    <w:p w14:paraId="538A5B3E" w14:textId="77777777" w:rsidR="007D21DC" w:rsidRPr="007D21DC" w:rsidRDefault="007D21DC" w:rsidP="007D21DC">
      <w:pPr>
        <w:spacing w:before="360" w:after="360" w:line="240" w:lineRule="auto"/>
        <w:rPr>
          <w:rFonts w:ascii="IBM Plex Sans" w:eastAsia="Times New Roman" w:hAnsi="IBM Plex Sans" w:cs="Times New Roman"/>
          <w:kern w:val="0"/>
          <w:sz w:val="21"/>
          <w:szCs w:val="21"/>
          <w14:ligatures w14:val="none"/>
        </w:rPr>
      </w:pPr>
      <w:r w:rsidRPr="007D21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3B6649E">
          <v:rect id="_x0000_i1031" style="width:0;height:.75pt" o:hralign="center" o:hrstd="t" o:hrnoshade="t" o:hr="t" fillcolor="#07080a" stroked="f"/>
        </w:pict>
      </w:r>
    </w:p>
    <w:p w14:paraId="7DDB3070" w14:textId="77777777" w:rsidR="007D21DC" w:rsidRPr="007D21DC" w:rsidRDefault="007D21DC" w:rsidP="007D21DC">
      <w:pPr>
        <w:pBdr>
          <w:bottom w:val="single" w:sz="6" w:space="6" w:color="F0F1F2"/>
        </w:pBdr>
        <w:shd w:val="clear" w:color="auto" w:fill="FCFCFC"/>
        <w:spacing w:before="480" w:after="240" w:line="240" w:lineRule="auto"/>
        <w:outlineLvl w:val="1"/>
        <w:rPr>
          <w:rFonts w:ascii="IBM Plex Sans" w:eastAsia="Times New Roman" w:hAnsi="IBM Plex Sans" w:cs="Times New Roman"/>
          <w:color w:val="07080A"/>
          <w:kern w:val="0"/>
          <w:sz w:val="36"/>
          <w:szCs w:val="36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36"/>
          <w:szCs w:val="36"/>
          <w14:ligatures w14:val="none"/>
        </w:rPr>
        <w:t>6. Technical Requirements</w:t>
      </w:r>
    </w:p>
    <w:p w14:paraId="5CDE2D80" w14:textId="77777777" w:rsidR="007D21DC" w:rsidRPr="007D21DC" w:rsidRDefault="007D21DC" w:rsidP="007D21DC">
      <w:pPr>
        <w:shd w:val="clear" w:color="auto" w:fill="FCFCFC"/>
        <w:spacing w:before="360" w:after="240" w:line="240" w:lineRule="auto"/>
        <w:outlineLvl w:val="2"/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  <w:t>6.1 Frontend Technology Stack</w:t>
      </w:r>
    </w:p>
    <w:p w14:paraId="5284683B" w14:textId="77777777" w:rsidR="007D21DC" w:rsidRPr="007D21DC" w:rsidRDefault="007D21DC" w:rsidP="007D21DC">
      <w:pPr>
        <w:numPr>
          <w:ilvl w:val="0"/>
          <w:numId w:val="28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REQ-TECH-001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Frontend shall use React 18.3.1 framework</w:t>
      </w:r>
    </w:p>
    <w:p w14:paraId="3C9F8C61" w14:textId="77777777" w:rsidR="007D21DC" w:rsidRPr="007D21DC" w:rsidRDefault="007D21DC" w:rsidP="007D21DC">
      <w:pPr>
        <w:numPr>
          <w:ilvl w:val="0"/>
          <w:numId w:val="28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REQ-TECH-002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Frontend shall use TypeScript for type safety</w:t>
      </w:r>
    </w:p>
    <w:p w14:paraId="4FD9431F" w14:textId="77777777" w:rsidR="007D21DC" w:rsidRPr="007D21DC" w:rsidRDefault="007D21DC" w:rsidP="007D21DC">
      <w:pPr>
        <w:numPr>
          <w:ilvl w:val="0"/>
          <w:numId w:val="28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REQ-TECH-003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Frontend shall use Tailwind CSS for styling</w:t>
      </w:r>
    </w:p>
    <w:p w14:paraId="5CF0ECF4" w14:textId="77777777" w:rsidR="007D21DC" w:rsidRPr="007D21DC" w:rsidRDefault="007D21DC" w:rsidP="007D21DC">
      <w:pPr>
        <w:numPr>
          <w:ilvl w:val="0"/>
          <w:numId w:val="28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REQ-TECH-004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Frontend shall use React Query for state management</w:t>
      </w:r>
    </w:p>
    <w:p w14:paraId="21BF2DAD" w14:textId="77777777" w:rsidR="007D21DC" w:rsidRPr="007D21DC" w:rsidRDefault="007D21DC" w:rsidP="007D21DC">
      <w:pPr>
        <w:numPr>
          <w:ilvl w:val="0"/>
          <w:numId w:val="28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REQ-TECH-005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 xml:space="preserve">: Frontend shall use Vite for </w:t>
      </w:r>
      <w:proofErr w:type="gramStart"/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build</w:t>
      </w:r>
      <w:proofErr w:type="gramEnd"/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 xml:space="preserve"> tooling</w:t>
      </w:r>
    </w:p>
    <w:p w14:paraId="3E4801F1" w14:textId="77777777" w:rsidR="007D21DC" w:rsidRPr="007D21DC" w:rsidRDefault="007D21DC" w:rsidP="007D21DC">
      <w:pPr>
        <w:shd w:val="clear" w:color="auto" w:fill="FCFCFC"/>
        <w:spacing w:before="360" w:after="240" w:line="240" w:lineRule="auto"/>
        <w:outlineLvl w:val="2"/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  <w:t>6.2 Backend Technology Stack</w:t>
      </w:r>
    </w:p>
    <w:p w14:paraId="6B7F47F3" w14:textId="77777777" w:rsidR="007D21DC" w:rsidRPr="007D21DC" w:rsidRDefault="007D21DC" w:rsidP="007D21DC">
      <w:pPr>
        <w:numPr>
          <w:ilvl w:val="0"/>
          <w:numId w:val="29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REQ-TECH-006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Backend shall use Node.js 20.19.3 LTS</w:t>
      </w:r>
    </w:p>
    <w:p w14:paraId="0CF82779" w14:textId="77777777" w:rsidR="007D21DC" w:rsidRPr="007D21DC" w:rsidRDefault="007D21DC" w:rsidP="007D21DC">
      <w:pPr>
        <w:numPr>
          <w:ilvl w:val="0"/>
          <w:numId w:val="29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REQ-TECH-007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Backend shall use Express.js framework</w:t>
      </w:r>
    </w:p>
    <w:p w14:paraId="270EF98B" w14:textId="77777777" w:rsidR="007D21DC" w:rsidRPr="007D21DC" w:rsidRDefault="007D21DC" w:rsidP="007D21DC">
      <w:pPr>
        <w:numPr>
          <w:ilvl w:val="0"/>
          <w:numId w:val="29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REQ-TECH-008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Backend shall use TypeScript throughout</w:t>
      </w:r>
    </w:p>
    <w:p w14:paraId="0487FFE6" w14:textId="77777777" w:rsidR="007D21DC" w:rsidRPr="007D21DC" w:rsidRDefault="007D21DC" w:rsidP="007D21DC">
      <w:pPr>
        <w:numPr>
          <w:ilvl w:val="0"/>
          <w:numId w:val="29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REQ-TECH-009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Backend shall implement RESTful API architecture</w:t>
      </w:r>
    </w:p>
    <w:p w14:paraId="7070C915" w14:textId="77777777" w:rsidR="007D21DC" w:rsidRPr="007D21DC" w:rsidRDefault="007D21DC" w:rsidP="007D21DC">
      <w:pPr>
        <w:shd w:val="clear" w:color="auto" w:fill="FCFCFC"/>
        <w:spacing w:before="360" w:after="240" w:line="240" w:lineRule="auto"/>
        <w:outlineLvl w:val="2"/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  <w:t>6.3 Database Requirements</w:t>
      </w:r>
    </w:p>
    <w:p w14:paraId="31DF231D" w14:textId="77777777" w:rsidR="007D21DC" w:rsidRPr="007D21DC" w:rsidRDefault="007D21DC" w:rsidP="007D21DC">
      <w:pPr>
        <w:numPr>
          <w:ilvl w:val="0"/>
          <w:numId w:val="30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lastRenderedPageBreak/>
        <w:t>REQ-TECH-010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Database shall use PostgreSQL 16+</w:t>
      </w:r>
    </w:p>
    <w:p w14:paraId="5852EC5F" w14:textId="77777777" w:rsidR="007D21DC" w:rsidRPr="007D21DC" w:rsidRDefault="007D21DC" w:rsidP="007D21DC">
      <w:pPr>
        <w:numPr>
          <w:ilvl w:val="0"/>
          <w:numId w:val="30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REQ-TECH-011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Database shall use Drizzle ORM for schema management</w:t>
      </w:r>
    </w:p>
    <w:p w14:paraId="0042D461" w14:textId="77777777" w:rsidR="007D21DC" w:rsidRPr="007D21DC" w:rsidRDefault="007D21DC" w:rsidP="007D21DC">
      <w:pPr>
        <w:numPr>
          <w:ilvl w:val="0"/>
          <w:numId w:val="30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REQ-TECH-012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Database shall implement proper indexing for performance</w:t>
      </w:r>
    </w:p>
    <w:p w14:paraId="1EDA34E1" w14:textId="77777777" w:rsidR="007D21DC" w:rsidRPr="007D21DC" w:rsidRDefault="007D21DC" w:rsidP="007D21DC">
      <w:pPr>
        <w:numPr>
          <w:ilvl w:val="0"/>
          <w:numId w:val="30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REQ-TECH-013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Database shall support ACID transactions</w:t>
      </w:r>
    </w:p>
    <w:p w14:paraId="342B5297" w14:textId="77777777" w:rsidR="007D21DC" w:rsidRPr="007D21DC" w:rsidRDefault="007D21DC" w:rsidP="007D21DC">
      <w:pPr>
        <w:spacing w:before="360" w:after="360" w:line="240" w:lineRule="auto"/>
        <w:rPr>
          <w:rFonts w:ascii="IBM Plex Sans" w:eastAsia="Times New Roman" w:hAnsi="IBM Plex Sans" w:cs="Times New Roman"/>
          <w:kern w:val="0"/>
          <w:sz w:val="21"/>
          <w:szCs w:val="21"/>
          <w14:ligatures w14:val="none"/>
        </w:rPr>
      </w:pPr>
      <w:r w:rsidRPr="007D21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73EBEEA">
          <v:rect id="_x0000_i1032" style="width:0;height:.75pt" o:hralign="center" o:hrstd="t" o:hrnoshade="t" o:hr="t" fillcolor="#07080a" stroked="f"/>
        </w:pict>
      </w:r>
    </w:p>
    <w:p w14:paraId="7D0C2B37" w14:textId="77777777" w:rsidR="007D21DC" w:rsidRPr="007D21DC" w:rsidRDefault="007D21DC" w:rsidP="007D21DC">
      <w:pPr>
        <w:pBdr>
          <w:bottom w:val="single" w:sz="6" w:space="6" w:color="F0F1F2"/>
        </w:pBdr>
        <w:shd w:val="clear" w:color="auto" w:fill="FCFCFC"/>
        <w:spacing w:before="480" w:after="240" w:line="240" w:lineRule="auto"/>
        <w:outlineLvl w:val="1"/>
        <w:rPr>
          <w:rFonts w:ascii="IBM Plex Sans" w:eastAsia="Times New Roman" w:hAnsi="IBM Plex Sans" w:cs="Times New Roman"/>
          <w:color w:val="07080A"/>
          <w:kern w:val="0"/>
          <w:sz w:val="36"/>
          <w:szCs w:val="36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36"/>
          <w:szCs w:val="36"/>
          <w14:ligatures w14:val="none"/>
        </w:rPr>
        <w:t>7. Security Requirements</w:t>
      </w:r>
    </w:p>
    <w:p w14:paraId="56E2DE4E" w14:textId="77777777" w:rsidR="007D21DC" w:rsidRPr="007D21DC" w:rsidRDefault="007D21DC" w:rsidP="007D21DC">
      <w:pPr>
        <w:shd w:val="clear" w:color="auto" w:fill="FCFCFC"/>
        <w:spacing w:before="360" w:after="240" w:line="240" w:lineRule="auto"/>
        <w:outlineLvl w:val="2"/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  <w:t>7.1 Authentication Security</w:t>
      </w:r>
    </w:p>
    <w:p w14:paraId="587743F4" w14:textId="77777777" w:rsidR="007D21DC" w:rsidRPr="007D21DC" w:rsidRDefault="007D21DC" w:rsidP="007D21DC">
      <w:pPr>
        <w:numPr>
          <w:ilvl w:val="0"/>
          <w:numId w:val="31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REQ-SEC-001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use OpenID Connect for secure authentication</w:t>
      </w:r>
    </w:p>
    <w:p w14:paraId="7276DDE0" w14:textId="77777777" w:rsidR="007D21DC" w:rsidRPr="007D21DC" w:rsidRDefault="007D21DC" w:rsidP="007D21DC">
      <w:pPr>
        <w:numPr>
          <w:ilvl w:val="0"/>
          <w:numId w:val="31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REQ-SEC-002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Passwords shall be securely hashed and salted</w:t>
      </w:r>
    </w:p>
    <w:p w14:paraId="552ACC57" w14:textId="77777777" w:rsidR="007D21DC" w:rsidRPr="007D21DC" w:rsidRDefault="007D21DC" w:rsidP="007D21DC">
      <w:pPr>
        <w:numPr>
          <w:ilvl w:val="0"/>
          <w:numId w:val="31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REQ-SEC-003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Session tokens shall expire after reasonable time periods</w:t>
      </w:r>
    </w:p>
    <w:p w14:paraId="65EE0A15" w14:textId="77777777" w:rsidR="007D21DC" w:rsidRPr="007D21DC" w:rsidRDefault="007D21DC" w:rsidP="007D21DC">
      <w:pPr>
        <w:numPr>
          <w:ilvl w:val="0"/>
          <w:numId w:val="31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REQ-SEC-004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implement multi-factor authentication support</w:t>
      </w:r>
    </w:p>
    <w:p w14:paraId="7805B7B8" w14:textId="77777777" w:rsidR="007D21DC" w:rsidRPr="007D21DC" w:rsidRDefault="007D21DC" w:rsidP="007D21DC">
      <w:pPr>
        <w:shd w:val="clear" w:color="auto" w:fill="FCFCFC"/>
        <w:spacing w:before="360" w:after="240" w:line="240" w:lineRule="auto"/>
        <w:outlineLvl w:val="2"/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  <w:t>7.2 Data Security</w:t>
      </w:r>
    </w:p>
    <w:p w14:paraId="0E6603DC" w14:textId="77777777" w:rsidR="007D21DC" w:rsidRPr="007D21DC" w:rsidRDefault="007D21DC" w:rsidP="007D21DC">
      <w:pPr>
        <w:numPr>
          <w:ilvl w:val="0"/>
          <w:numId w:val="32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REQ-SEC-005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All data transmission shall use HTTPS/TLS encryption</w:t>
      </w:r>
    </w:p>
    <w:p w14:paraId="7AAEC5B1" w14:textId="77777777" w:rsidR="007D21DC" w:rsidRPr="007D21DC" w:rsidRDefault="007D21DC" w:rsidP="007D21DC">
      <w:pPr>
        <w:numPr>
          <w:ilvl w:val="0"/>
          <w:numId w:val="32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REQ-SEC-006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Sensitive data shall be encrypted at rest</w:t>
      </w:r>
    </w:p>
    <w:p w14:paraId="1DE30F0A" w14:textId="77777777" w:rsidR="007D21DC" w:rsidRPr="007D21DC" w:rsidRDefault="007D21DC" w:rsidP="007D21DC">
      <w:pPr>
        <w:numPr>
          <w:ilvl w:val="0"/>
          <w:numId w:val="32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REQ-SEC-007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implement data isolation between tenants</w:t>
      </w:r>
    </w:p>
    <w:p w14:paraId="2AC4B04D" w14:textId="77777777" w:rsidR="007D21DC" w:rsidRPr="007D21DC" w:rsidRDefault="007D21DC" w:rsidP="007D21DC">
      <w:pPr>
        <w:numPr>
          <w:ilvl w:val="0"/>
          <w:numId w:val="32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REQ-SEC-008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API keys and secrets shall be securely stored</w:t>
      </w:r>
    </w:p>
    <w:p w14:paraId="56AC4041" w14:textId="77777777" w:rsidR="007D21DC" w:rsidRPr="007D21DC" w:rsidRDefault="007D21DC" w:rsidP="007D21DC">
      <w:pPr>
        <w:shd w:val="clear" w:color="auto" w:fill="FCFCFC"/>
        <w:spacing w:before="360" w:after="240" w:line="240" w:lineRule="auto"/>
        <w:outlineLvl w:val="2"/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  <w:t>7.3 Access Control</w:t>
      </w:r>
    </w:p>
    <w:p w14:paraId="2929E5FD" w14:textId="77777777" w:rsidR="007D21DC" w:rsidRPr="007D21DC" w:rsidRDefault="007D21DC" w:rsidP="007D21DC">
      <w:pPr>
        <w:numPr>
          <w:ilvl w:val="0"/>
          <w:numId w:val="33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REQ-SEC-009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implement role-based access control (RBAC)</w:t>
      </w:r>
    </w:p>
    <w:p w14:paraId="4768F5B9" w14:textId="77777777" w:rsidR="007D21DC" w:rsidRPr="007D21DC" w:rsidRDefault="007D21DC" w:rsidP="007D21DC">
      <w:pPr>
        <w:numPr>
          <w:ilvl w:val="0"/>
          <w:numId w:val="33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REQ-SEC-010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User permissions shall be validated on every request</w:t>
      </w:r>
    </w:p>
    <w:p w14:paraId="20A799BE" w14:textId="77777777" w:rsidR="007D21DC" w:rsidRPr="007D21DC" w:rsidRDefault="007D21DC" w:rsidP="007D21DC">
      <w:pPr>
        <w:numPr>
          <w:ilvl w:val="0"/>
          <w:numId w:val="33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REQ-SEC-011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 xml:space="preserve">: System shall </w:t>
      </w:r>
      <w:proofErr w:type="gramStart"/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log</w:t>
      </w:r>
      <w:proofErr w:type="gramEnd"/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 xml:space="preserve"> all administrative actions</w:t>
      </w:r>
    </w:p>
    <w:p w14:paraId="58C1D834" w14:textId="77777777" w:rsidR="007D21DC" w:rsidRPr="007D21DC" w:rsidRDefault="007D21DC" w:rsidP="007D21DC">
      <w:pPr>
        <w:numPr>
          <w:ilvl w:val="0"/>
          <w:numId w:val="33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REQ-SEC-012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Failed authentication attempts shall be monitored and limited</w:t>
      </w:r>
    </w:p>
    <w:p w14:paraId="1F9015FD" w14:textId="77777777" w:rsidR="007D21DC" w:rsidRPr="007D21DC" w:rsidRDefault="007D21DC" w:rsidP="007D21DC">
      <w:pPr>
        <w:shd w:val="clear" w:color="auto" w:fill="FCFCFC"/>
        <w:spacing w:before="360" w:after="240" w:line="240" w:lineRule="auto"/>
        <w:outlineLvl w:val="2"/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  <w:t>7.4 Privacy Requirements</w:t>
      </w:r>
    </w:p>
    <w:p w14:paraId="75A84F3E" w14:textId="77777777" w:rsidR="007D21DC" w:rsidRPr="007D21DC" w:rsidRDefault="007D21DC" w:rsidP="007D21DC">
      <w:pPr>
        <w:numPr>
          <w:ilvl w:val="0"/>
          <w:numId w:val="34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REQ-PRIVACY-001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User data shall be protected according to privacy regulations</w:t>
      </w:r>
    </w:p>
    <w:p w14:paraId="54F4F08A" w14:textId="77777777" w:rsidR="007D21DC" w:rsidRPr="007D21DC" w:rsidRDefault="007D21DC" w:rsidP="007D21DC">
      <w:pPr>
        <w:numPr>
          <w:ilvl w:val="0"/>
          <w:numId w:val="34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REQ-PRIVACY-002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Users shall have control over their data sharing preferences</w:t>
      </w:r>
    </w:p>
    <w:p w14:paraId="53BCB114" w14:textId="77777777" w:rsidR="007D21DC" w:rsidRPr="007D21DC" w:rsidRDefault="007D21DC" w:rsidP="007D21DC">
      <w:pPr>
        <w:numPr>
          <w:ilvl w:val="0"/>
          <w:numId w:val="34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REQ-PRIVACY-003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support data deletion requests</w:t>
      </w:r>
    </w:p>
    <w:p w14:paraId="08E22908" w14:textId="77777777" w:rsidR="007D21DC" w:rsidRPr="007D21DC" w:rsidRDefault="007D21DC" w:rsidP="007D21DC">
      <w:pPr>
        <w:numPr>
          <w:ilvl w:val="0"/>
          <w:numId w:val="34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REQ-PRIVACY-004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Analytics data shall respect user privacy settings</w:t>
      </w:r>
    </w:p>
    <w:p w14:paraId="674CC66F" w14:textId="77777777" w:rsidR="007D21DC" w:rsidRPr="007D21DC" w:rsidRDefault="007D21DC" w:rsidP="007D21DC">
      <w:pPr>
        <w:spacing w:before="360" w:after="360" w:line="240" w:lineRule="auto"/>
        <w:rPr>
          <w:rFonts w:ascii="IBM Plex Sans" w:eastAsia="Times New Roman" w:hAnsi="IBM Plex Sans" w:cs="Times New Roman"/>
          <w:kern w:val="0"/>
          <w:sz w:val="21"/>
          <w:szCs w:val="21"/>
          <w14:ligatures w14:val="none"/>
        </w:rPr>
      </w:pPr>
      <w:r w:rsidRPr="007D21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D2EF5B8">
          <v:rect id="_x0000_i1033" style="width:0;height:.75pt" o:hralign="center" o:hrstd="t" o:hrnoshade="t" o:hr="t" fillcolor="#07080a" stroked="f"/>
        </w:pict>
      </w:r>
    </w:p>
    <w:p w14:paraId="076588D0" w14:textId="77777777" w:rsidR="007D21DC" w:rsidRPr="007D21DC" w:rsidRDefault="007D21DC" w:rsidP="007D21DC">
      <w:pPr>
        <w:pBdr>
          <w:bottom w:val="single" w:sz="6" w:space="6" w:color="F0F1F2"/>
        </w:pBdr>
        <w:shd w:val="clear" w:color="auto" w:fill="FCFCFC"/>
        <w:spacing w:before="480" w:after="240" w:line="240" w:lineRule="auto"/>
        <w:outlineLvl w:val="1"/>
        <w:rPr>
          <w:rFonts w:ascii="IBM Plex Sans" w:eastAsia="Times New Roman" w:hAnsi="IBM Plex Sans" w:cs="Times New Roman"/>
          <w:color w:val="07080A"/>
          <w:kern w:val="0"/>
          <w:sz w:val="36"/>
          <w:szCs w:val="36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36"/>
          <w:szCs w:val="36"/>
          <w14:ligatures w14:val="none"/>
        </w:rPr>
        <w:t>8. Database Requirements</w:t>
      </w:r>
    </w:p>
    <w:p w14:paraId="5D3E4A09" w14:textId="77777777" w:rsidR="007D21DC" w:rsidRPr="007D21DC" w:rsidRDefault="007D21DC" w:rsidP="007D21DC">
      <w:pPr>
        <w:shd w:val="clear" w:color="auto" w:fill="FCFCFC"/>
        <w:spacing w:before="360" w:after="240" w:line="240" w:lineRule="auto"/>
        <w:outlineLvl w:val="2"/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  <w:lastRenderedPageBreak/>
        <w:t>8.1 Data Models</w:t>
      </w:r>
    </w:p>
    <w:p w14:paraId="39AB1722" w14:textId="77777777" w:rsidR="007D21DC" w:rsidRPr="007D21DC" w:rsidRDefault="007D21DC" w:rsidP="007D21DC">
      <w:pPr>
        <w:shd w:val="clear" w:color="auto" w:fill="FCFCFC"/>
        <w:spacing w:before="240" w:after="240" w:line="240" w:lineRule="auto"/>
        <w:outlineLvl w:val="3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8.1.1 Core Entities</w:t>
      </w:r>
    </w:p>
    <w:p w14:paraId="73A34159" w14:textId="77777777" w:rsidR="007D21DC" w:rsidRPr="007D21DC" w:rsidRDefault="007D21DC" w:rsidP="007D21DC">
      <w:pPr>
        <w:numPr>
          <w:ilvl w:val="0"/>
          <w:numId w:val="35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Users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Authentication and profile management</w:t>
      </w:r>
    </w:p>
    <w:p w14:paraId="590EF6E8" w14:textId="77777777" w:rsidR="007D21DC" w:rsidRPr="007D21DC" w:rsidRDefault="007D21DC" w:rsidP="007D21DC">
      <w:pPr>
        <w:numPr>
          <w:ilvl w:val="0"/>
          <w:numId w:val="35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Trucks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Fleet vehicle information and specifications</w:t>
      </w:r>
    </w:p>
    <w:p w14:paraId="2E22FAA0" w14:textId="77777777" w:rsidR="007D21DC" w:rsidRPr="007D21DC" w:rsidRDefault="007D21DC" w:rsidP="007D21DC">
      <w:pPr>
        <w:numPr>
          <w:ilvl w:val="0"/>
          <w:numId w:val="35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Loads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Freight load details and tracking</w:t>
      </w:r>
    </w:p>
    <w:p w14:paraId="0EF58586" w14:textId="77777777" w:rsidR="007D21DC" w:rsidRPr="007D21DC" w:rsidRDefault="007D21DC" w:rsidP="007D21DC">
      <w:pPr>
        <w:numPr>
          <w:ilvl w:val="0"/>
          <w:numId w:val="35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Drivers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Driver information and assignments</w:t>
      </w:r>
    </w:p>
    <w:p w14:paraId="7C101E66" w14:textId="77777777" w:rsidR="007D21DC" w:rsidRPr="007D21DC" w:rsidRDefault="007D21DC" w:rsidP="007D21DC">
      <w:pPr>
        <w:numPr>
          <w:ilvl w:val="0"/>
          <w:numId w:val="35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HOS Logs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Hours of Service compliance tracking</w:t>
      </w:r>
    </w:p>
    <w:p w14:paraId="116B1C27" w14:textId="77777777" w:rsidR="007D21DC" w:rsidRPr="007D21DC" w:rsidRDefault="007D21DC" w:rsidP="007D21DC">
      <w:pPr>
        <w:shd w:val="clear" w:color="auto" w:fill="FCFCFC"/>
        <w:spacing w:before="240" w:after="240" w:line="240" w:lineRule="auto"/>
        <w:outlineLvl w:val="3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8.1.2 Analytics Entities</w:t>
      </w:r>
    </w:p>
    <w:p w14:paraId="5523C9A0" w14:textId="77777777" w:rsidR="007D21DC" w:rsidRPr="007D21DC" w:rsidRDefault="007D21DC" w:rsidP="007D21DC">
      <w:pPr>
        <w:numPr>
          <w:ilvl w:val="0"/>
          <w:numId w:val="36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Fleet Metrics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Operational performance data</w:t>
      </w:r>
    </w:p>
    <w:p w14:paraId="58FAE793" w14:textId="77777777" w:rsidR="007D21DC" w:rsidRPr="007D21DC" w:rsidRDefault="007D21DC" w:rsidP="007D21DC">
      <w:pPr>
        <w:numPr>
          <w:ilvl w:val="0"/>
          <w:numId w:val="36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Load Calculations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Profitability analysis results</w:t>
      </w:r>
    </w:p>
    <w:p w14:paraId="2C92D42F" w14:textId="77777777" w:rsidR="007D21DC" w:rsidRPr="007D21DC" w:rsidRDefault="007D21DC" w:rsidP="007D21DC">
      <w:pPr>
        <w:numPr>
          <w:ilvl w:val="0"/>
          <w:numId w:val="36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User Analytics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usage tracking (privacy-controlled)</w:t>
      </w:r>
    </w:p>
    <w:p w14:paraId="17E2EA7D" w14:textId="77777777" w:rsidR="007D21DC" w:rsidRPr="007D21DC" w:rsidRDefault="007D21DC" w:rsidP="007D21DC">
      <w:pPr>
        <w:numPr>
          <w:ilvl w:val="0"/>
          <w:numId w:val="36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Session Management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User session tracking and security</w:t>
      </w:r>
    </w:p>
    <w:p w14:paraId="774A87F6" w14:textId="77777777" w:rsidR="007D21DC" w:rsidRPr="007D21DC" w:rsidRDefault="007D21DC" w:rsidP="007D21DC">
      <w:pPr>
        <w:shd w:val="clear" w:color="auto" w:fill="FCFCFC"/>
        <w:spacing w:before="240" w:after="240" w:line="240" w:lineRule="auto"/>
        <w:outlineLvl w:val="3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8.1.3 Integration Entities</w:t>
      </w:r>
    </w:p>
    <w:p w14:paraId="014EDE4F" w14:textId="77777777" w:rsidR="007D21DC" w:rsidRPr="007D21DC" w:rsidRDefault="007D21DC" w:rsidP="007D21DC">
      <w:pPr>
        <w:numPr>
          <w:ilvl w:val="0"/>
          <w:numId w:val="37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Load Board Data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External market opportunities</w:t>
      </w:r>
    </w:p>
    <w:p w14:paraId="49B32C94" w14:textId="77777777" w:rsidR="007D21DC" w:rsidRPr="007D21DC" w:rsidRDefault="007D21DC" w:rsidP="007D21DC">
      <w:pPr>
        <w:numPr>
          <w:ilvl w:val="0"/>
          <w:numId w:val="37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ELD Integration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Electronic logging device connections</w:t>
      </w:r>
    </w:p>
    <w:p w14:paraId="79C2063A" w14:textId="77777777" w:rsidR="007D21DC" w:rsidRPr="007D21DC" w:rsidRDefault="007D21DC" w:rsidP="007D21DC">
      <w:pPr>
        <w:numPr>
          <w:ilvl w:val="0"/>
          <w:numId w:val="37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System Configuration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Application settings and preferences</w:t>
      </w:r>
    </w:p>
    <w:p w14:paraId="2375C9EC" w14:textId="77777777" w:rsidR="007D21DC" w:rsidRPr="007D21DC" w:rsidRDefault="007D21DC" w:rsidP="007D21DC">
      <w:pPr>
        <w:shd w:val="clear" w:color="auto" w:fill="FCFCFC"/>
        <w:spacing w:before="360" w:after="240" w:line="240" w:lineRule="auto"/>
        <w:outlineLvl w:val="2"/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  <w:t>8.2 Data Integrity</w:t>
      </w:r>
    </w:p>
    <w:p w14:paraId="78D0171B" w14:textId="77777777" w:rsidR="007D21DC" w:rsidRPr="007D21DC" w:rsidRDefault="007D21DC" w:rsidP="007D21DC">
      <w:pPr>
        <w:numPr>
          <w:ilvl w:val="0"/>
          <w:numId w:val="38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REQ-DATA-001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Database shall enforce referential integrity</w:t>
      </w:r>
    </w:p>
    <w:p w14:paraId="621365BC" w14:textId="77777777" w:rsidR="007D21DC" w:rsidRPr="007D21DC" w:rsidRDefault="007D21DC" w:rsidP="007D21DC">
      <w:pPr>
        <w:numPr>
          <w:ilvl w:val="0"/>
          <w:numId w:val="38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REQ-DATA-002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Data validation shall occur at application and database levels</w:t>
      </w:r>
    </w:p>
    <w:p w14:paraId="1D32D21D" w14:textId="77777777" w:rsidR="007D21DC" w:rsidRPr="007D21DC" w:rsidRDefault="007D21DC" w:rsidP="007D21DC">
      <w:pPr>
        <w:numPr>
          <w:ilvl w:val="0"/>
          <w:numId w:val="38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REQ-DATA-003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Audit trails shall track all data modifications</w:t>
      </w:r>
    </w:p>
    <w:p w14:paraId="41B35CD4" w14:textId="77777777" w:rsidR="007D21DC" w:rsidRPr="007D21DC" w:rsidRDefault="007D21DC" w:rsidP="007D21DC">
      <w:pPr>
        <w:numPr>
          <w:ilvl w:val="0"/>
          <w:numId w:val="38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REQ-DATA-004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Backup and recovery procedures shall be automated</w:t>
      </w:r>
    </w:p>
    <w:p w14:paraId="18FD16FF" w14:textId="77777777" w:rsidR="007D21DC" w:rsidRPr="007D21DC" w:rsidRDefault="007D21DC" w:rsidP="007D21DC">
      <w:pPr>
        <w:spacing w:before="360" w:after="360" w:line="240" w:lineRule="auto"/>
        <w:rPr>
          <w:rFonts w:ascii="IBM Plex Sans" w:eastAsia="Times New Roman" w:hAnsi="IBM Plex Sans" w:cs="Times New Roman"/>
          <w:kern w:val="0"/>
          <w:sz w:val="21"/>
          <w:szCs w:val="21"/>
          <w14:ligatures w14:val="none"/>
        </w:rPr>
      </w:pPr>
      <w:r w:rsidRPr="007D21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D955E19">
          <v:rect id="_x0000_i1034" style="width:0;height:.75pt" o:hralign="center" o:hrstd="t" o:hrnoshade="t" o:hr="t" fillcolor="#07080a" stroked="f"/>
        </w:pict>
      </w:r>
    </w:p>
    <w:p w14:paraId="4067F048" w14:textId="77777777" w:rsidR="007D21DC" w:rsidRPr="007D21DC" w:rsidRDefault="007D21DC" w:rsidP="007D21DC">
      <w:pPr>
        <w:pBdr>
          <w:bottom w:val="single" w:sz="6" w:space="6" w:color="F0F1F2"/>
        </w:pBdr>
        <w:shd w:val="clear" w:color="auto" w:fill="FCFCFC"/>
        <w:spacing w:before="480" w:after="240" w:line="240" w:lineRule="auto"/>
        <w:outlineLvl w:val="1"/>
        <w:rPr>
          <w:rFonts w:ascii="IBM Plex Sans" w:eastAsia="Times New Roman" w:hAnsi="IBM Plex Sans" w:cs="Times New Roman"/>
          <w:color w:val="07080A"/>
          <w:kern w:val="0"/>
          <w:sz w:val="36"/>
          <w:szCs w:val="36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36"/>
          <w:szCs w:val="36"/>
          <w14:ligatures w14:val="none"/>
        </w:rPr>
        <w:t>9. Integration Requirements</w:t>
      </w:r>
    </w:p>
    <w:p w14:paraId="6E79C41C" w14:textId="77777777" w:rsidR="007D21DC" w:rsidRPr="007D21DC" w:rsidRDefault="007D21DC" w:rsidP="007D21DC">
      <w:pPr>
        <w:shd w:val="clear" w:color="auto" w:fill="FCFCFC"/>
        <w:spacing w:before="360" w:after="240" w:line="240" w:lineRule="auto"/>
        <w:outlineLvl w:val="2"/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  <w:t>9.1 Load Board Integrations</w:t>
      </w:r>
    </w:p>
    <w:p w14:paraId="50654ABA" w14:textId="77777777" w:rsidR="007D21DC" w:rsidRPr="007D21DC" w:rsidRDefault="007D21DC" w:rsidP="007D21DC">
      <w:pPr>
        <w:shd w:val="clear" w:color="auto" w:fill="FCFCFC"/>
        <w:spacing w:before="240" w:after="240" w:line="240" w:lineRule="auto"/>
        <w:outlineLvl w:val="3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9.1.1 DAT Integration</w:t>
      </w:r>
    </w:p>
    <w:p w14:paraId="58F0926B" w14:textId="77777777" w:rsidR="007D21DC" w:rsidRPr="007D21DC" w:rsidRDefault="007D21DC" w:rsidP="007D21DC">
      <w:pPr>
        <w:numPr>
          <w:ilvl w:val="0"/>
          <w:numId w:val="39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REQ-INT-001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connect to DAT Power API</w:t>
      </w:r>
    </w:p>
    <w:p w14:paraId="202DEC56" w14:textId="77777777" w:rsidR="007D21DC" w:rsidRPr="007D21DC" w:rsidRDefault="007D21DC" w:rsidP="007D21DC">
      <w:pPr>
        <w:numPr>
          <w:ilvl w:val="0"/>
          <w:numId w:val="39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REQ-INT-002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sync load opportunities in real-time</w:t>
      </w:r>
    </w:p>
    <w:p w14:paraId="1CD07470" w14:textId="77777777" w:rsidR="007D21DC" w:rsidRPr="007D21DC" w:rsidRDefault="007D21DC" w:rsidP="007D21DC">
      <w:pPr>
        <w:numPr>
          <w:ilvl w:val="0"/>
          <w:numId w:val="39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REQ-INT-003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handle DAT rate limiting and quotas</w:t>
      </w:r>
    </w:p>
    <w:p w14:paraId="040FB453" w14:textId="77777777" w:rsidR="007D21DC" w:rsidRPr="007D21DC" w:rsidRDefault="007D21DC" w:rsidP="007D21DC">
      <w:pPr>
        <w:shd w:val="clear" w:color="auto" w:fill="FCFCFC"/>
        <w:spacing w:before="240" w:after="240" w:line="240" w:lineRule="auto"/>
        <w:outlineLvl w:val="3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9.1.2 Multi-Provider Support</w:t>
      </w:r>
    </w:p>
    <w:p w14:paraId="69857A24" w14:textId="77777777" w:rsidR="007D21DC" w:rsidRPr="007D21DC" w:rsidRDefault="007D21DC" w:rsidP="007D21DC">
      <w:pPr>
        <w:numPr>
          <w:ilvl w:val="0"/>
          <w:numId w:val="40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lastRenderedPageBreak/>
        <w:t>REQ-INT-004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support simultaneous connections to multiple load boards</w:t>
      </w:r>
    </w:p>
    <w:p w14:paraId="40AB9470" w14:textId="77777777" w:rsidR="007D21DC" w:rsidRPr="007D21DC" w:rsidRDefault="007D21DC" w:rsidP="007D21DC">
      <w:pPr>
        <w:numPr>
          <w:ilvl w:val="0"/>
          <w:numId w:val="40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REQ-INT-005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normalize data formats across providers</w:t>
      </w:r>
    </w:p>
    <w:p w14:paraId="116A72F8" w14:textId="77777777" w:rsidR="007D21DC" w:rsidRPr="007D21DC" w:rsidRDefault="007D21DC" w:rsidP="007D21DC">
      <w:pPr>
        <w:numPr>
          <w:ilvl w:val="0"/>
          <w:numId w:val="40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REQ-INT-006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handle provider-specific authentication methods</w:t>
      </w:r>
    </w:p>
    <w:p w14:paraId="3BC9453F" w14:textId="77777777" w:rsidR="007D21DC" w:rsidRPr="007D21DC" w:rsidRDefault="007D21DC" w:rsidP="007D21DC">
      <w:pPr>
        <w:shd w:val="clear" w:color="auto" w:fill="FCFCFC"/>
        <w:spacing w:before="360" w:after="240" w:line="240" w:lineRule="auto"/>
        <w:outlineLvl w:val="2"/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  <w:t>9.2 ELD Provider Integrations</w:t>
      </w:r>
    </w:p>
    <w:p w14:paraId="337261B9" w14:textId="77777777" w:rsidR="007D21DC" w:rsidRPr="007D21DC" w:rsidRDefault="007D21DC" w:rsidP="007D21DC">
      <w:pPr>
        <w:shd w:val="clear" w:color="auto" w:fill="FCFCFC"/>
        <w:spacing w:before="240" w:after="240" w:line="240" w:lineRule="auto"/>
        <w:outlineLvl w:val="3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9.2.1 Samsara Integration</w:t>
      </w:r>
    </w:p>
    <w:p w14:paraId="461BB5E5" w14:textId="77777777" w:rsidR="007D21DC" w:rsidRPr="007D21DC" w:rsidRDefault="007D21DC" w:rsidP="007D21DC">
      <w:pPr>
        <w:numPr>
          <w:ilvl w:val="0"/>
          <w:numId w:val="41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REQ-INT-007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connect to Samsara Fleet API</w:t>
      </w:r>
    </w:p>
    <w:p w14:paraId="301DFB2B" w14:textId="77777777" w:rsidR="007D21DC" w:rsidRPr="007D21DC" w:rsidRDefault="007D21DC" w:rsidP="007D21DC">
      <w:pPr>
        <w:numPr>
          <w:ilvl w:val="0"/>
          <w:numId w:val="41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REQ-INT-008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retrieve HOS data and vehicle locations</w:t>
      </w:r>
    </w:p>
    <w:p w14:paraId="09396675" w14:textId="77777777" w:rsidR="007D21DC" w:rsidRPr="007D21DC" w:rsidRDefault="007D21DC" w:rsidP="007D21DC">
      <w:pPr>
        <w:numPr>
          <w:ilvl w:val="0"/>
          <w:numId w:val="41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REQ-INT-009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handle Samsara webhook notifications</w:t>
      </w:r>
    </w:p>
    <w:p w14:paraId="7A1C5511" w14:textId="77777777" w:rsidR="007D21DC" w:rsidRPr="007D21DC" w:rsidRDefault="007D21DC" w:rsidP="007D21DC">
      <w:pPr>
        <w:shd w:val="clear" w:color="auto" w:fill="FCFCFC"/>
        <w:spacing w:before="240" w:after="240" w:line="240" w:lineRule="auto"/>
        <w:outlineLvl w:val="3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9.2.2 Multi-ELD Support</w:t>
      </w:r>
    </w:p>
    <w:p w14:paraId="2BF860B7" w14:textId="77777777" w:rsidR="007D21DC" w:rsidRPr="007D21DC" w:rsidRDefault="007D21DC" w:rsidP="007D21DC">
      <w:pPr>
        <w:numPr>
          <w:ilvl w:val="0"/>
          <w:numId w:val="42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REQ-INT-010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support major ELD providers simultaneously</w:t>
      </w:r>
    </w:p>
    <w:p w14:paraId="72A329EA" w14:textId="77777777" w:rsidR="007D21DC" w:rsidRPr="007D21DC" w:rsidRDefault="007D21DC" w:rsidP="007D21DC">
      <w:pPr>
        <w:numPr>
          <w:ilvl w:val="0"/>
          <w:numId w:val="42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REQ-INT-011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provide unified interface for HOS data</w:t>
      </w:r>
    </w:p>
    <w:p w14:paraId="788BE340" w14:textId="77777777" w:rsidR="007D21DC" w:rsidRPr="007D21DC" w:rsidRDefault="007D21DC" w:rsidP="007D21DC">
      <w:pPr>
        <w:numPr>
          <w:ilvl w:val="0"/>
          <w:numId w:val="42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REQ-INT-012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handle provider-specific data formats</w:t>
      </w:r>
    </w:p>
    <w:p w14:paraId="299A0829" w14:textId="77777777" w:rsidR="007D21DC" w:rsidRPr="007D21DC" w:rsidRDefault="007D21DC" w:rsidP="007D21DC">
      <w:pPr>
        <w:spacing w:before="360" w:after="360" w:line="240" w:lineRule="auto"/>
        <w:rPr>
          <w:rFonts w:ascii="IBM Plex Sans" w:eastAsia="Times New Roman" w:hAnsi="IBM Plex Sans" w:cs="Times New Roman"/>
          <w:kern w:val="0"/>
          <w:sz w:val="21"/>
          <w:szCs w:val="21"/>
          <w14:ligatures w14:val="none"/>
        </w:rPr>
      </w:pPr>
      <w:r w:rsidRPr="007D21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647BF25">
          <v:rect id="_x0000_i1035" style="width:0;height:.75pt" o:hralign="center" o:hrstd="t" o:hrnoshade="t" o:hr="t" fillcolor="#07080a" stroked="f"/>
        </w:pict>
      </w:r>
    </w:p>
    <w:p w14:paraId="1537D4C1" w14:textId="77777777" w:rsidR="007D21DC" w:rsidRPr="007D21DC" w:rsidRDefault="007D21DC" w:rsidP="007D21DC">
      <w:pPr>
        <w:pBdr>
          <w:bottom w:val="single" w:sz="6" w:space="6" w:color="F0F1F2"/>
        </w:pBdr>
        <w:shd w:val="clear" w:color="auto" w:fill="FCFCFC"/>
        <w:spacing w:before="480" w:after="240" w:line="240" w:lineRule="auto"/>
        <w:outlineLvl w:val="1"/>
        <w:rPr>
          <w:rFonts w:ascii="IBM Plex Sans" w:eastAsia="Times New Roman" w:hAnsi="IBM Plex Sans" w:cs="Times New Roman"/>
          <w:color w:val="07080A"/>
          <w:kern w:val="0"/>
          <w:sz w:val="36"/>
          <w:szCs w:val="36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36"/>
          <w:szCs w:val="36"/>
          <w14:ligatures w14:val="none"/>
        </w:rPr>
        <w:t>10. Deployment Requirements</w:t>
      </w:r>
    </w:p>
    <w:p w14:paraId="19E9AB02" w14:textId="77777777" w:rsidR="007D21DC" w:rsidRPr="007D21DC" w:rsidRDefault="007D21DC" w:rsidP="007D21DC">
      <w:pPr>
        <w:shd w:val="clear" w:color="auto" w:fill="FCFCFC"/>
        <w:spacing w:before="360" w:after="240" w:line="240" w:lineRule="auto"/>
        <w:outlineLvl w:val="2"/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  <w:t>10.1 Production Environment</w:t>
      </w:r>
    </w:p>
    <w:p w14:paraId="34523CBA" w14:textId="77777777" w:rsidR="007D21DC" w:rsidRPr="007D21DC" w:rsidRDefault="007D21DC" w:rsidP="007D21DC">
      <w:pPr>
        <w:numPr>
          <w:ilvl w:val="0"/>
          <w:numId w:val="43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REQ-DEPLOY-001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deploy to Render.com cloud platform</w:t>
      </w:r>
    </w:p>
    <w:p w14:paraId="51F06C9B" w14:textId="0FD00619" w:rsidR="007D21DC" w:rsidRPr="007D21DC" w:rsidRDefault="007D21DC" w:rsidP="007D21DC">
      <w:pPr>
        <w:numPr>
          <w:ilvl w:val="0"/>
          <w:numId w:val="43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REQ-DEPLOY-002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use US East region for optimal performance</w:t>
      </w:r>
    </w:p>
    <w:p w14:paraId="0F8369A0" w14:textId="77777777" w:rsidR="007D21DC" w:rsidRPr="007D21DC" w:rsidRDefault="007D21DC" w:rsidP="007D21DC">
      <w:pPr>
        <w:numPr>
          <w:ilvl w:val="0"/>
          <w:numId w:val="43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REQ-DEPLOY-003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implement automated deployment pipelines</w:t>
      </w:r>
    </w:p>
    <w:p w14:paraId="3F77E782" w14:textId="77777777" w:rsidR="007D21DC" w:rsidRPr="007D21DC" w:rsidRDefault="007D21DC" w:rsidP="007D21DC">
      <w:pPr>
        <w:numPr>
          <w:ilvl w:val="0"/>
          <w:numId w:val="43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REQ-DEPLOY-004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support blue-green deployment strategies</w:t>
      </w:r>
    </w:p>
    <w:p w14:paraId="75F92B88" w14:textId="77777777" w:rsidR="007D21DC" w:rsidRPr="007D21DC" w:rsidRDefault="007D21DC" w:rsidP="007D21DC">
      <w:pPr>
        <w:shd w:val="clear" w:color="auto" w:fill="FCFCFC"/>
        <w:spacing w:before="360" w:after="240" w:line="240" w:lineRule="auto"/>
        <w:outlineLvl w:val="2"/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  <w:t>10.2 Environment Configuration</w:t>
      </w:r>
    </w:p>
    <w:p w14:paraId="73080148" w14:textId="77777777" w:rsidR="007D21DC" w:rsidRPr="007D21DC" w:rsidRDefault="007D21DC" w:rsidP="007D21DC">
      <w:pPr>
        <w:numPr>
          <w:ilvl w:val="0"/>
          <w:numId w:val="44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REQ-DEPLOY-005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support multiple environments (dev, staging, production)</w:t>
      </w:r>
    </w:p>
    <w:p w14:paraId="1526112F" w14:textId="77777777" w:rsidR="007D21DC" w:rsidRPr="007D21DC" w:rsidRDefault="007D21DC" w:rsidP="007D21DC">
      <w:pPr>
        <w:numPr>
          <w:ilvl w:val="0"/>
          <w:numId w:val="44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REQ-DEPLOY-006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Environment variables shall be securely managed</w:t>
      </w:r>
    </w:p>
    <w:p w14:paraId="706DEC72" w14:textId="77777777" w:rsidR="007D21DC" w:rsidRPr="007D21DC" w:rsidRDefault="007D21DC" w:rsidP="007D21DC">
      <w:pPr>
        <w:numPr>
          <w:ilvl w:val="0"/>
          <w:numId w:val="44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REQ-DEPLOY-007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implement health checks and monitoring</w:t>
      </w:r>
    </w:p>
    <w:p w14:paraId="4414D058" w14:textId="77777777" w:rsidR="007D21DC" w:rsidRPr="007D21DC" w:rsidRDefault="007D21DC" w:rsidP="007D21DC">
      <w:pPr>
        <w:numPr>
          <w:ilvl w:val="0"/>
          <w:numId w:val="44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REQ-DEPLOY-008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support horizontal scaling capabilities</w:t>
      </w:r>
    </w:p>
    <w:p w14:paraId="6D898E6B" w14:textId="77777777" w:rsidR="007D21DC" w:rsidRPr="007D21DC" w:rsidRDefault="007D21DC" w:rsidP="007D21DC">
      <w:pPr>
        <w:shd w:val="clear" w:color="auto" w:fill="FCFCFC"/>
        <w:spacing w:before="360" w:after="240" w:line="240" w:lineRule="auto"/>
        <w:outlineLvl w:val="2"/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  <w:t>10.3 Monitoring and Logging</w:t>
      </w:r>
    </w:p>
    <w:p w14:paraId="51297F87" w14:textId="77777777" w:rsidR="007D21DC" w:rsidRPr="007D21DC" w:rsidRDefault="007D21DC" w:rsidP="007D21DC">
      <w:pPr>
        <w:numPr>
          <w:ilvl w:val="0"/>
          <w:numId w:val="45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REQ-MONITOR-001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implement comprehensive application logging</w:t>
      </w:r>
    </w:p>
    <w:p w14:paraId="400E442C" w14:textId="77777777" w:rsidR="007D21DC" w:rsidRPr="007D21DC" w:rsidRDefault="007D21DC" w:rsidP="007D21DC">
      <w:pPr>
        <w:numPr>
          <w:ilvl w:val="0"/>
          <w:numId w:val="45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REQ-MONITOR-002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provide real-time performance monitoring</w:t>
      </w:r>
    </w:p>
    <w:p w14:paraId="7E5A158F" w14:textId="77777777" w:rsidR="007D21DC" w:rsidRPr="007D21DC" w:rsidRDefault="007D21DC" w:rsidP="007D21DC">
      <w:pPr>
        <w:numPr>
          <w:ilvl w:val="0"/>
          <w:numId w:val="45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REQ-MONITOR-003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 xml:space="preserve">: System shall </w:t>
      </w:r>
      <w:proofErr w:type="gramStart"/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alert on</w:t>
      </w:r>
      <w:proofErr w:type="gramEnd"/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 xml:space="preserve"> critical system issues</w:t>
      </w:r>
    </w:p>
    <w:p w14:paraId="60FA1D63" w14:textId="77777777" w:rsidR="007D21DC" w:rsidRPr="007D21DC" w:rsidRDefault="007D21DC" w:rsidP="007D21DC">
      <w:pPr>
        <w:numPr>
          <w:ilvl w:val="0"/>
          <w:numId w:val="45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REQ-MONITOR-004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System shall maintain audit logs for compliance</w:t>
      </w:r>
    </w:p>
    <w:p w14:paraId="76464457" w14:textId="77777777" w:rsidR="007D21DC" w:rsidRPr="007D21DC" w:rsidRDefault="007D21DC" w:rsidP="007D21DC">
      <w:pPr>
        <w:spacing w:before="360" w:after="360" w:line="240" w:lineRule="auto"/>
        <w:rPr>
          <w:rFonts w:ascii="IBM Plex Sans" w:eastAsia="Times New Roman" w:hAnsi="IBM Plex Sans" w:cs="Times New Roman"/>
          <w:kern w:val="0"/>
          <w:sz w:val="21"/>
          <w:szCs w:val="21"/>
          <w14:ligatures w14:val="none"/>
        </w:rPr>
      </w:pPr>
      <w:r w:rsidRPr="007D21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197CD505">
          <v:rect id="_x0000_i1036" style="width:0;height:.75pt" o:hralign="center" o:hrstd="t" o:hrnoshade="t" o:hr="t" fillcolor="#07080a" stroked="f"/>
        </w:pict>
      </w:r>
    </w:p>
    <w:p w14:paraId="00B8B499" w14:textId="77777777" w:rsidR="007D21DC" w:rsidRPr="007D21DC" w:rsidRDefault="007D21DC" w:rsidP="007D21DC">
      <w:pPr>
        <w:pBdr>
          <w:bottom w:val="single" w:sz="6" w:space="6" w:color="F0F1F2"/>
        </w:pBdr>
        <w:shd w:val="clear" w:color="auto" w:fill="FCFCFC"/>
        <w:spacing w:before="480" w:after="240" w:line="240" w:lineRule="auto"/>
        <w:outlineLvl w:val="1"/>
        <w:rPr>
          <w:rFonts w:ascii="IBM Plex Sans" w:eastAsia="Times New Roman" w:hAnsi="IBM Plex Sans" w:cs="Times New Roman"/>
          <w:color w:val="07080A"/>
          <w:kern w:val="0"/>
          <w:sz w:val="36"/>
          <w:szCs w:val="36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36"/>
          <w:szCs w:val="36"/>
          <w14:ligatures w14:val="none"/>
        </w:rPr>
        <w:t>Appendix A: Technical Architecture</w:t>
      </w:r>
    </w:p>
    <w:p w14:paraId="48F4EFC7" w14:textId="77777777" w:rsidR="007D21DC" w:rsidRPr="007D21DC" w:rsidRDefault="007D21DC" w:rsidP="007D21DC">
      <w:pPr>
        <w:shd w:val="clear" w:color="auto" w:fill="FCFCFC"/>
        <w:spacing w:before="360" w:after="240" w:line="240" w:lineRule="auto"/>
        <w:outlineLvl w:val="2"/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  <w:t>System Architecture Overview</w:t>
      </w:r>
    </w:p>
    <w:p w14:paraId="779F86D9" w14:textId="77777777" w:rsidR="007D21DC" w:rsidRPr="007D21DC" w:rsidRDefault="007D21DC" w:rsidP="007D21DC">
      <w:pPr>
        <w:shd w:val="clear" w:color="auto" w:fill="F0F1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Courier New" w:eastAsia="Times New Roman" w:hAnsi="Courier New" w:cs="Courier New"/>
          <w:color w:val="07080A"/>
          <w:kern w:val="0"/>
          <w:sz w:val="21"/>
          <w:szCs w:val="21"/>
          <w14:ligatures w14:val="none"/>
        </w:rPr>
        <w:t>┌─────────────────┐    ┌─────────────────┐    ┌─────────────────┐</w:t>
      </w:r>
    </w:p>
    <w:p w14:paraId="3E052B2B" w14:textId="77777777" w:rsidR="007D21DC" w:rsidRPr="007D21DC" w:rsidRDefault="007D21DC" w:rsidP="007D21DC">
      <w:pPr>
        <w:shd w:val="clear" w:color="auto" w:fill="F0F1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Courier New" w:eastAsia="Times New Roman" w:hAnsi="Courier New" w:cs="Courier New"/>
          <w:color w:val="07080A"/>
          <w:kern w:val="0"/>
          <w:sz w:val="21"/>
          <w:szCs w:val="21"/>
          <w14:ligatures w14:val="none"/>
        </w:rPr>
        <w:t>│   React Client  │────│  Express.js API │────│   PostgreSQL    │</w:t>
      </w:r>
    </w:p>
    <w:p w14:paraId="6755DFAB" w14:textId="77777777" w:rsidR="007D21DC" w:rsidRPr="007D21DC" w:rsidRDefault="007D21DC" w:rsidP="007D21DC">
      <w:pPr>
        <w:shd w:val="clear" w:color="auto" w:fill="F0F1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Courier New" w:eastAsia="Times New Roman" w:hAnsi="Courier New" w:cs="Courier New"/>
          <w:color w:val="07080A"/>
          <w:kern w:val="0"/>
          <w:sz w:val="21"/>
          <w:szCs w:val="21"/>
          <w14:ligatures w14:val="none"/>
        </w:rPr>
        <w:t>│   (Frontend)    │    │    (Backend)    │    │   (Database)    │</w:t>
      </w:r>
    </w:p>
    <w:p w14:paraId="64729529" w14:textId="77777777" w:rsidR="007D21DC" w:rsidRPr="007D21DC" w:rsidRDefault="007D21DC" w:rsidP="007D21DC">
      <w:pPr>
        <w:shd w:val="clear" w:color="auto" w:fill="F0F1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Courier New" w:eastAsia="Times New Roman" w:hAnsi="Courier New" w:cs="Courier New"/>
          <w:color w:val="07080A"/>
          <w:kern w:val="0"/>
          <w:sz w:val="21"/>
          <w:szCs w:val="21"/>
          <w14:ligatures w14:val="none"/>
        </w:rPr>
        <w:t>└─────────────────┘    └─────────────────┘    └─────────────────┘</w:t>
      </w:r>
    </w:p>
    <w:p w14:paraId="1AD13145" w14:textId="77777777" w:rsidR="007D21DC" w:rsidRPr="007D21DC" w:rsidRDefault="007D21DC" w:rsidP="007D21DC">
      <w:pPr>
        <w:shd w:val="clear" w:color="auto" w:fill="F0F1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Courier New" w:eastAsia="Times New Roman" w:hAnsi="Courier New" w:cs="Courier New"/>
          <w:color w:val="07080A"/>
          <w:kern w:val="0"/>
          <w:sz w:val="21"/>
          <w:szCs w:val="21"/>
          <w14:ligatures w14:val="none"/>
        </w:rPr>
        <w:t xml:space="preserve">         │                       │                       │</w:t>
      </w:r>
    </w:p>
    <w:p w14:paraId="665BE2B4" w14:textId="77777777" w:rsidR="007D21DC" w:rsidRPr="007D21DC" w:rsidRDefault="007D21DC" w:rsidP="007D21DC">
      <w:pPr>
        <w:shd w:val="clear" w:color="auto" w:fill="F0F1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Courier New" w:eastAsia="Times New Roman" w:hAnsi="Courier New" w:cs="Courier New"/>
          <w:color w:val="07080A"/>
          <w:kern w:val="0"/>
          <w:sz w:val="21"/>
          <w:szCs w:val="21"/>
          <w14:ligatures w14:val="none"/>
        </w:rPr>
        <w:t xml:space="preserve">         │              ┌─────────────────┐              │</w:t>
      </w:r>
    </w:p>
    <w:p w14:paraId="6E150DE5" w14:textId="77777777" w:rsidR="007D21DC" w:rsidRPr="007D21DC" w:rsidRDefault="007D21DC" w:rsidP="007D21DC">
      <w:pPr>
        <w:shd w:val="clear" w:color="auto" w:fill="F0F1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Courier New" w:eastAsia="Times New Roman" w:hAnsi="Courier New" w:cs="Courier New"/>
          <w:color w:val="07080A"/>
          <w:kern w:val="0"/>
          <w:sz w:val="21"/>
          <w:szCs w:val="21"/>
          <w14:ligatures w14:val="none"/>
        </w:rPr>
        <w:t xml:space="preserve">         └──────────────│  External APIs  │──────────────┘</w:t>
      </w:r>
    </w:p>
    <w:p w14:paraId="38C309B8" w14:textId="77777777" w:rsidR="007D21DC" w:rsidRPr="007D21DC" w:rsidRDefault="007D21DC" w:rsidP="007D21DC">
      <w:pPr>
        <w:shd w:val="clear" w:color="auto" w:fill="F0F1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Courier New" w:eastAsia="Times New Roman" w:hAnsi="Courier New" w:cs="Courier New"/>
          <w:color w:val="07080A"/>
          <w:kern w:val="0"/>
          <w:sz w:val="21"/>
          <w:szCs w:val="21"/>
          <w14:ligatures w14:val="none"/>
        </w:rPr>
        <w:t xml:space="preserve">                        │ (Load Boards,   │</w:t>
      </w:r>
    </w:p>
    <w:p w14:paraId="2D58B7AE" w14:textId="77777777" w:rsidR="007D21DC" w:rsidRPr="007D21DC" w:rsidRDefault="007D21DC" w:rsidP="007D21DC">
      <w:pPr>
        <w:shd w:val="clear" w:color="auto" w:fill="F0F1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Courier New" w:eastAsia="Times New Roman" w:hAnsi="Courier New" w:cs="Courier New"/>
          <w:color w:val="07080A"/>
          <w:kern w:val="0"/>
          <w:sz w:val="21"/>
          <w:szCs w:val="21"/>
          <w14:ligatures w14:val="none"/>
        </w:rPr>
        <w:t xml:space="preserve">                        │ ELD Providers)  │</w:t>
      </w:r>
    </w:p>
    <w:p w14:paraId="3F8B4DE6" w14:textId="77777777" w:rsidR="007D21DC" w:rsidRPr="007D21DC" w:rsidRDefault="007D21DC" w:rsidP="007D21DC">
      <w:pPr>
        <w:shd w:val="clear" w:color="auto" w:fill="F0F1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Courier New" w:eastAsia="Times New Roman" w:hAnsi="Courier New" w:cs="Courier New"/>
          <w:color w:val="07080A"/>
          <w:kern w:val="0"/>
          <w:sz w:val="21"/>
          <w:szCs w:val="21"/>
          <w14:ligatures w14:val="none"/>
        </w:rPr>
        <w:t xml:space="preserve">                        └─────────────────┘</w:t>
      </w:r>
    </w:p>
    <w:p w14:paraId="5E385987" w14:textId="77777777" w:rsidR="007D21DC" w:rsidRPr="007D21DC" w:rsidRDefault="007D21DC" w:rsidP="007D21DC">
      <w:pPr>
        <w:shd w:val="clear" w:color="auto" w:fill="FCFCFC"/>
        <w:spacing w:before="360" w:after="240" w:line="240" w:lineRule="auto"/>
        <w:outlineLvl w:val="2"/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  <w:t>Technology Stack</w:t>
      </w:r>
    </w:p>
    <w:p w14:paraId="32CF7C3E" w14:textId="77777777" w:rsidR="007D21DC" w:rsidRPr="007D21DC" w:rsidRDefault="007D21DC" w:rsidP="007D21DC">
      <w:pPr>
        <w:numPr>
          <w:ilvl w:val="0"/>
          <w:numId w:val="46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Frontend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React 18.3.1, TypeScript, Tailwind CSS, React Query</w:t>
      </w:r>
    </w:p>
    <w:p w14:paraId="5CDE1516" w14:textId="77777777" w:rsidR="007D21DC" w:rsidRPr="007D21DC" w:rsidRDefault="007D21DC" w:rsidP="007D21DC">
      <w:pPr>
        <w:numPr>
          <w:ilvl w:val="0"/>
          <w:numId w:val="46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Backend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Node.js 20.19.3, Express.js, TypeScript</w:t>
      </w:r>
    </w:p>
    <w:p w14:paraId="4EDBE088" w14:textId="77777777" w:rsidR="007D21DC" w:rsidRPr="007D21DC" w:rsidRDefault="007D21DC" w:rsidP="007D21DC">
      <w:pPr>
        <w:numPr>
          <w:ilvl w:val="0"/>
          <w:numId w:val="46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Database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PostgreSQL with Drizzle ORM</w:t>
      </w:r>
    </w:p>
    <w:p w14:paraId="64419EB1" w14:textId="77777777" w:rsidR="007D21DC" w:rsidRPr="007D21DC" w:rsidRDefault="007D21DC" w:rsidP="007D21DC">
      <w:pPr>
        <w:numPr>
          <w:ilvl w:val="0"/>
          <w:numId w:val="46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Deployment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Render.com cloud platform</w:t>
      </w:r>
    </w:p>
    <w:p w14:paraId="4471CB9C" w14:textId="77777777" w:rsidR="007D21DC" w:rsidRPr="007D21DC" w:rsidRDefault="007D21DC" w:rsidP="007D21DC">
      <w:pPr>
        <w:numPr>
          <w:ilvl w:val="0"/>
          <w:numId w:val="46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Security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OpenID Connect, HTTPS/TLS, Role-based access control</w:t>
      </w:r>
    </w:p>
    <w:p w14:paraId="5C9CFB4F" w14:textId="77777777" w:rsidR="007D21DC" w:rsidRPr="007D21DC" w:rsidRDefault="007D21DC" w:rsidP="007D21DC">
      <w:pPr>
        <w:spacing w:before="360" w:after="360" w:line="240" w:lineRule="auto"/>
        <w:rPr>
          <w:rFonts w:ascii="IBM Plex Sans" w:eastAsia="Times New Roman" w:hAnsi="IBM Plex Sans" w:cs="Times New Roman"/>
          <w:kern w:val="0"/>
          <w:sz w:val="21"/>
          <w:szCs w:val="21"/>
          <w14:ligatures w14:val="none"/>
        </w:rPr>
      </w:pPr>
      <w:r w:rsidRPr="007D21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504EDD7">
          <v:rect id="_x0000_i1037" style="width:0;height:.75pt" o:hralign="center" o:hrstd="t" o:hrnoshade="t" o:hr="t" fillcolor="#07080a" stroked="f"/>
        </w:pict>
      </w:r>
    </w:p>
    <w:p w14:paraId="0D61E529" w14:textId="77777777" w:rsidR="007D21DC" w:rsidRPr="007D21DC" w:rsidRDefault="007D21DC" w:rsidP="007D21DC">
      <w:pPr>
        <w:pBdr>
          <w:bottom w:val="single" w:sz="6" w:space="6" w:color="F0F1F2"/>
        </w:pBdr>
        <w:shd w:val="clear" w:color="auto" w:fill="FCFCFC"/>
        <w:spacing w:before="480" w:after="240" w:line="240" w:lineRule="auto"/>
        <w:outlineLvl w:val="1"/>
        <w:rPr>
          <w:rFonts w:ascii="IBM Plex Sans" w:eastAsia="Times New Roman" w:hAnsi="IBM Plex Sans" w:cs="Times New Roman"/>
          <w:color w:val="07080A"/>
          <w:kern w:val="0"/>
          <w:sz w:val="36"/>
          <w:szCs w:val="36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36"/>
          <w:szCs w:val="36"/>
          <w14:ligatures w14:val="none"/>
        </w:rPr>
        <w:t>Appendix B: Compliance Requirements</w:t>
      </w:r>
    </w:p>
    <w:p w14:paraId="7FA1191A" w14:textId="77777777" w:rsidR="007D21DC" w:rsidRPr="007D21DC" w:rsidRDefault="007D21DC" w:rsidP="007D21DC">
      <w:pPr>
        <w:shd w:val="clear" w:color="auto" w:fill="FCFCFC"/>
        <w:spacing w:before="360" w:after="240" w:line="240" w:lineRule="auto"/>
        <w:outlineLvl w:val="2"/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  <w:t>Industry Standards</w:t>
      </w:r>
    </w:p>
    <w:p w14:paraId="624CF806" w14:textId="77777777" w:rsidR="007D21DC" w:rsidRPr="007D21DC" w:rsidRDefault="007D21DC" w:rsidP="007D21DC">
      <w:pPr>
        <w:numPr>
          <w:ilvl w:val="0"/>
          <w:numId w:val="47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FMCSA Hours of Service Regulations compliance</w:t>
      </w:r>
    </w:p>
    <w:p w14:paraId="3DD3E881" w14:textId="77777777" w:rsidR="007D21DC" w:rsidRPr="007D21DC" w:rsidRDefault="007D21DC" w:rsidP="007D21DC">
      <w:pPr>
        <w:numPr>
          <w:ilvl w:val="0"/>
          <w:numId w:val="47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DOT Commercial Vehicle Safety Standards</w:t>
      </w:r>
    </w:p>
    <w:p w14:paraId="058B6D0A" w14:textId="77777777" w:rsidR="007D21DC" w:rsidRPr="007D21DC" w:rsidRDefault="007D21DC" w:rsidP="007D21DC">
      <w:pPr>
        <w:numPr>
          <w:ilvl w:val="0"/>
          <w:numId w:val="47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Industry cost accounting best practices</w:t>
      </w:r>
    </w:p>
    <w:p w14:paraId="50E2D9BF" w14:textId="77777777" w:rsidR="007D21DC" w:rsidRPr="007D21DC" w:rsidRDefault="007D21DC" w:rsidP="007D21DC">
      <w:pPr>
        <w:numPr>
          <w:ilvl w:val="0"/>
          <w:numId w:val="47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Data privacy and security standards</w:t>
      </w:r>
    </w:p>
    <w:p w14:paraId="29C8484F" w14:textId="77777777" w:rsidR="007D21DC" w:rsidRPr="007D21DC" w:rsidRDefault="007D21DC" w:rsidP="007D21DC">
      <w:pPr>
        <w:shd w:val="clear" w:color="auto" w:fill="FCFCFC"/>
        <w:spacing w:before="360" w:after="240" w:line="240" w:lineRule="auto"/>
        <w:outlineLvl w:val="2"/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30"/>
          <w:szCs w:val="30"/>
          <w14:ligatures w14:val="none"/>
        </w:rPr>
        <w:t>Regulatory Compliance</w:t>
      </w:r>
    </w:p>
    <w:p w14:paraId="038AC2F7" w14:textId="77777777" w:rsidR="007D21DC" w:rsidRPr="007D21DC" w:rsidRDefault="007D21DC" w:rsidP="007D21DC">
      <w:pPr>
        <w:numPr>
          <w:ilvl w:val="0"/>
          <w:numId w:val="48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Electronic Logging Device (ELD) mandate compliance</w:t>
      </w:r>
    </w:p>
    <w:p w14:paraId="7D661D0C" w14:textId="77777777" w:rsidR="007D21DC" w:rsidRPr="007D21DC" w:rsidRDefault="007D21DC" w:rsidP="007D21DC">
      <w:pPr>
        <w:numPr>
          <w:ilvl w:val="0"/>
          <w:numId w:val="48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Commercial Driver's License (CDL) tracking requirements</w:t>
      </w:r>
    </w:p>
    <w:p w14:paraId="517552B7" w14:textId="77777777" w:rsidR="007D21DC" w:rsidRPr="007D21DC" w:rsidRDefault="007D21DC" w:rsidP="007D21DC">
      <w:pPr>
        <w:numPr>
          <w:ilvl w:val="0"/>
          <w:numId w:val="48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lastRenderedPageBreak/>
        <w:t>Vehicle inspection and maintenance record keeping</w:t>
      </w:r>
    </w:p>
    <w:p w14:paraId="1CF30BFA" w14:textId="77777777" w:rsidR="007D21DC" w:rsidRPr="007D21DC" w:rsidRDefault="007D21DC" w:rsidP="007D21DC">
      <w:pPr>
        <w:numPr>
          <w:ilvl w:val="0"/>
          <w:numId w:val="48"/>
        </w:numPr>
        <w:shd w:val="clear" w:color="auto" w:fill="FCFCFC"/>
        <w:spacing w:before="60"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Load documentation and audit trail requirements</w:t>
      </w:r>
    </w:p>
    <w:p w14:paraId="331F32F7" w14:textId="77777777" w:rsidR="007D21DC" w:rsidRPr="007D21DC" w:rsidRDefault="007D21DC" w:rsidP="007D21DC">
      <w:pPr>
        <w:spacing w:before="360" w:after="360" w:line="240" w:lineRule="auto"/>
        <w:rPr>
          <w:rFonts w:ascii="IBM Plex Sans" w:eastAsia="Times New Roman" w:hAnsi="IBM Plex Sans" w:cs="Times New Roman"/>
          <w:kern w:val="0"/>
          <w:sz w:val="21"/>
          <w:szCs w:val="21"/>
          <w14:ligatures w14:val="none"/>
        </w:rPr>
      </w:pPr>
      <w:r w:rsidRPr="007D21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92546D2">
          <v:rect id="_x0000_i1038" style="width:0;height:.75pt" o:hralign="center" o:hrstd="t" o:hrnoshade="t" o:hr="t" fillcolor="#07080a" stroked="f"/>
        </w:pict>
      </w:r>
    </w:p>
    <w:p w14:paraId="4EF2E999" w14:textId="77777777" w:rsidR="007D21DC" w:rsidRPr="007D21DC" w:rsidRDefault="007D21DC" w:rsidP="007D21DC">
      <w:p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Document Control:</w:t>
      </w:r>
    </w:p>
    <w:p w14:paraId="57F87171" w14:textId="77777777" w:rsidR="007D21DC" w:rsidRPr="007D21DC" w:rsidRDefault="007D21DC" w:rsidP="007D21DC">
      <w:pPr>
        <w:numPr>
          <w:ilvl w:val="0"/>
          <w:numId w:val="49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Version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1.0</w:t>
      </w:r>
    </w:p>
    <w:p w14:paraId="7124D43D" w14:textId="77777777" w:rsidR="007D21DC" w:rsidRPr="007D21DC" w:rsidRDefault="007D21DC" w:rsidP="007D21DC">
      <w:pPr>
        <w:numPr>
          <w:ilvl w:val="0"/>
          <w:numId w:val="49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Last Updated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August 12, 2025</w:t>
      </w:r>
    </w:p>
    <w:p w14:paraId="2CEF2059" w14:textId="77777777" w:rsidR="007D21DC" w:rsidRPr="007D21DC" w:rsidRDefault="007D21DC" w:rsidP="007D21DC">
      <w:pPr>
        <w:numPr>
          <w:ilvl w:val="0"/>
          <w:numId w:val="49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Approved By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Development Team</w:t>
      </w:r>
    </w:p>
    <w:p w14:paraId="6CB8B74B" w14:textId="77777777" w:rsidR="007D21DC" w:rsidRPr="007D21DC" w:rsidRDefault="007D21DC" w:rsidP="007D21DC">
      <w:pPr>
        <w:numPr>
          <w:ilvl w:val="0"/>
          <w:numId w:val="49"/>
        </w:num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b/>
          <w:bCs/>
          <w:color w:val="07080A"/>
          <w:kern w:val="0"/>
          <w:sz w:val="21"/>
          <w:szCs w:val="21"/>
          <w14:ligatures w14:val="none"/>
        </w:rPr>
        <w:t>Next Review</w:t>
      </w: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: September 12, 2025</w:t>
      </w:r>
    </w:p>
    <w:p w14:paraId="055CA499" w14:textId="77777777" w:rsidR="007D21DC" w:rsidRPr="007D21DC" w:rsidRDefault="007D21DC" w:rsidP="007D21DC">
      <w:pPr>
        <w:shd w:val="clear" w:color="auto" w:fill="FCFCFC"/>
        <w:spacing w:after="0" w:line="240" w:lineRule="auto"/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</w:pPr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 xml:space="preserve">This Software Requirements Specification defines the complete functional and non-functional requirements for the </w:t>
      </w:r>
      <w:proofErr w:type="spellStart"/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>Travectio</w:t>
      </w:r>
      <w:proofErr w:type="spellEnd"/>
      <w:r w:rsidRPr="007D21DC">
        <w:rPr>
          <w:rFonts w:ascii="IBM Plex Sans" w:eastAsia="Times New Roman" w:hAnsi="IBM Plex Sans" w:cs="Times New Roman"/>
          <w:color w:val="07080A"/>
          <w:kern w:val="0"/>
          <w:sz w:val="21"/>
          <w:szCs w:val="21"/>
          <w14:ligatures w14:val="none"/>
        </w:rPr>
        <w:t xml:space="preserve"> Fleet Management System, providing a comprehensive foundation for development, testing, and deployment activities.</w:t>
      </w:r>
    </w:p>
    <w:p w14:paraId="40623818" w14:textId="77777777" w:rsidR="00CE4DD0" w:rsidRDefault="00CE4DD0"/>
    <w:sectPr w:rsidR="00CE4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D7DC8"/>
    <w:multiLevelType w:val="multilevel"/>
    <w:tmpl w:val="7D74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0F2DD1"/>
    <w:multiLevelType w:val="multilevel"/>
    <w:tmpl w:val="F290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4345CD"/>
    <w:multiLevelType w:val="multilevel"/>
    <w:tmpl w:val="F7EA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0B2780"/>
    <w:multiLevelType w:val="multilevel"/>
    <w:tmpl w:val="0820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165593"/>
    <w:multiLevelType w:val="multilevel"/>
    <w:tmpl w:val="63F0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CA1227"/>
    <w:multiLevelType w:val="multilevel"/>
    <w:tmpl w:val="2370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6D0B80"/>
    <w:multiLevelType w:val="multilevel"/>
    <w:tmpl w:val="A280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7C4DF6"/>
    <w:multiLevelType w:val="multilevel"/>
    <w:tmpl w:val="3C88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B835F21"/>
    <w:multiLevelType w:val="multilevel"/>
    <w:tmpl w:val="A244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B8E66D0"/>
    <w:multiLevelType w:val="multilevel"/>
    <w:tmpl w:val="1824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CED205E"/>
    <w:multiLevelType w:val="multilevel"/>
    <w:tmpl w:val="DC4C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E202293"/>
    <w:multiLevelType w:val="multilevel"/>
    <w:tmpl w:val="4C44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08E596C"/>
    <w:multiLevelType w:val="multilevel"/>
    <w:tmpl w:val="9BAA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12850EB"/>
    <w:multiLevelType w:val="multilevel"/>
    <w:tmpl w:val="2E6AE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66F459F"/>
    <w:multiLevelType w:val="multilevel"/>
    <w:tmpl w:val="4EBC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69514F9"/>
    <w:multiLevelType w:val="multilevel"/>
    <w:tmpl w:val="9948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6F9019C"/>
    <w:multiLevelType w:val="multilevel"/>
    <w:tmpl w:val="BF36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41E3FB4"/>
    <w:multiLevelType w:val="multilevel"/>
    <w:tmpl w:val="4A1A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B1C54F1"/>
    <w:multiLevelType w:val="multilevel"/>
    <w:tmpl w:val="ECF4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524479"/>
    <w:multiLevelType w:val="multilevel"/>
    <w:tmpl w:val="0EAA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6E2826"/>
    <w:multiLevelType w:val="multilevel"/>
    <w:tmpl w:val="E17C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1483430"/>
    <w:multiLevelType w:val="multilevel"/>
    <w:tmpl w:val="B364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1C862EC"/>
    <w:multiLevelType w:val="multilevel"/>
    <w:tmpl w:val="63B48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326563F"/>
    <w:multiLevelType w:val="multilevel"/>
    <w:tmpl w:val="FE34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656172D"/>
    <w:multiLevelType w:val="multilevel"/>
    <w:tmpl w:val="7EEE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7D20AB1"/>
    <w:multiLevelType w:val="multilevel"/>
    <w:tmpl w:val="C25E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8F21E27"/>
    <w:multiLevelType w:val="multilevel"/>
    <w:tmpl w:val="D3BC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23E6426"/>
    <w:multiLevelType w:val="multilevel"/>
    <w:tmpl w:val="9336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3D85147"/>
    <w:multiLevelType w:val="multilevel"/>
    <w:tmpl w:val="8F10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6293D4D"/>
    <w:multiLevelType w:val="multilevel"/>
    <w:tmpl w:val="0A08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A9A7D0D"/>
    <w:multiLevelType w:val="multilevel"/>
    <w:tmpl w:val="4FA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B3415F8"/>
    <w:multiLevelType w:val="multilevel"/>
    <w:tmpl w:val="05E8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D030EA7"/>
    <w:multiLevelType w:val="multilevel"/>
    <w:tmpl w:val="85F0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F0804B2"/>
    <w:multiLevelType w:val="multilevel"/>
    <w:tmpl w:val="AC16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18A3D04"/>
    <w:multiLevelType w:val="multilevel"/>
    <w:tmpl w:val="E562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1C227B1"/>
    <w:multiLevelType w:val="multilevel"/>
    <w:tmpl w:val="DB1C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44C7578"/>
    <w:multiLevelType w:val="multilevel"/>
    <w:tmpl w:val="B71EB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A549D5"/>
    <w:multiLevelType w:val="multilevel"/>
    <w:tmpl w:val="5D88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75169A8"/>
    <w:multiLevelType w:val="multilevel"/>
    <w:tmpl w:val="3B04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8BB1D75"/>
    <w:multiLevelType w:val="multilevel"/>
    <w:tmpl w:val="93EC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A7B2E2B"/>
    <w:multiLevelType w:val="multilevel"/>
    <w:tmpl w:val="CF92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B7E1846"/>
    <w:multiLevelType w:val="multilevel"/>
    <w:tmpl w:val="F20C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DB22691"/>
    <w:multiLevelType w:val="multilevel"/>
    <w:tmpl w:val="8596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F781FD4"/>
    <w:multiLevelType w:val="multilevel"/>
    <w:tmpl w:val="86E0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5F2046D"/>
    <w:multiLevelType w:val="multilevel"/>
    <w:tmpl w:val="D1BC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6C944BC"/>
    <w:multiLevelType w:val="multilevel"/>
    <w:tmpl w:val="2D2E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8023759"/>
    <w:multiLevelType w:val="multilevel"/>
    <w:tmpl w:val="447E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9532E52"/>
    <w:multiLevelType w:val="multilevel"/>
    <w:tmpl w:val="9DEA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EE60702"/>
    <w:multiLevelType w:val="multilevel"/>
    <w:tmpl w:val="2132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9061981">
    <w:abstractNumId w:val="36"/>
  </w:num>
  <w:num w:numId="2" w16cid:durableId="1895309263">
    <w:abstractNumId w:val="15"/>
  </w:num>
  <w:num w:numId="3" w16cid:durableId="119423380">
    <w:abstractNumId w:val="4"/>
  </w:num>
  <w:num w:numId="4" w16cid:durableId="518079698">
    <w:abstractNumId w:val="6"/>
  </w:num>
  <w:num w:numId="5" w16cid:durableId="174614461">
    <w:abstractNumId w:val="32"/>
  </w:num>
  <w:num w:numId="6" w16cid:durableId="2031566254">
    <w:abstractNumId w:val="8"/>
  </w:num>
  <w:num w:numId="7" w16cid:durableId="1445996244">
    <w:abstractNumId w:val="47"/>
  </w:num>
  <w:num w:numId="8" w16cid:durableId="285240861">
    <w:abstractNumId w:val="31"/>
  </w:num>
  <w:num w:numId="9" w16cid:durableId="1570074146">
    <w:abstractNumId w:val="12"/>
  </w:num>
  <w:num w:numId="10" w16cid:durableId="158662762">
    <w:abstractNumId w:val="29"/>
  </w:num>
  <w:num w:numId="11" w16cid:durableId="1539052840">
    <w:abstractNumId w:val="11"/>
  </w:num>
  <w:num w:numId="12" w16cid:durableId="404956594">
    <w:abstractNumId w:val="24"/>
  </w:num>
  <w:num w:numId="13" w16cid:durableId="2097440658">
    <w:abstractNumId w:val="26"/>
  </w:num>
  <w:num w:numId="14" w16cid:durableId="256640218">
    <w:abstractNumId w:val="5"/>
  </w:num>
  <w:num w:numId="15" w16cid:durableId="739862016">
    <w:abstractNumId w:val="28"/>
  </w:num>
  <w:num w:numId="16" w16cid:durableId="1025255662">
    <w:abstractNumId w:val="37"/>
  </w:num>
  <w:num w:numId="17" w16cid:durableId="1925383134">
    <w:abstractNumId w:val="39"/>
  </w:num>
  <w:num w:numId="18" w16cid:durableId="783310796">
    <w:abstractNumId w:val="46"/>
  </w:num>
  <w:num w:numId="19" w16cid:durableId="675226671">
    <w:abstractNumId w:val="43"/>
  </w:num>
  <w:num w:numId="20" w16cid:durableId="703404239">
    <w:abstractNumId w:val="40"/>
  </w:num>
  <w:num w:numId="21" w16cid:durableId="1326057391">
    <w:abstractNumId w:val="48"/>
  </w:num>
  <w:num w:numId="22" w16cid:durableId="841621502">
    <w:abstractNumId w:val="42"/>
  </w:num>
  <w:num w:numId="23" w16cid:durableId="356659257">
    <w:abstractNumId w:val="7"/>
  </w:num>
  <w:num w:numId="24" w16cid:durableId="1427843577">
    <w:abstractNumId w:val="21"/>
  </w:num>
  <w:num w:numId="25" w16cid:durableId="758600632">
    <w:abstractNumId w:val="35"/>
  </w:num>
  <w:num w:numId="26" w16cid:durableId="2143158535">
    <w:abstractNumId w:val="0"/>
  </w:num>
  <w:num w:numId="27" w16cid:durableId="2087220564">
    <w:abstractNumId w:val="14"/>
  </w:num>
  <w:num w:numId="28" w16cid:durableId="206066206">
    <w:abstractNumId w:val="34"/>
  </w:num>
  <w:num w:numId="29" w16cid:durableId="1914386347">
    <w:abstractNumId w:val="2"/>
  </w:num>
  <w:num w:numId="30" w16cid:durableId="2088917973">
    <w:abstractNumId w:val="41"/>
  </w:num>
  <w:num w:numId="31" w16cid:durableId="96172105">
    <w:abstractNumId w:val="25"/>
  </w:num>
  <w:num w:numId="32" w16cid:durableId="152841412">
    <w:abstractNumId w:val="30"/>
  </w:num>
  <w:num w:numId="33" w16cid:durableId="1595360053">
    <w:abstractNumId w:val="3"/>
  </w:num>
  <w:num w:numId="34" w16cid:durableId="811099127">
    <w:abstractNumId w:val="1"/>
  </w:num>
  <w:num w:numId="35" w16cid:durableId="665746161">
    <w:abstractNumId w:val="23"/>
  </w:num>
  <w:num w:numId="36" w16cid:durableId="1675180217">
    <w:abstractNumId w:val="19"/>
  </w:num>
  <w:num w:numId="37" w16cid:durableId="1523468906">
    <w:abstractNumId w:val="20"/>
  </w:num>
  <w:num w:numId="38" w16cid:durableId="160124761">
    <w:abstractNumId w:val="45"/>
  </w:num>
  <w:num w:numId="39" w16cid:durableId="1065488547">
    <w:abstractNumId w:val="27"/>
  </w:num>
  <w:num w:numId="40" w16cid:durableId="1496605789">
    <w:abstractNumId w:val="44"/>
  </w:num>
  <w:num w:numId="41" w16cid:durableId="227810641">
    <w:abstractNumId w:val="13"/>
  </w:num>
  <w:num w:numId="42" w16cid:durableId="587926619">
    <w:abstractNumId w:val="38"/>
  </w:num>
  <w:num w:numId="43" w16cid:durableId="283385552">
    <w:abstractNumId w:val="17"/>
  </w:num>
  <w:num w:numId="44" w16cid:durableId="477918028">
    <w:abstractNumId w:val="22"/>
  </w:num>
  <w:num w:numId="45" w16cid:durableId="950933905">
    <w:abstractNumId w:val="10"/>
  </w:num>
  <w:num w:numId="46" w16cid:durableId="954749596">
    <w:abstractNumId w:val="16"/>
  </w:num>
  <w:num w:numId="47" w16cid:durableId="1423256969">
    <w:abstractNumId w:val="33"/>
  </w:num>
  <w:num w:numId="48" w16cid:durableId="2027555491">
    <w:abstractNumId w:val="9"/>
  </w:num>
  <w:num w:numId="49" w16cid:durableId="19584127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DC"/>
    <w:rsid w:val="00226948"/>
    <w:rsid w:val="00346677"/>
    <w:rsid w:val="004F46F5"/>
    <w:rsid w:val="005B1035"/>
    <w:rsid w:val="007D21DC"/>
    <w:rsid w:val="00A73959"/>
    <w:rsid w:val="00CE4DD0"/>
    <w:rsid w:val="00D762EC"/>
    <w:rsid w:val="00E6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E8CA5D"/>
  <w15:chartTrackingRefBased/>
  <w15:docId w15:val="{191647E4-1904-45C9-A5C0-E25E8DC87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2EC"/>
  </w:style>
  <w:style w:type="paragraph" w:styleId="Heading1">
    <w:name w:val="heading 1"/>
    <w:basedOn w:val="Normal"/>
    <w:next w:val="Normal"/>
    <w:link w:val="Heading1Char"/>
    <w:uiPriority w:val="9"/>
    <w:qFormat/>
    <w:rsid w:val="00D76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2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2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2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2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2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2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2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2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2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2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2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2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2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2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2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2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2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762E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6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2E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2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2EC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762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2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@rrivera7/TravectioSolutions" TargetMode="External"/><Relationship Id="rId13" Type="http://schemas.openxmlformats.org/officeDocument/2006/relationships/hyperlink" Target="https://replit.com/@rrivera7/TravectioSolu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it.com/@rrivera7/TravectioSolutions" TargetMode="External"/><Relationship Id="rId12" Type="http://schemas.openxmlformats.org/officeDocument/2006/relationships/hyperlink" Target="https://replit.com/@rrivera7/TravectioSolution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eplit.com/@rrivera7/TravectioSolutions" TargetMode="External"/><Relationship Id="rId11" Type="http://schemas.openxmlformats.org/officeDocument/2006/relationships/hyperlink" Target="https://replit.com/@rrivera7/TravectioSolutions" TargetMode="External"/><Relationship Id="rId5" Type="http://schemas.openxmlformats.org/officeDocument/2006/relationships/hyperlink" Target="https://replit.com/@rrivera7/TravectioSolution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eplit.com/@rrivera7/TravectioSolu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plit.com/@rrivera7/TravectioSolutions" TargetMode="External"/><Relationship Id="rId14" Type="http://schemas.openxmlformats.org/officeDocument/2006/relationships/hyperlink" Target="https://replit.com/@rrivera7/TravectioSolu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1924</Words>
  <Characters>14222</Characters>
  <Application>Microsoft Office Word</Application>
  <DocSecurity>0</DocSecurity>
  <Lines>355</Lines>
  <Paragraphs>331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Rivera</dc:creator>
  <cp:keywords/>
  <dc:description/>
  <cp:lastModifiedBy>Richard Rivera</cp:lastModifiedBy>
  <cp:revision>2</cp:revision>
  <dcterms:created xsi:type="dcterms:W3CDTF">2025-08-15T12:25:00Z</dcterms:created>
  <dcterms:modified xsi:type="dcterms:W3CDTF">2025-08-15T12:56:00Z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5c8a76cc-ea7b-4297-8a14-d4cdf76db5f4</vt:lpwstr>
  </property>
</Properties>
</file>