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FA9" w:rsidRDefault="00322FA9" w:rsidP="00322FA9">
      <w:pPr>
        <w:pStyle w:val="Heading2"/>
        <w:rPr>
          <w:color w:val="000000"/>
        </w:rPr>
      </w:pPr>
      <w:r>
        <w:rPr>
          <w:color w:val="000000"/>
        </w:rPr>
        <w:t>Covid 19 Pakistan Situation:</w:t>
      </w:r>
    </w:p>
    <w:p w:rsidR="00322FA9" w:rsidRDefault="00322FA9" w:rsidP="00322FA9">
      <w:pPr>
        <w:pStyle w:val="NormalWeb"/>
        <w:spacing w:before="0" w:beforeAutospacing="0" w:after="0" w:afterAutospacing="0"/>
        <w:rPr>
          <w:color w:val="000000"/>
          <w:sz w:val="27"/>
          <w:szCs w:val="27"/>
        </w:rPr>
      </w:pPr>
      <w:r>
        <w:rPr>
          <w:color w:val="000000"/>
          <w:sz w:val="27"/>
          <w:szCs w:val="27"/>
        </w:rPr>
        <w:t>                                  Covid 19 is disease caused by novel corona virus. This serious pandemic is affecting every country but it does not mean that it has effected everyone in same way. This disease caused many deaths around the world.</w:t>
      </w:r>
      <w:r w:rsidR="0046414A">
        <w:rPr>
          <w:color w:val="000000"/>
          <w:sz w:val="27"/>
          <w:szCs w:val="27"/>
        </w:rPr>
        <w:t xml:space="preserve"> </w:t>
      </w:r>
      <w:r>
        <w:rPr>
          <w:color w:val="000000"/>
          <w:sz w:val="27"/>
          <w:szCs w:val="27"/>
        </w:rPr>
        <w:t>Analysis is done in order to</w:t>
      </w:r>
      <w:r w:rsidR="00AF572D">
        <w:rPr>
          <w:color w:val="000000"/>
          <w:sz w:val="27"/>
          <w:szCs w:val="27"/>
        </w:rPr>
        <w:t> know</w:t>
      </w:r>
      <w:r>
        <w:rPr>
          <w:color w:val="000000"/>
          <w:sz w:val="27"/>
          <w:szCs w:val="27"/>
        </w:rPr>
        <w:t xml:space="preserve"> how it has affected Pakistan and its Regions. Facilities provided to regions,</w:t>
      </w:r>
      <w:r w:rsidR="0046414A">
        <w:rPr>
          <w:color w:val="000000"/>
          <w:sz w:val="27"/>
          <w:szCs w:val="27"/>
        </w:rPr>
        <w:t xml:space="preserve"> </w:t>
      </w:r>
      <w:r>
        <w:rPr>
          <w:color w:val="000000"/>
          <w:sz w:val="27"/>
          <w:szCs w:val="27"/>
        </w:rPr>
        <w:t>News,</w:t>
      </w:r>
      <w:r w:rsidR="0046414A">
        <w:rPr>
          <w:color w:val="000000"/>
          <w:sz w:val="27"/>
          <w:szCs w:val="27"/>
        </w:rPr>
        <w:t xml:space="preserve"> </w:t>
      </w:r>
      <w:r>
        <w:rPr>
          <w:color w:val="000000"/>
          <w:sz w:val="27"/>
          <w:szCs w:val="27"/>
        </w:rPr>
        <w:t>Calls and others are also visualized in order to get detailed information.</w:t>
      </w:r>
    </w:p>
    <w:p w:rsidR="00322FA9" w:rsidRDefault="00322FA9" w:rsidP="00565B0A">
      <w:pPr>
        <w:pStyle w:val="Heading3"/>
        <w:tabs>
          <w:tab w:val="right" w:pos="9360"/>
        </w:tabs>
        <w:rPr>
          <w:color w:val="000000"/>
        </w:rPr>
      </w:pPr>
      <w:r>
        <w:rPr>
          <w:color w:val="000000"/>
        </w:rPr>
        <w:t>Total Deaths and Recovered by province:</w:t>
      </w:r>
      <w:r w:rsidR="00565B0A">
        <w:rPr>
          <w:color w:val="000000"/>
        </w:rPr>
        <w:tab/>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474720" cy="3810000"/>
            <wp:effectExtent l="0" t="0" r="0" b="0"/>
            <wp:docPr id="27" name="Picture 27" descr="https://1.bp.blogspot.com/-FUqHkCCMenI/Xs3_jzrS8gI/AAAAAAAAAWc/BJpyctHcpZgeVvspdwxds-tKW3nNdRQdwCLcBGAsYHQ/s400/tb2.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FUqHkCCMenI/Xs3_jzrS8gI/AAAAAAAAAWc/BJpyctHcpZgeVvspdwxds-tKW3nNdRQdwCLcBGAsYHQ/s400/tb2.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381000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r>
        <w:rPr>
          <w:color w:val="000000"/>
          <w:sz w:val="27"/>
          <w:szCs w:val="27"/>
        </w:rPr>
        <w:t xml:space="preserve">The graph shows the trends of death and recovered by province old and colors shows details of recovered and </w:t>
      </w:r>
      <w:proofErr w:type="spellStart"/>
      <w:r>
        <w:rPr>
          <w:color w:val="000000"/>
          <w:sz w:val="27"/>
          <w:szCs w:val="27"/>
        </w:rPr>
        <w:t>deaths.The</w:t>
      </w:r>
      <w:proofErr w:type="spellEnd"/>
      <w:r>
        <w:rPr>
          <w:color w:val="000000"/>
          <w:sz w:val="27"/>
          <w:szCs w:val="27"/>
        </w:rPr>
        <w:t xml:space="preserve"> highest deaths occurred in Punjab and highest recovery rate is in </w:t>
      </w:r>
      <w:proofErr w:type="spellStart"/>
      <w:r>
        <w:rPr>
          <w:color w:val="000000"/>
          <w:sz w:val="27"/>
          <w:szCs w:val="27"/>
        </w:rPr>
        <w:t>sindh</w:t>
      </w:r>
      <w:proofErr w:type="spellEnd"/>
      <w:r>
        <w:rPr>
          <w:color w:val="000000"/>
          <w:sz w:val="27"/>
          <w:szCs w:val="27"/>
        </w:rPr>
        <w:t>.  </w:t>
      </w:r>
    </w:p>
    <w:p w:rsidR="00322FA9" w:rsidRDefault="00322FA9" w:rsidP="00322FA9">
      <w:pPr>
        <w:pStyle w:val="Heading3"/>
        <w:rPr>
          <w:color w:val="000000"/>
        </w:rPr>
      </w:pPr>
      <w:r>
        <w:rPr>
          <w:color w:val="000000"/>
        </w:rPr>
        <w:t>Sum of quarantine facilities by province: </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726180" cy="3810000"/>
            <wp:effectExtent l="0" t="0" r="7620" b="0"/>
            <wp:docPr id="26" name="Picture 26" descr="https://2.bp.blogspot.com/-QW0q-vvDS0M/Xs32WELGPQI/AAAAAAAAAVs/r5oPIYUL9_AX4haq0rOo4tNFywi8k2UHwCLcBGAsYHQ/s400/tb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QW0q-vvDS0M/Xs32WELGPQI/AAAAAAAAAVs/r5oPIYUL9_AX4haq0rOo4tNFywi8k2UHwCLcBGAsYHQ/s400/tb3.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180" cy="381000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proofErr w:type="gramStart"/>
      <w:r>
        <w:rPr>
          <w:color w:val="000000"/>
          <w:sz w:val="27"/>
          <w:szCs w:val="27"/>
        </w:rPr>
        <w:t>sum</w:t>
      </w:r>
      <w:proofErr w:type="gramEnd"/>
      <w:r>
        <w:rPr>
          <w:color w:val="000000"/>
          <w:sz w:val="27"/>
          <w:szCs w:val="27"/>
        </w:rPr>
        <w:t xml:space="preserve"> of quarantine facilities for each province, filter by date which applies 34 by 34 members. More facilities were provided to KP, Punjab and Baluchistan than the other provinces. </w:t>
      </w:r>
    </w:p>
    <w:p w:rsidR="00322FA9" w:rsidRDefault="00322FA9" w:rsidP="00322FA9">
      <w:pPr>
        <w:pStyle w:val="Heading3"/>
        <w:spacing w:before="0" w:after="0"/>
        <w:rPr>
          <w:color w:val="000000"/>
        </w:rPr>
      </w:pPr>
      <w:r>
        <w:rPr>
          <w:color w:val="000000"/>
        </w:rPr>
        <w:t xml:space="preserve">Sum of transmission by foreign and </w:t>
      </w:r>
      <w:proofErr w:type="gramStart"/>
      <w:r>
        <w:rPr>
          <w:color w:val="000000"/>
        </w:rPr>
        <w:t>others :</w:t>
      </w:r>
      <w:proofErr w:type="gramEnd"/>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125980"/>
            <wp:effectExtent l="0" t="0" r="0" b="7620"/>
            <wp:docPr id="25" name="Picture 25" descr="https://1.bp.blogspot.com/-guNWb0s6y4I/Xs34zzYl2RI/AAAAAAAAAWA/hzcO4bxXgi8F-_30mDLFTTTsTAw8A_aOwCLcBGAsYHQ/s400/tb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guNWb0s6y4I/Xs34zzYl2RI/AAAAAAAAAWA/hzcO4bxXgi8F-_30mDLFTTTsTAw8A_aOwCLcBGAsYHQ/s400/tb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2598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r>
        <w:rPr>
          <w:color w:val="000000"/>
          <w:sz w:val="27"/>
          <w:szCs w:val="27"/>
        </w:rPr>
        <w:t xml:space="preserve">Sum of foreign and others who transfer to Pakistan </w:t>
      </w:r>
      <w:proofErr w:type="gramStart"/>
      <w:r>
        <w:rPr>
          <w:color w:val="000000"/>
          <w:sz w:val="27"/>
          <w:szCs w:val="27"/>
        </w:rPr>
        <w:t>During</w:t>
      </w:r>
      <w:proofErr w:type="gramEnd"/>
      <w:r>
        <w:rPr>
          <w:color w:val="000000"/>
          <w:sz w:val="27"/>
          <w:szCs w:val="27"/>
        </w:rPr>
        <w:t xml:space="preserve"> Covid by </w:t>
      </w:r>
      <w:proofErr w:type="spellStart"/>
      <w:r>
        <w:rPr>
          <w:color w:val="000000"/>
          <w:sz w:val="27"/>
          <w:szCs w:val="27"/>
        </w:rPr>
        <w:t>percentage.Province</w:t>
      </w:r>
      <w:proofErr w:type="spellEnd"/>
      <w:r>
        <w:rPr>
          <w:color w:val="000000"/>
          <w:sz w:val="27"/>
          <w:szCs w:val="27"/>
        </w:rPr>
        <w:t xml:space="preserve"> old is shown by color. There was less transmission in AJK as compared to </w:t>
      </w:r>
      <w:proofErr w:type="spellStart"/>
      <w:r>
        <w:rPr>
          <w:color w:val="000000"/>
          <w:sz w:val="27"/>
          <w:szCs w:val="27"/>
        </w:rPr>
        <w:t>Gilgit</w:t>
      </w:r>
      <w:proofErr w:type="spellEnd"/>
      <w:r>
        <w:rPr>
          <w:color w:val="000000"/>
          <w:sz w:val="27"/>
          <w:szCs w:val="27"/>
        </w:rPr>
        <w:t xml:space="preserve"> </w:t>
      </w:r>
      <w:proofErr w:type="spellStart"/>
      <w:r>
        <w:rPr>
          <w:color w:val="000000"/>
          <w:sz w:val="27"/>
          <w:szCs w:val="27"/>
        </w:rPr>
        <w:t>Baltistan</w:t>
      </w:r>
      <w:proofErr w:type="spellEnd"/>
      <w:r>
        <w:rPr>
          <w:color w:val="000000"/>
          <w:sz w:val="27"/>
          <w:szCs w:val="27"/>
        </w:rPr>
        <w:t>.</w:t>
      </w:r>
    </w:p>
    <w:p w:rsidR="00322FA9" w:rsidRDefault="00322FA9" w:rsidP="00322FA9">
      <w:pPr>
        <w:pStyle w:val="Heading3"/>
        <w:rPr>
          <w:color w:val="000000"/>
        </w:rPr>
      </w:pPr>
      <w:r>
        <w:rPr>
          <w:color w:val="000000"/>
        </w:rPr>
        <w:t xml:space="preserve">Trends of Admitted </w:t>
      </w:r>
      <w:proofErr w:type="spellStart"/>
      <w:r>
        <w:rPr>
          <w:color w:val="000000"/>
        </w:rPr>
        <w:t>Critical</w:t>
      </w:r>
      <w:proofErr w:type="gramStart"/>
      <w:r>
        <w:rPr>
          <w:color w:val="000000"/>
        </w:rPr>
        <w:t>,Admitted</w:t>
      </w:r>
      <w:proofErr w:type="spellEnd"/>
      <w:proofErr w:type="gramEnd"/>
      <w:r>
        <w:rPr>
          <w:color w:val="000000"/>
        </w:rPr>
        <w:t xml:space="preserve"> </w:t>
      </w:r>
      <w:proofErr w:type="spellStart"/>
      <w:r>
        <w:rPr>
          <w:color w:val="000000"/>
        </w:rPr>
        <w:t>stable,Admitted</w:t>
      </w:r>
      <w:proofErr w:type="spellEnd"/>
      <w:r>
        <w:rPr>
          <w:color w:val="000000"/>
        </w:rPr>
        <w:t xml:space="preserve"> ventilator:</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810000" cy="2788920"/>
            <wp:effectExtent l="0" t="0" r="0" b="0"/>
            <wp:docPr id="24" name="Picture 24" descr="https://4.bp.blogspot.com/-J_LLSAPsihs/Xs36kz_Sd9I/AAAAAAAAAWQ/3iPJzRC78Z8cd11ABm1ImYevTOJhhmCMQCLcBGAsYHQ/s400/tb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4.bp.blogspot.com/-J_LLSAPsihs/Xs36kz_Sd9I/AAAAAAAAAWQ/3iPJzRC78Z8cd11ABm1ImYevTOJhhmCMQCLcBGAsYHQ/s400/tb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8892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r>
        <w:rPr>
          <w:color w:val="000000"/>
          <w:sz w:val="27"/>
          <w:szCs w:val="27"/>
        </w:rPr>
        <w:t xml:space="preserve">The trends of Admitted Critical, Admitted Critical, Admitted Stable and Admitted </w:t>
      </w:r>
      <w:proofErr w:type="spellStart"/>
      <w:r>
        <w:rPr>
          <w:color w:val="000000"/>
          <w:sz w:val="27"/>
          <w:szCs w:val="27"/>
        </w:rPr>
        <w:t>Venilator</w:t>
      </w:r>
      <w:proofErr w:type="spellEnd"/>
      <w:r>
        <w:rPr>
          <w:color w:val="000000"/>
          <w:sz w:val="27"/>
          <w:szCs w:val="27"/>
        </w:rPr>
        <w:t xml:space="preserve"> for Date Day broken down by Date Year, Date Quarter and Date Month. Color shows details about Admitted Critical, Admitted Stable and Admitted </w:t>
      </w:r>
      <w:proofErr w:type="spellStart"/>
      <w:r>
        <w:rPr>
          <w:color w:val="000000"/>
          <w:sz w:val="27"/>
          <w:szCs w:val="27"/>
        </w:rPr>
        <w:t>Venilator</w:t>
      </w:r>
      <w:proofErr w:type="spellEnd"/>
      <w:r>
        <w:rPr>
          <w:color w:val="000000"/>
          <w:sz w:val="27"/>
          <w:szCs w:val="27"/>
        </w:rPr>
        <w:t>. The data is filtered on Province Old, which keeps 7 of 7 members.</w:t>
      </w:r>
    </w:p>
    <w:p w:rsidR="00322FA9" w:rsidRDefault="00322FA9" w:rsidP="00322FA9">
      <w:pPr>
        <w:pStyle w:val="Heading3"/>
        <w:rPr>
          <w:color w:val="000000"/>
        </w:rPr>
      </w:pPr>
      <w:r>
        <w:rPr>
          <w:color w:val="000000"/>
        </w:rPr>
        <w:t>Covid Beds available by Month/Date: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537460"/>
            <wp:effectExtent l="0" t="0" r="0" b="0"/>
            <wp:docPr id="23" name="Picture 23" descr="https://2.bp.blogspot.com/-ys1fuVjqpKs/Xs4AZFbAQhI/AAAAAAAAAWk/fDkgIEgczk4rKq06hBCMy4FUFePYfsBNgCLcBGAsYHQ/s400/tb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2.bp.blogspot.com/-ys1fuVjqpKs/Xs4AZFbAQhI/AAAAAAAAAWk/fDkgIEgczk4rKq06hBCMy4FUFePYfsBNgCLcBGAsYHQ/s400/tb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53746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t>Sum of Beds for COVID for each Date Day broken down by Date Year, Date Quarter and Date Month. Color shows details about Province Old. Sindh has highest number of Beds provided on 29 of</w:t>
      </w:r>
      <w:proofErr w:type="gramStart"/>
      <w:r>
        <w:rPr>
          <w:rFonts w:ascii="&quot;tableau book&quot;" w:hAnsi="&quot;tableau book&quot;"/>
          <w:color w:val="000000"/>
          <w:sz w:val="27"/>
          <w:szCs w:val="27"/>
        </w:rPr>
        <w:t>  April</w:t>
      </w:r>
      <w:proofErr w:type="gramEnd"/>
      <w:r>
        <w:rPr>
          <w:rFonts w:ascii="&quot;tableau book&quot;" w:hAnsi="&quot;tableau book&quot;"/>
          <w:color w:val="000000"/>
          <w:sz w:val="27"/>
          <w:szCs w:val="27"/>
        </w:rPr>
        <w:t>. Punjab has highest number of beds on 13 of May.</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rPr>
          <w:color w:val="000000"/>
        </w:rPr>
      </w:pPr>
      <w:r>
        <w:rPr>
          <w:color w:val="000000"/>
        </w:rPr>
        <w:t>New arrivals in last 24 hours by Quarantine Facilities Available by Region: </w:t>
      </w:r>
    </w:p>
    <w:p w:rsidR="00322FA9" w:rsidRDefault="00322FA9" w:rsidP="00322FA9">
      <w:pPr>
        <w:pStyle w:val="Heading4"/>
        <w:rPr>
          <w:color w:val="000000"/>
          <w:sz w:val="27"/>
          <w:szCs w:val="27"/>
        </w:rPr>
      </w:pPr>
      <w:r>
        <w:rPr>
          <w:color w:val="000000"/>
          <w:sz w:val="27"/>
          <w:szCs w:val="27"/>
        </w:rPr>
        <w:lastRenderedPageBreak/>
        <w:t>(Quarantine detail)</w:t>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476500"/>
            <wp:effectExtent l="0" t="0" r="0" b="0"/>
            <wp:docPr id="22" name="Picture 22" descr=" Quarantine facilities in Regions by Date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Quarantine facilities in Regions by Date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476500"/>
                    </a:xfrm>
                    <a:prstGeom prst="rect">
                      <a:avLst/>
                    </a:prstGeom>
                    <a:noFill/>
                    <a:ln>
                      <a:noFill/>
                    </a:ln>
                  </pic:spPr>
                </pic:pic>
              </a:graphicData>
            </a:graphic>
          </wp:inline>
        </w:drawing>
      </w:r>
    </w:p>
    <w:p w:rsidR="00322FA9" w:rsidRDefault="00322FA9" w:rsidP="00322FA9">
      <w:pPr>
        <w:pStyle w:val="separator"/>
        <w:spacing w:before="0" w:beforeAutospacing="0" w:after="0" w:afterAutospacing="0"/>
        <w:jc w:val="center"/>
        <w:rPr>
          <w:color w:val="000000"/>
          <w:sz w:val="27"/>
          <w:szCs w:val="27"/>
        </w:rPr>
      </w:pPr>
    </w:p>
    <w:p w:rsidR="00322FA9" w:rsidRDefault="00322FA9" w:rsidP="00322FA9">
      <w:pPr>
        <w:pStyle w:val="separator"/>
        <w:spacing w:before="0" w:beforeAutospacing="0" w:after="0" w:afterAutospacing="0"/>
        <w:rPr>
          <w:color w:val="000000"/>
          <w:sz w:val="27"/>
          <w:szCs w:val="27"/>
        </w:rPr>
      </w:pPr>
      <w:r>
        <w:rPr>
          <w:color w:val="000000"/>
          <w:sz w:val="27"/>
          <w:szCs w:val="27"/>
        </w:rPr>
        <w:t xml:space="preserve">Facilities available 558 were newly arrived and 291 Facilities were </w:t>
      </w:r>
      <w:proofErr w:type="spellStart"/>
      <w:r>
        <w:rPr>
          <w:color w:val="000000"/>
          <w:sz w:val="27"/>
          <w:szCs w:val="27"/>
        </w:rPr>
        <w:t>available.In</w:t>
      </w:r>
      <w:proofErr w:type="spellEnd"/>
      <w:r>
        <w:rPr>
          <w:color w:val="000000"/>
          <w:sz w:val="27"/>
          <w:szCs w:val="27"/>
        </w:rPr>
        <w:t xml:space="preserve"> last 24 hours in Gil-</w:t>
      </w:r>
      <w:proofErr w:type="spellStart"/>
      <w:r>
        <w:rPr>
          <w:color w:val="000000"/>
          <w:sz w:val="27"/>
          <w:szCs w:val="27"/>
        </w:rPr>
        <w:t>git</w:t>
      </w:r>
      <w:proofErr w:type="spellEnd"/>
      <w:r>
        <w:rPr>
          <w:color w:val="000000"/>
          <w:sz w:val="27"/>
          <w:szCs w:val="27"/>
        </w:rPr>
        <w:t xml:space="preserve"> </w:t>
      </w:r>
      <w:proofErr w:type="spellStart"/>
      <w:r>
        <w:rPr>
          <w:color w:val="000000"/>
          <w:sz w:val="27"/>
          <w:szCs w:val="27"/>
        </w:rPr>
        <w:t>Baltistan</w:t>
      </w:r>
      <w:proofErr w:type="spellEnd"/>
      <w:r>
        <w:rPr>
          <w:color w:val="000000"/>
          <w:sz w:val="27"/>
          <w:szCs w:val="27"/>
        </w:rPr>
        <w:t>  3 were new arrivals and facilities available were 141.In Azad Kashmir and GB the facilities were less than the people arrived in Last 24 hours according to data.</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rPr>
          <w:color w:val="000000"/>
        </w:rPr>
      </w:pPr>
      <w:r>
        <w:rPr>
          <w:color w:val="000000"/>
        </w:rPr>
        <w:t>Helpline Calls by Month:</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849880" cy="3154680"/>
            <wp:effectExtent l="0" t="0" r="7620" b="7620"/>
            <wp:docPr id="21" name="Picture 21" descr="https://4.bp.blogspot.com/-3PLfgucV3L0/Xs4Gw8DSTlI/AAAAAAAAAWw/ygFX5Weh7ZUCmiIErNDtMQdtk-5DpTxpQCLcBGAsYHQ/s400/tb7.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4.bp.blogspot.com/-3PLfgucV3L0/Xs4Gw8DSTlI/AAAAAAAAAWw/ygFX5Weh7ZUCmiIErNDtMQdtk-5DpTxpQCLcBGAsYHQ/s400/tb7.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315468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t>Cumulative Calls and New Calls for each Date Month broken down by Date Year and Date Quarter. Color shows details about Cumulative Calls and New Calls. There were more calls in Month of April as compared to May.</w:t>
      </w:r>
    </w:p>
    <w:p w:rsidR="00322FA9" w:rsidRDefault="00322FA9" w:rsidP="00322FA9">
      <w:pPr>
        <w:pStyle w:val="Heading3"/>
        <w:rPr>
          <w:color w:val="000000"/>
        </w:rPr>
      </w:pPr>
      <w:r>
        <w:rPr>
          <w:color w:val="000000"/>
        </w:rPr>
        <w:t xml:space="preserve">Returnees that are </w:t>
      </w:r>
      <w:proofErr w:type="gramStart"/>
      <w:r>
        <w:rPr>
          <w:color w:val="000000"/>
        </w:rPr>
        <w:t>Advised</w:t>
      </w:r>
      <w:proofErr w:type="gramEnd"/>
      <w:r>
        <w:rPr>
          <w:color w:val="000000"/>
        </w:rPr>
        <w:t xml:space="preserve"> </w:t>
      </w:r>
      <w:r w:rsidR="0046414A">
        <w:rPr>
          <w:color w:val="000000"/>
        </w:rPr>
        <w:t>self-Quarantine</w:t>
      </w:r>
      <w:r>
        <w:rPr>
          <w:color w:val="000000"/>
        </w:rPr>
        <w:t>:</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0380" cy="3810000"/>
            <wp:effectExtent l="0" t="0" r="7620" b="0"/>
            <wp:docPr id="20" name="Picture 20" descr="https://1.bp.blogspot.com/-fBOpgarv4M4/Xs4HqtwcBSI/AAAAAAAAAW4/dcDBWTJV9jUHJ1tBoxc7xmbL2JtSzZ75QCLcBGAsYHQ/s400/tb8.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1.bp.blogspot.com/-fBOpgarv4M4/Xs4HqtwcBSI/AAAAAAAAAW4/dcDBWTJV9jUHJ1tBoxc7xmbL2JtSzZ75QCLcBGAsYHQ/s400/tb8.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380" cy="381000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r>
        <w:rPr>
          <w:rFonts w:ascii="&quot;tableau book&quot;" w:hAnsi="&quot;tableau book&quot;"/>
          <w:color w:val="000000"/>
          <w:sz w:val="27"/>
          <w:szCs w:val="27"/>
        </w:rPr>
        <w:t xml:space="preserve">Sum of Advised Self-Quarantine for each Date. Color shows details about </w:t>
      </w:r>
      <w:proofErr w:type="spellStart"/>
      <w:r>
        <w:rPr>
          <w:rFonts w:ascii="&quot;tableau book&quot;" w:hAnsi="&quot;tableau book&quot;"/>
          <w:color w:val="000000"/>
          <w:sz w:val="27"/>
          <w:szCs w:val="27"/>
        </w:rPr>
        <w:t>Returnees.Blue</w:t>
      </w:r>
      <w:proofErr w:type="spellEnd"/>
      <w:r>
        <w:rPr>
          <w:rFonts w:ascii="&quot;tableau book&quot;" w:hAnsi="&quot;tableau book&quot;"/>
          <w:color w:val="000000"/>
          <w:sz w:val="27"/>
          <w:szCs w:val="27"/>
        </w:rPr>
        <w:t xml:space="preserve"> color shows returnees and orange color shows returnees from Iran.</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rPr>
          <w:color w:val="000000"/>
        </w:rPr>
      </w:pPr>
      <w:r>
        <w:rPr>
          <w:rFonts w:ascii="&quot;tableau book&quot;" w:hAnsi="&quot;tableau book&quot;"/>
          <w:color w:val="000000"/>
        </w:rPr>
        <w:t>Travelers suspected and screened at point of entry:</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5308375" cy="3749040"/>
            <wp:effectExtent l="0" t="0" r="6985" b="3810"/>
            <wp:docPr id="19" name="Picture 19" descr="https://1.bp.blogspot.com/-xhkg23HuEp4/Xs4KKBdmg-I/AAAAAAAAAXE/b5V4tzlwFt4oqAP6jbur8N8H9nWqtPwcACLcBGAsYHQ/s640/tb9.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1.bp.blogspot.com/-xhkg23HuEp4/Xs4KKBdmg-I/AAAAAAAAAXE/b5V4tzlwFt4oqAP6jbur8N8H9nWqtPwcACLcBGAsYHQ/s640/tb9.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71" cy="376175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separator"/>
        <w:spacing w:before="0" w:beforeAutospacing="0" w:after="0" w:afterAutospacing="0"/>
        <w:rPr>
          <w:color w:val="000000"/>
          <w:sz w:val="27"/>
          <w:szCs w:val="27"/>
        </w:rPr>
      </w:pPr>
      <w:r>
        <w:rPr>
          <w:rFonts w:ascii="&quot;tableau book&quot;" w:hAnsi="&quot;tableau book&quot;"/>
          <w:color w:val="000000"/>
          <w:sz w:val="27"/>
          <w:szCs w:val="27"/>
        </w:rPr>
        <w:t>Suspected at Points of Entry and Travelers Screened at Points of Entry in last 24 hours for each Date. Color shows details about Suspected at Points of Entry and Travelers Screened at Points of Entry in last 24 hours.</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rPr>
          <w:color w:val="000000"/>
        </w:rPr>
      </w:pPr>
      <w:r>
        <w:rPr>
          <w:rFonts w:ascii="&quot;tableau book&quot;" w:hAnsi="&quot;tableau book&quot;"/>
          <w:color w:val="000000"/>
        </w:rPr>
        <w:t>Total Number of Test and Test positive by province: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392680"/>
            <wp:effectExtent l="0" t="0" r="0" b="7620"/>
            <wp:docPr id="18" name="Picture 18" descr="https://1.bp.blogspot.com/-r3qHkgik-xk/XtCqJ1W2dzI/AAAAAAAAAXQ/VV8Yyc2HnK8ScRFSWecFZ-Ncz9dtoZHJQCLcBGAsYHQ/s400/tb10.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bp.blogspot.com/-r3qHkgik-xk/XtCqJ1W2dzI/AAAAAAAAAXQ/VV8Yyc2HnK8ScRFSWecFZ-Ncz9dtoZHJQCLcBGAsYHQ/s400/tb10.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392680"/>
                    </a:xfrm>
                    <a:prstGeom prst="rect">
                      <a:avLst/>
                    </a:prstGeom>
                    <a:noFill/>
                    <a:ln>
                      <a:noFill/>
                    </a:ln>
                  </pic:spPr>
                </pic:pic>
              </a:graphicData>
            </a:graphic>
          </wp:inline>
        </w:drawing>
      </w:r>
    </w:p>
    <w:p w:rsidR="00322FA9" w:rsidRDefault="00322FA9" w:rsidP="00322FA9">
      <w:pPr>
        <w:pStyle w:val="Heading3"/>
        <w:rPr>
          <w:color w:val="000000"/>
        </w:rPr>
      </w:pPr>
      <w:r>
        <w:rPr>
          <w:rFonts w:ascii="&quot;tableau book&quot;" w:hAnsi="&quot;tableau book&quot;"/>
          <w:b w:val="0"/>
          <w:bCs w:val="0"/>
          <w:color w:val="000000"/>
          <w:sz w:val="24"/>
          <w:szCs w:val="24"/>
        </w:rPr>
        <w:lastRenderedPageBreak/>
        <w:t xml:space="preserve">Number of Tests and Test Positive Cases for each Province Old. Color shows details about Number of Tests and Test Positive Cases. The data is filtered on Date Month, which keeps April and </w:t>
      </w:r>
      <w:proofErr w:type="spellStart"/>
      <w:r>
        <w:rPr>
          <w:rFonts w:ascii="&quot;tableau book&quot;" w:hAnsi="&quot;tableau book&quot;"/>
          <w:b w:val="0"/>
          <w:bCs w:val="0"/>
          <w:color w:val="000000"/>
          <w:sz w:val="24"/>
          <w:szCs w:val="24"/>
        </w:rPr>
        <w:t>May.Punjab</w:t>
      </w:r>
      <w:proofErr w:type="spellEnd"/>
      <w:r>
        <w:rPr>
          <w:rFonts w:ascii="&quot;tableau book&quot;" w:hAnsi="&quot;tableau book&quot;"/>
          <w:b w:val="0"/>
          <w:bCs w:val="0"/>
          <w:color w:val="000000"/>
          <w:sz w:val="24"/>
          <w:szCs w:val="24"/>
        </w:rPr>
        <w:t xml:space="preserve"> has the highest positive test cases and AJK has lowest Test cases.</w:t>
      </w:r>
    </w:p>
    <w:p w:rsidR="00322FA9" w:rsidRDefault="00322FA9" w:rsidP="00322FA9">
      <w:pPr>
        <w:pStyle w:val="Heading3"/>
        <w:rPr>
          <w:color w:val="000000"/>
        </w:rPr>
      </w:pPr>
      <w:r>
        <w:rPr>
          <w:rFonts w:ascii="&quot;tableau book&quot;" w:hAnsi="&quot;tableau book&quot;"/>
          <w:b w:val="0"/>
          <w:bCs w:val="0"/>
          <w:color w:val="000000"/>
          <w:sz w:val="24"/>
          <w:szCs w:val="24"/>
        </w:rPr>
        <w:t> </w:t>
      </w:r>
      <w:r>
        <w:rPr>
          <w:color w:val="000000"/>
        </w:rPr>
        <w:t>Cumulative Test performed and cumulative Test positive: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947160"/>
            <wp:effectExtent l="0" t="0" r="0" b="0"/>
            <wp:docPr id="17" name="Picture 17" descr="https://1.bp.blogspot.com/-REUyAwshRmY/XtCx_D4Ql0I/AAAAAAAAAX8/kGzVoS7lzis0CcegP45s1HpnQ6VZfWsMACLcBGAsYHQ/s640/tb1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1.bp.blogspot.com/-REUyAwshRmY/XtCx_D4Ql0I/AAAAAAAAAX8/kGzVoS7lzis0CcegP45s1HpnQ6VZfWsMACLcBGAsYHQ/s640/tb1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394716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r>
        <w:rPr>
          <w:rFonts w:ascii="&quot;tableau book&quot;" w:hAnsi="&quot;tableau book&quot;"/>
          <w:color w:val="000000"/>
          <w:sz w:val="27"/>
          <w:szCs w:val="27"/>
        </w:rPr>
        <w:t>Cumulative tests performed and Cumulative Test positive for each Date Day broken down by Date Year, Date Quarter and Date Month. Color shows details about Cumulative tests performed and Cumulative Test positive.</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spacing w:after="0" w:afterAutospacing="0"/>
        <w:rPr>
          <w:color w:val="000000"/>
        </w:rPr>
      </w:pPr>
      <w:r>
        <w:rPr>
          <w:color w:val="000000"/>
        </w:rPr>
        <w:t>Sum of expired in each region by date: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810000" cy="3467100"/>
            <wp:effectExtent l="0" t="0" r="0" b="0"/>
            <wp:docPr id="16" name="Picture 16" descr="https://2.bp.blogspot.com/-lHy3I4io-Mk/XtCvHGyvM2I/AAAAAAAAAXk/9QEto0bL-o4pvP6RdyVJOD1wNYW3dixIQCLcBGAsYHQ/s400/tb1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2.bp.blogspot.com/-lHy3I4io-Mk/XtCvHGyvM2I/AAAAAAAAAXk/9QEto0bL-o4pvP6RdyVJOD1wNYW3dixIQCLcBGAsYHQ/s400/tb1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rsidR="00322FA9" w:rsidRDefault="00322FA9" w:rsidP="00322FA9">
      <w:pPr>
        <w:pStyle w:val="separator"/>
        <w:spacing w:before="0" w:beforeAutospacing="0" w:after="0" w:afterAutospacing="0"/>
        <w:jc w:val="center"/>
        <w:rPr>
          <w:color w:val="000000"/>
          <w:sz w:val="27"/>
          <w:szCs w:val="27"/>
        </w:rPr>
      </w:pPr>
      <w:r>
        <w:rPr>
          <w:rFonts w:ascii="&quot;tableau book&quot;" w:hAnsi="&quot;tableau book&quot;"/>
          <w:color w:val="000000"/>
          <w:sz w:val="27"/>
          <w:szCs w:val="27"/>
        </w:rPr>
        <w:t>Sum of Expired for each Region. Details are shown for Date.</w:t>
      </w:r>
    </w:p>
    <w:p w:rsidR="00322FA9" w:rsidRDefault="00322FA9" w:rsidP="00322FA9">
      <w:pPr>
        <w:pStyle w:val="Heading3"/>
        <w:rPr>
          <w:color w:val="000000"/>
        </w:rPr>
      </w:pPr>
      <w:r>
        <w:rPr>
          <w:color w:val="000000"/>
        </w:rPr>
        <w:t>Sum of discharged by date: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476500"/>
            <wp:effectExtent l="0" t="0" r="0" b="0"/>
            <wp:docPr id="15" name="Picture 15" descr="https://3.bp.blogspot.com/-VZFGOOV79gs/XtCwBUwbXzI/AAAAAAAAAXw/w8BNjPrDTS0B7npd0br5gNVQ22-k8LL2gCLcBGAsYHQ/s640/tb13.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3.bp.blogspot.com/-VZFGOOV79gs/XtCwBUwbXzI/AAAAAAAAAXw/w8BNjPrDTS0B7npd0br5gNVQ22-k8LL2gCLcBGAsYHQ/s640/tb13.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247650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t>Sum of Discharged for each Date 1. The view is filtered on Date 1, which keeps 70 of 70 members.</w:t>
      </w:r>
    </w:p>
    <w:p w:rsidR="00322FA9" w:rsidRDefault="00322FA9" w:rsidP="00322FA9">
      <w:pPr>
        <w:pStyle w:val="Heading3"/>
        <w:rPr>
          <w:color w:val="000000"/>
        </w:rPr>
      </w:pPr>
      <w:r>
        <w:rPr>
          <w:rFonts w:ascii="&quot;tableau book&quot;" w:hAnsi="&quot;tableau book&quot;"/>
          <w:color w:val="000000"/>
        </w:rPr>
        <w:t>Aggregated province preparedness by date: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4396740"/>
            <wp:effectExtent l="0" t="0" r="0" b="3810"/>
            <wp:docPr id="28" name="Picture 28" descr="https://3.bp.blogspot.com/-pDj1JGe4NHs/XtC1_Awy4AI/AAAAAAAAAYQ/Ep0-0uLUBd847bslaXewjlJYEfQZa-asgCLcBGAsYHQ/s640/tb16.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3.bp.blogspot.com/-pDj1JGe4NHs/XtC1_Awy4AI/AAAAAAAAAYQ/Ep0-0uLUBd847bslaXewjlJYEfQZa-asgCLcBGAsYHQ/s640/tb16.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39674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t>Region (color) broken down by Date. Details are shown for Aggregated Provinces Preparedness and Response. The view is filtered on Region, which keeps Baluchistan, Punjab and Sindh.</w:t>
      </w:r>
    </w:p>
    <w:p w:rsidR="0046414A" w:rsidRDefault="0046414A" w:rsidP="0046414A">
      <w:pPr>
        <w:pStyle w:val="Heading3"/>
      </w:pPr>
      <w:r>
        <w:rPr>
          <w:rFonts w:ascii="&quot;tableau book&quot;" w:hAnsi="&quot;tableau book&quot;"/>
        </w:rPr>
        <w:t>Aggregated NIH preparedness by date:</w:t>
      </w:r>
    </w:p>
    <w:p w:rsidR="0046414A" w:rsidRDefault="0046414A" w:rsidP="0046414A">
      <w:pPr>
        <w:pStyle w:val="separator"/>
        <w:spacing w:before="0" w:beforeAutospacing="0" w:after="0" w:afterAutospacing="0"/>
        <w:jc w:val="center"/>
      </w:pPr>
      <w:r>
        <w:rPr>
          <w:noProof/>
          <w:color w:val="0000FF"/>
        </w:rPr>
        <w:drawing>
          <wp:inline distT="0" distB="0" distL="0" distR="0">
            <wp:extent cx="3810000" cy="2179320"/>
            <wp:effectExtent l="0" t="0" r="0" b="0"/>
            <wp:docPr id="30" name="Picture 30" descr="https://1.bp.blogspot.com/-wyx1E2AMIPw/XtC3hTIVVLI/AAAAAAAAAYc/CKVxiGw1Mco-kS1NjXEw5qelaY5idmOmACLcBGAsYHQ/s400/tb17.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1.bp.blogspot.com/-wyx1E2AMIPw/XtC3hTIVVLI/AAAAAAAAAYc/CKVxiGw1Mco-kS1NjXEw5qelaY5idmOmACLcBGAsYHQ/s400/tb17.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rsidR="0046414A" w:rsidRDefault="0046414A" w:rsidP="0046414A">
      <w:pPr>
        <w:pStyle w:val="separator"/>
        <w:spacing w:before="0" w:beforeAutospacing="0" w:after="0" w:afterAutospacing="0"/>
      </w:pPr>
      <w:r>
        <w:rPr>
          <w:rFonts w:ascii="&quot;tableau book&quot;" w:hAnsi="&quot;tableau book&quot;"/>
        </w:rPr>
        <w:t>The view is broken down by Date. Details are shown for Aggregated NIH Preparedness and Response.</w:t>
      </w:r>
    </w:p>
    <w:p w:rsidR="0046414A" w:rsidRDefault="0046414A" w:rsidP="0046414A">
      <w:pPr>
        <w:pStyle w:val="Heading3"/>
      </w:pPr>
      <w:r>
        <w:rPr>
          <w:rFonts w:ascii="&quot;tableau book&quot;" w:hAnsi="&quot;tableau book&quot;"/>
        </w:rPr>
        <w:lastRenderedPageBreak/>
        <w:t>Aggregated News by date:</w:t>
      </w:r>
    </w:p>
    <w:p w:rsidR="0046414A" w:rsidRDefault="0046414A" w:rsidP="0046414A">
      <w:pPr>
        <w:pStyle w:val="separator"/>
        <w:spacing w:before="0" w:beforeAutospacing="0" w:after="0" w:afterAutospacing="0"/>
        <w:jc w:val="center"/>
      </w:pPr>
      <w:r>
        <w:rPr>
          <w:noProof/>
          <w:color w:val="0000FF"/>
        </w:rPr>
        <w:drawing>
          <wp:inline distT="0" distB="0" distL="0" distR="0">
            <wp:extent cx="3810000" cy="3223260"/>
            <wp:effectExtent l="0" t="0" r="0" b="0"/>
            <wp:docPr id="29" name="Picture 29" descr="https://1.bp.blogspot.com/-iM3HxVhVLEo/XtC47cvK-sI/AAAAAAAAAYo/1e4bkTRjcok08ou71RD7lQcKVgzdhIfRACLcBGAsYHQ/s400/tb18.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1.bp.blogspot.com/-iM3HxVhVLEo/XtC47cvK-sI/AAAAAAAAAYo/1e4bkTRjcok08ou71RD7lQcKVgzdhIfRACLcBGAsYHQ/s400/tb18.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3223260"/>
                    </a:xfrm>
                    <a:prstGeom prst="rect">
                      <a:avLst/>
                    </a:prstGeom>
                    <a:noFill/>
                    <a:ln>
                      <a:noFill/>
                    </a:ln>
                  </pic:spPr>
                </pic:pic>
              </a:graphicData>
            </a:graphic>
          </wp:inline>
        </w:drawing>
      </w:r>
    </w:p>
    <w:p w:rsidR="0046414A" w:rsidRDefault="0046414A" w:rsidP="0046414A">
      <w:pPr>
        <w:pStyle w:val="NormalWeb"/>
        <w:spacing w:before="0" w:beforeAutospacing="0" w:after="0" w:afterAutospacing="0"/>
      </w:pPr>
      <w:r>
        <w:rPr>
          <w:rFonts w:ascii="&quot;tableau book&quot;" w:hAnsi="&quot;tableau book&quot;"/>
        </w:rPr>
        <w:t>The view is broken down by Date. Details are shown for Aggregated News.</w:t>
      </w:r>
      <w:r>
        <w:t> </w:t>
      </w:r>
    </w:p>
    <w:p w:rsidR="00AB7180" w:rsidRDefault="00AB7180" w:rsidP="00AB7180">
      <w:pPr>
        <w:pStyle w:val="Heading3"/>
        <w:rPr>
          <w:color w:val="000000"/>
        </w:rPr>
      </w:pPr>
      <w:r>
        <w:rPr>
          <w:color w:val="000000"/>
        </w:rPr>
        <w:t>NIH Risk Assessment by date:</w:t>
      </w:r>
    </w:p>
    <w:p w:rsidR="00AB7180" w:rsidRDefault="00AB7180" w:rsidP="00AB7180">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1493520" cy="3048000"/>
            <wp:effectExtent l="0" t="0" r="0" b="0"/>
            <wp:docPr id="1" name="Picture 1" descr="https://1.bp.blogspot.com/-ZwaH5wm71p0/XtDAFYOiaSI/AAAAAAAAAY0/0oPwdB5oEX01maWjRtlvBmzrRv1xHA4QACLcBGAsYHQ/s320/tb19.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ZwaH5wm71p0/XtDAFYOiaSI/AAAAAAAAAY0/0oPwdB5oEX01maWjRtlvBmzrRv1xHA4QACLcBGAsYHQ/s320/tb19.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3520" cy="3048000"/>
                    </a:xfrm>
                    <a:prstGeom prst="rect">
                      <a:avLst/>
                    </a:prstGeom>
                    <a:noFill/>
                    <a:ln>
                      <a:noFill/>
                    </a:ln>
                  </pic:spPr>
                </pic:pic>
              </a:graphicData>
            </a:graphic>
          </wp:inline>
        </w:drawing>
      </w:r>
    </w:p>
    <w:p w:rsidR="00AB7180" w:rsidRDefault="00AB7180" w:rsidP="00AB7180">
      <w:pPr>
        <w:pStyle w:val="separator"/>
        <w:spacing w:before="0" w:beforeAutospacing="0" w:after="0" w:afterAutospacing="0"/>
        <w:jc w:val="center"/>
        <w:rPr>
          <w:color w:val="000000"/>
          <w:sz w:val="27"/>
          <w:szCs w:val="27"/>
        </w:rPr>
      </w:pPr>
      <w:r>
        <w:rPr>
          <w:color w:val="000000"/>
          <w:sz w:val="27"/>
          <w:szCs w:val="27"/>
        </w:rPr>
        <w:t>Risk H</w:t>
      </w:r>
      <w:bookmarkStart w:id="0" w:name="_GoBack"/>
      <w:bookmarkEnd w:id="0"/>
      <w:r>
        <w:rPr>
          <w:color w:val="000000"/>
          <w:sz w:val="27"/>
          <w:szCs w:val="27"/>
        </w:rPr>
        <w:t>igh and Moderate is shown by date</w:t>
      </w:r>
    </w:p>
    <w:p w:rsidR="00AB7180" w:rsidRDefault="00AB7180" w:rsidP="0046414A">
      <w:pPr>
        <w:pStyle w:val="NormalWeb"/>
        <w:spacing w:before="0" w:beforeAutospacing="0" w:after="0" w:afterAutospacing="0"/>
      </w:pPr>
    </w:p>
    <w:p w:rsidR="0046414A" w:rsidRDefault="0046414A" w:rsidP="0046414A">
      <w:pPr>
        <w:pStyle w:val="separator"/>
        <w:spacing w:before="0" w:beforeAutospacing="0" w:after="0" w:afterAutospacing="0"/>
        <w:jc w:val="center"/>
      </w:pPr>
    </w:p>
    <w:p w:rsidR="0046414A" w:rsidRDefault="0046414A" w:rsidP="0046414A">
      <w:pPr>
        <w:pStyle w:val="Heading3"/>
        <w:jc w:val="center"/>
      </w:pPr>
      <w:r>
        <w:lastRenderedPageBreak/>
        <w:t>  About Data:</w:t>
      </w:r>
    </w:p>
    <w:p w:rsidR="0046414A" w:rsidRDefault="0046414A" w:rsidP="0046414A">
      <w:pPr>
        <w:pStyle w:val="NormalWeb"/>
        <w:spacing w:before="0" w:beforeAutospacing="0" w:after="0" w:afterAutospacing="0"/>
        <w:jc w:val="center"/>
      </w:pPr>
      <w:r>
        <w:rPr>
          <w:shd w:val="clear" w:color="auto" w:fill="CFE2F3"/>
        </w:rPr>
        <w:t> </w:t>
      </w:r>
      <w:hyperlink r:id="rId38" w:history="1">
        <w:r>
          <w:rPr>
            <w:rStyle w:val="Hyperlink"/>
            <w:shd w:val="clear" w:color="auto" w:fill="CFE2F3"/>
          </w:rPr>
          <w:t>Go to Dataset</w:t>
        </w:r>
      </w:hyperlink>
    </w:p>
    <w:p w:rsidR="0046414A" w:rsidRDefault="0046414A" w:rsidP="0046414A">
      <w:pPr>
        <w:pStyle w:val="NormalWeb"/>
        <w:spacing w:before="0" w:beforeAutospacing="0" w:after="0" w:afterAutospacing="0"/>
        <w:jc w:val="center"/>
      </w:pPr>
      <w:r>
        <w:rPr>
          <w:shd w:val="clear" w:color="auto" w:fill="00FF00"/>
        </w:rPr>
        <w:t>   </w:t>
      </w:r>
      <w:hyperlink r:id="rId39" w:anchor="!/?newProfile=&amp;activeTab=0" w:history="1">
        <w:r>
          <w:rPr>
            <w:rStyle w:val="Hyperlink"/>
            <w:shd w:val="clear" w:color="auto" w:fill="00FF00"/>
          </w:rPr>
          <w:t>Explore Visuals</w:t>
        </w:r>
      </w:hyperlink>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br/>
      </w:r>
      <w:r>
        <w:rPr>
          <w:rFonts w:ascii="&quot;tableau book&quot;" w:hAnsi="&quot;tableau book&quot;"/>
          <w:color w:val="000000"/>
          <w:sz w:val="27"/>
          <w:szCs w:val="27"/>
        </w:rPr>
        <w:br/>
      </w:r>
    </w:p>
    <w:p w:rsidR="00322FA9" w:rsidRDefault="00322FA9" w:rsidP="00322FA9">
      <w:pPr>
        <w:pStyle w:val="separator"/>
        <w:spacing w:before="0" w:beforeAutospacing="0" w:after="0" w:afterAutospacing="0"/>
        <w:jc w:val="center"/>
        <w:rPr>
          <w:color w:val="000000"/>
          <w:sz w:val="27"/>
          <w:szCs w:val="27"/>
        </w:rPr>
      </w:pPr>
    </w:p>
    <w:p w:rsidR="00AC5926" w:rsidRDefault="00AB7180"/>
    <w:sectPr w:rsidR="00AC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ot;tableau book&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ED"/>
    <w:rsid w:val="00322FA9"/>
    <w:rsid w:val="0046414A"/>
    <w:rsid w:val="00565B0A"/>
    <w:rsid w:val="006163ED"/>
    <w:rsid w:val="007257D8"/>
    <w:rsid w:val="00884845"/>
    <w:rsid w:val="00A95B51"/>
    <w:rsid w:val="00AB7180"/>
    <w:rsid w:val="00AF572D"/>
    <w:rsid w:val="00B0261F"/>
    <w:rsid w:val="00E2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15909-FC72-40E4-B89B-9C00AFE4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6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63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63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3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63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63E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6163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6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2155">
      <w:bodyDiv w:val="1"/>
      <w:marLeft w:val="0"/>
      <w:marRight w:val="0"/>
      <w:marTop w:val="0"/>
      <w:marBottom w:val="0"/>
      <w:divBdr>
        <w:top w:val="none" w:sz="0" w:space="0" w:color="auto"/>
        <w:left w:val="none" w:sz="0" w:space="0" w:color="auto"/>
        <w:bottom w:val="none" w:sz="0" w:space="0" w:color="auto"/>
        <w:right w:val="none" w:sz="0" w:space="0" w:color="auto"/>
      </w:divBdr>
      <w:divsChild>
        <w:div w:id="934438521">
          <w:marLeft w:val="0"/>
          <w:marRight w:val="0"/>
          <w:marTop w:val="0"/>
          <w:marBottom w:val="0"/>
          <w:divBdr>
            <w:top w:val="none" w:sz="0" w:space="0" w:color="auto"/>
            <w:left w:val="none" w:sz="0" w:space="0" w:color="auto"/>
            <w:bottom w:val="none" w:sz="0" w:space="0" w:color="auto"/>
            <w:right w:val="none" w:sz="0" w:space="0" w:color="auto"/>
          </w:divBdr>
        </w:div>
        <w:div w:id="1176648730">
          <w:marLeft w:val="0"/>
          <w:marRight w:val="0"/>
          <w:marTop w:val="0"/>
          <w:marBottom w:val="0"/>
          <w:divBdr>
            <w:top w:val="none" w:sz="0" w:space="0" w:color="auto"/>
            <w:left w:val="none" w:sz="0" w:space="0" w:color="auto"/>
            <w:bottom w:val="none" w:sz="0" w:space="0" w:color="auto"/>
            <w:right w:val="none" w:sz="0" w:space="0" w:color="auto"/>
          </w:divBdr>
        </w:div>
        <w:div w:id="1414475185">
          <w:marLeft w:val="0"/>
          <w:marRight w:val="0"/>
          <w:marTop w:val="0"/>
          <w:marBottom w:val="0"/>
          <w:divBdr>
            <w:top w:val="none" w:sz="0" w:space="0" w:color="auto"/>
            <w:left w:val="none" w:sz="0" w:space="0" w:color="auto"/>
            <w:bottom w:val="none" w:sz="0" w:space="0" w:color="auto"/>
            <w:right w:val="none" w:sz="0" w:space="0" w:color="auto"/>
          </w:divBdr>
        </w:div>
        <w:div w:id="1798719720">
          <w:marLeft w:val="0"/>
          <w:marRight w:val="0"/>
          <w:marTop w:val="0"/>
          <w:marBottom w:val="0"/>
          <w:divBdr>
            <w:top w:val="none" w:sz="0" w:space="0" w:color="auto"/>
            <w:left w:val="none" w:sz="0" w:space="0" w:color="auto"/>
            <w:bottom w:val="none" w:sz="0" w:space="0" w:color="auto"/>
            <w:right w:val="none" w:sz="0" w:space="0" w:color="auto"/>
          </w:divBdr>
        </w:div>
        <w:div w:id="338893554">
          <w:marLeft w:val="0"/>
          <w:marRight w:val="0"/>
          <w:marTop w:val="0"/>
          <w:marBottom w:val="0"/>
          <w:divBdr>
            <w:top w:val="none" w:sz="0" w:space="0" w:color="auto"/>
            <w:left w:val="none" w:sz="0" w:space="0" w:color="auto"/>
            <w:bottom w:val="none" w:sz="0" w:space="0" w:color="auto"/>
            <w:right w:val="none" w:sz="0" w:space="0" w:color="auto"/>
          </w:divBdr>
        </w:div>
        <w:div w:id="1443916091">
          <w:marLeft w:val="0"/>
          <w:marRight w:val="0"/>
          <w:marTop w:val="0"/>
          <w:marBottom w:val="0"/>
          <w:divBdr>
            <w:top w:val="none" w:sz="0" w:space="0" w:color="auto"/>
            <w:left w:val="none" w:sz="0" w:space="0" w:color="auto"/>
            <w:bottom w:val="none" w:sz="0" w:space="0" w:color="auto"/>
            <w:right w:val="none" w:sz="0" w:space="0" w:color="auto"/>
          </w:divBdr>
        </w:div>
        <w:div w:id="415132218">
          <w:marLeft w:val="0"/>
          <w:marRight w:val="0"/>
          <w:marTop w:val="0"/>
          <w:marBottom w:val="0"/>
          <w:divBdr>
            <w:top w:val="none" w:sz="0" w:space="0" w:color="auto"/>
            <w:left w:val="none" w:sz="0" w:space="0" w:color="auto"/>
            <w:bottom w:val="none" w:sz="0" w:space="0" w:color="auto"/>
            <w:right w:val="none" w:sz="0" w:space="0" w:color="auto"/>
          </w:divBdr>
        </w:div>
        <w:div w:id="1301494353">
          <w:marLeft w:val="0"/>
          <w:marRight w:val="0"/>
          <w:marTop w:val="0"/>
          <w:marBottom w:val="0"/>
          <w:divBdr>
            <w:top w:val="none" w:sz="0" w:space="0" w:color="auto"/>
            <w:left w:val="none" w:sz="0" w:space="0" w:color="auto"/>
            <w:bottom w:val="none" w:sz="0" w:space="0" w:color="auto"/>
            <w:right w:val="none" w:sz="0" w:space="0" w:color="auto"/>
          </w:divBdr>
        </w:div>
        <w:div w:id="1423259794">
          <w:marLeft w:val="0"/>
          <w:marRight w:val="0"/>
          <w:marTop w:val="0"/>
          <w:marBottom w:val="0"/>
          <w:divBdr>
            <w:top w:val="none" w:sz="0" w:space="0" w:color="auto"/>
            <w:left w:val="none" w:sz="0" w:space="0" w:color="auto"/>
            <w:bottom w:val="none" w:sz="0" w:space="0" w:color="auto"/>
            <w:right w:val="none" w:sz="0" w:space="0" w:color="auto"/>
          </w:divBdr>
        </w:div>
        <w:div w:id="1444373995">
          <w:marLeft w:val="0"/>
          <w:marRight w:val="0"/>
          <w:marTop w:val="0"/>
          <w:marBottom w:val="0"/>
          <w:divBdr>
            <w:top w:val="none" w:sz="0" w:space="0" w:color="auto"/>
            <w:left w:val="none" w:sz="0" w:space="0" w:color="auto"/>
            <w:bottom w:val="none" w:sz="0" w:space="0" w:color="auto"/>
            <w:right w:val="none" w:sz="0" w:space="0" w:color="auto"/>
          </w:divBdr>
        </w:div>
        <w:div w:id="353698506">
          <w:marLeft w:val="0"/>
          <w:marRight w:val="0"/>
          <w:marTop w:val="0"/>
          <w:marBottom w:val="0"/>
          <w:divBdr>
            <w:top w:val="none" w:sz="0" w:space="0" w:color="auto"/>
            <w:left w:val="none" w:sz="0" w:space="0" w:color="auto"/>
            <w:bottom w:val="none" w:sz="0" w:space="0" w:color="auto"/>
            <w:right w:val="none" w:sz="0" w:space="0" w:color="auto"/>
          </w:divBdr>
        </w:div>
      </w:divsChild>
    </w:div>
    <w:div w:id="366874216">
      <w:bodyDiv w:val="1"/>
      <w:marLeft w:val="0"/>
      <w:marRight w:val="0"/>
      <w:marTop w:val="0"/>
      <w:marBottom w:val="0"/>
      <w:divBdr>
        <w:top w:val="none" w:sz="0" w:space="0" w:color="auto"/>
        <w:left w:val="none" w:sz="0" w:space="0" w:color="auto"/>
        <w:bottom w:val="none" w:sz="0" w:space="0" w:color="auto"/>
        <w:right w:val="none" w:sz="0" w:space="0" w:color="auto"/>
      </w:divBdr>
      <w:divsChild>
        <w:div w:id="1394961846">
          <w:marLeft w:val="0"/>
          <w:marRight w:val="0"/>
          <w:marTop w:val="0"/>
          <w:marBottom w:val="0"/>
          <w:divBdr>
            <w:top w:val="none" w:sz="0" w:space="0" w:color="auto"/>
            <w:left w:val="none" w:sz="0" w:space="0" w:color="auto"/>
            <w:bottom w:val="none" w:sz="0" w:space="0" w:color="auto"/>
            <w:right w:val="none" w:sz="0" w:space="0" w:color="auto"/>
          </w:divBdr>
        </w:div>
      </w:divsChild>
    </w:div>
    <w:div w:id="634792632">
      <w:bodyDiv w:val="1"/>
      <w:marLeft w:val="0"/>
      <w:marRight w:val="0"/>
      <w:marTop w:val="0"/>
      <w:marBottom w:val="0"/>
      <w:divBdr>
        <w:top w:val="none" w:sz="0" w:space="0" w:color="auto"/>
        <w:left w:val="none" w:sz="0" w:space="0" w:color="auto"/>
        <w:bottom w:val="none" w:sz="0" w:space="0" w:color="auto"/>
        <w:right w:val="none" w:sz="0" w:space="0" w:color="auto"/>
      </w:divBdr>
      <w:divsChild>
        <w:div w:id="962809202">
          <w:marLeft w:val="0"/>
          <w:marRight w:val="0"/>
          <w:marTop w:val="0"/>
          <w:marBottom w:val="0"/>
          <w:divBdr>
            <w:top w:val="none" w:sz="0" w:space="0" w:color="auto"/>
            <w:left w:val="none" w:sz="0" w:space="0" w:color="auto"/>
            <w:bottom w:val="none" w:sz="0" w:space="0" w:color="auto"/>
            <w:right w:val="none" w:sz="0" w:space="0" w:color="auto"/>
          </w:divBdr>
        </w:div>
        <w:div w:id="550120897">
          <w:marLeft w:val="0"/>
          <w:marRight w:val="0"/>
          <w:marTop w:val="0"/>
          <w:marBottom w:val="0"/>
          <w:divBdr>
            <w:top w:val="none" w:sz="0" w:space="0" w:color="auto"/>
            <w:left w:val="none" w:sz="0" w:space="0" w:color="auto"/>
            <w:bottom w:val="none" w:sz="0" w:space="0" w:color="auto"/>
            <w:right w:val="none" w:sz="0" w:space="0" w:color="auto"/>
          </w:divBdr>
        </w:div>
        <w:div w:id="1297613028">
          <w:marLeft w:val="0"/>
          <w:marRight w:val="0"/>
          <w:marTop w:val="0"/>
          <w:marBottom w:val="0"/>
          <w:divBdr>
            <w:top w:val="none" w:sz="0" w:space="0" w:color="auto"/>
            <w:left w:val="none" w:sz="0" w:space="0" w:color="auto"/>
            <w:bottom w:val="none" w:sz="0" w:space="0" w:color="auto"/>
            <w:right w:val="none" w:sz="0" w:space="0" w:color="auto"/>
          </w:divBdr>
        </w:div>
        <w:div w:id="1152796968">
          <w:marLeft w:val="0"/>
          <w:marRight w:val="0"/>
          <w:marTop w:val="0"/>
          <w:marBottom w:val="0"/>
          <w:divBdr>
            <w:top w:val="none" w:sz="0" w:space="0" w:color="auto"/>
            <w:left w:val="none" w:sz="0" w:space="0" w:color="auto"/>
            <w:bottom w:val="none" w:sz="0" w:space="0" w:color="auto"/>
            <w:right w:val="none" w:sz="0" w:space="0" w:color="auto"/>
          </w:divBdr>
        </w:div>
        <w:div w:id="736048361">
          <w:marLeft w:val="0"/>
          <w:marRight w:val="0"/>
          <w:marTop w:val="0"/>
          <w:marBottom w:val="0"/>
          <w:divBdr>
            <w:top w:val="none" w:sz="0" w:space="0" w:color="auto"/>
            <w:left w:val="none" w:sz="0" w:space="0" w:color="auto"/>
            <w:bottom w:val="none" w:sz="0" w:space="0" w:color="auto"/>
            <w:right w:val="none" w:sz="0" w:space="0" w:color="auto"/>
          </w:divBdr>
        </w:div>
        <w:div w:id="1572932384">
          <w:marLeft w:val="0"/>
          <w:marRight w:val="0"/>
          <w:marTop w:val="0"/>
          <w:marBottom w:val="0"/>
          <w:divBdr>
            <w:top w:val="none" w:sz="0" w:space="0" w:color="auto"/>
            <w:left w:val="none" w:sz="0" w:space="0" w:color="auto"/>
            <w:bottom w:val="none" w:sz="0" w:space="0" w:color="auto"/>
            <w:right w:val="none" w:sz="0" w:space="0" w:color="auto"/>
          </w:divBdr>
        </w:div>
        <w:div w:id="1514537523">
          <w:marLeft w:val="0"/>
          <w:marRight w:val="0"/>
          <w:marTop w:val="0"/>
          <w:marBottom w:val="0"/>
          <w:divBdr>
            <w:top w:val="none" w:sz="0" w:space="0" w:color="auto"/>
            <w:left w:val="none" w:sz="0" w:space="0" w:color="auto"/>
            <w:bottom w:val="none" w:sz="0" w:space="0" w:color="auto"/>
            <w:right w:val="none" w:sz="0" w:space="0" w:color="auto"/>
          </w:divBdr>
        </w:div>
        <w:div w:id="1660886234">
          <w:marLeft w:val="0"/>
          <w:marRight w:val="0"/>
          <w:marTop w:val="0"/>
          <w:marBottom w:val="0"/>
          <w:divBdr>
            <w:top w:val="none" w:sz="0" w:space="0" w:color="auto"/>
            <w:left w:val="none" w:sz="0" w:space="0" w:color="auto"/>
            <w:bottom w:val="none" w:sz="0" w:space="0" w:color="auto"/>
            <w:right w:val="none" w:sz="0" w:space="0" w:color="auto"/>
          </w:divBdr>
        </w:div>
        <w:div w:id="1437142341">
          <w:marLeft w:val="0"/>
          <w:marRight w:val="0"/>
          <w:marTop w:val="0"/>
          <w:marBottom w:val="0"/>
          <w:divBdr>
            <w:top w:val="none" w:sz="0" w:space="0" w:color="auto"/>
            <w:left w:val="none" w:sz="0" w:space="0" w:color="auto"/>
            <w:bottom w:val="none" w:sz="0" w:space="0" w:color="auto"/>
            <w:right w:val="none" w:sz="0" w:space="0" w:color="auto"/>
          </w:divBdr>
        </w:div>
        <w:div w:id="973870399">
          <w:marLeft w:val="0"/>
          <w:marRight w:val="0"/>
          <w:marTop w:val="0"/>
          <w:marBottom w:val="0"/>
          <w:divBdr>
            <w:top w:val="none" w:sz="0" w:space="0" w:color="auto"/>
            <w:left w:val="none" w:sz="0" w:space="0" w:color="auto"/>
            <w:bottom w:val="none" w:sz="0" w:space="0" w:color="auto"/>
            <w:right w:val="none" w:sz="0" w:space="0" w:color="auto"/>
          </w:divBdr>
          <w:divsChild>
            <w:div w:id="668682683">
              <w:marLeft w:val="0"/>
              <w:marRight w:val="0"/>
              <w:marTop w:val="0"/>
              <w:marBottom w:val="0"/>
              <w:divBdr>
                <w:top w:val="none" w:sz="0" w:space="0" w:color="auto"/>
                <w:left w:val="none" w:sz="0" w:space="0" w:color="auto"/>
                <w:bottom w:val="none" w:sz="0" w:space="0" w:color="auto"/>
                <w:right w:val="none" w:sz="0" w:space="0" w:color="auto"/>
              </w:divBdr>
            </w:div>
            <w:div w:id="1000159275">
              <w:marLeft w:val="0"/>
              <w:marRight w:val="0"/>
              <w:marTop w:val="0"/>
              <w:marBottom w:val="0"/>
              <w:divBdr>
                <w:top w:val="none" w:sz="0" w:space="0" w:color="auto"/>
                <w:left w:val="none" w:sz="0" w:space="0" w:color="auto"/>
                <w:bottom w:val="none" w:sz="0" w:space="0" w:color="auto"/>
                <w:right w:val="none" w:sz="0" w:space="0" w:color="auto"/>
              </w:divBdr>
            </w:div>
            <w:div w:id="1539968586">
              <w:marLeft w:val="0"/>
              <w:marRight w:val="0"/>
              <w:marTop w:val="0"/>
              <w:marBottom w:val="0"/>
              <w:divBdr>
                <w:top w:val="none" w:sz="0" w:space="0" w:color="auto"/>
                <w:left w:val="none" w:sz="0" w:space="0" w:color="auto"/>
                <w:bottom w:val="none" w:sz="0" w:space="0" w:color="auto"/>
                <w:right w:val="none" w:sz="0" w:space="0" w:color="auto"/>
              </w:divBdr>
            </w:div>
          </w:divsChild>
        </w:div>
        <w:div w:id="447509706">
          <w:marLeft w:val="0"/>
          <w:marRight w:val="0"/>
          <w:marTop w:val="0"/>
          <w:marBottom w:val="0"/>
          <w:divBdr>
            <w:top w:val="none" w:sz="0" w:space="0" w:color="auto"/>
            <w:left w:val="none" w:sz="0" w:space="0" w:color="auto"/>
            <w:bottom w:val="none" w:sz="0" w:space="0" w:color="auto"/>
            <w:right w:val="none" w:sz="0" w:space="0" w:color="auto"/>
          </w:divBdr>
        </w:div>
      </w:divsChild>
    </w:div>
    <w:div w:id="843669226">
      <w:bodyDiv w:val="1"/>
      <w:marLeft w:val="0"/>
      <w:marRight w:val="0"/>
      <w:marTop w:val="0"/>
      <w:marBottom w:val="0"/>
      <w:divBdr>
        <w:top w:val="none" w:sz="0" w:space="0" w:color="auto"/>
        <w:left w:val="none" w:sz="0" w:space="0" w:color="auto"/>
        <w:bottom w:val="none" w:sz="0" w:space="0" w:color="auto"/>
        <w:right w:val="none" w:sz="0" w:space="0" w:color="auto"/>
      </w:divBdr>
      <w:divsChild>
        <w:div w:id="892932063">
          <w:marLeft w:val="0"/>
          <w:marRight w:val="0"/>
          <w:marTop w:val="0"/>
          <w:marBottom w:val="0"/>
          <w:divBdr>
            <w:top w:val="none" w:sz="0" w:space="0" w:color="auto"/>
            <w:left w:val="none" w:sz="0" w:space="0" w:color="auto"/>
            <w:bottom w:val="none" w:sz="0" w:space="0" w:color="auto"/>
            <w:right w:val="none" w:sz="0" w:space="0" w:color="auto"/>
          </w:divBdr>
          <w:divsChild>
            <w:div w:id="43408201">
              <w:marLeft w:val="0"/>
              <w:marRight w:val="0"/>
              <w:marTop w:val="0"/>
              <w:marBottom w:val="0"/>
              <w:divBdr>
                <w:top w:val="none" w:sz="0" w:space="0" w:color="auto"/>
                <w:left w:val="none" w:sz="0" w:space="0" w:color="auto"/>
                <w:bottom w:val="none" w:sz="0" w:space="0" w:color="auto"/>
                <w:right w:val="none" w:sz="0" w:space="0" w:color="auto"/>
              </w:divBdr>
              <w:divsChild>
                <w:div w:id="57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80">
          <w:marLeft w:val="0"/>
          <w:marRight w:val="0"/>
          <w:marTop w:val="0"/>
          <w:marBottom w:val="0"/>
          <w:divBdr>
            <w:top w:val="none" w:sz="0" w:space="0" w:color="auto"/>
            <w:left w:val="none" w:sz="0" w:space="0" w:color="auto"/>
            <w:bottom w:val="none" w:sz="0" w:space="0" w:color="auto"/>
            <w:right w:val="none" w:sz="0" w:space="0" w:color="auto"/>
          </w:divBdr>
        </w:div>
      </w:divsChild>
    </w:div>
    <w:div w:id="978657690">
      <w:bodyDiv w:val="1"/>
      <w:marLeft w:val="0"/>
      <w:marRight w:val="0"/>
      <w:marTop w:val="0"/>
      <w:marBottom w:val="0"/>
      <w:divBdr>
        <w:top w:val="none" w:sz="0" w:space="0" w:color="auto"/>
        <w:left w:val="none" w:sz="0" w:space="0" w:color="auto"/>
        <w:bottom w:val="none" w:sz="0" w:space="0" w:color="auto"/>
        <w:right w:val="none" w:sz="0" w:space="0" w:color="auto"/>
      </w:divBdr>
    </w:div>
    <w:div w:id="1034890927">
      <w:bodyDiv w:val="1"/>
      <w:marLeft w:val="0"/>
      <w:marRight w:val="0"/>
      <w:marTop w:val="0"/>
      <w:marBottom w:val="0"/>
      <w:divBdr>
        <w:top w:val="none" w:sz="0" w:space="0" w:color="auto"/>
        <w:left w:val="none" w:sz="0" w:space="0" w:color="auto"/>
        <w:bottom w:val="none" w:sz="0" w:space="0" w:color="auto"/>
        <w:right w:val="none" w:sz="0" w:space="0" w:color="auto"/>
      </w:divBdr>
    </w:div>
    <w:div w:id="1632856241">
      <w:bodyDiv w:val="1"/>
      <w:marLeft w:val="0"/>
      <w:marRight w:val="0"/>
      <w:marTop w:val="0"/>
      <w:marBottom w:val="0"/>
      <w:divBdr>
        <w:top w:val="none" w:sz="0" w:space="0" w:color="auto"/>
        <w:left w:val="none" w:sz="0" w:space="0" w:color="auto"/>
        <w:bottom w:val="none" w:sz="0" w:space="0" w:color="auto"/>
        <w:right w:val="none" w:sz="0" w:space="0" w:color="auto"/>
      </w:divBdr>
      <w:divsChild>
        <w:div w:id="1197503365">
          <w:marLeft w:val="0"/>
          <w:marRight w:val="0"/>
          <w:marTop w:val="0"/>
          <w:marBottom w:val="0"/>
          <w:divBdr>
            <w:top w:val="none" w:sz="0" w:space="0" w:color="auto"/>
            <w:left w:val="none" w:sz="0" w:space="0" w:color="auto"/>
            <w:bottom w:val="none" w:sz="0" w:space="0" w:color="auto"/>
            <w:right w:val="none" w:sz="0" w:space="0" w:color="auto"/>
          </w:divBdr>
          <w:divsChild>
            <w:div w:id="654535320">
              <w:marLeft w:val="0"/>
              <w:marRight w:val="0"/>
              <w:marTop w:val="0"/>
              <w:marBottom w:val="0"/>
              <w:divBdr>
                <w:top w:val="none" w:sz="0" w:space="0" w:color="auto"/>
                <w:left w:val="none" w:sz="0" w:space="0" w:color="auto"/>
                <w:bottom w:val="none" w:sz="0" w:space="0" w:color="auto"/>
                <w:right w:val="none" w:sz="0" w:space="0" w:color="auto"/>
              </w:divBdr>
            </w:div>
            <w:div w:id="1999456907">
              <w:marLeft w:val="0"/>
              <w:marRight w:val="0"/>
              <w:marTop w:val="0"/>
              <w:marBottom w:val="0"/>
              <w:divBdr>
                <w:top w:val="none" w:sz="0" w:space="0" w:color="auto"/>
                <w:left w:val="none" w:sz="0" w:space="0" w:color="auto"/>
                <w:bottom w:val="none" w:sz="0" w:space="0" w:color="auto"/>
                <w:right w:val="none" w:sz="0" w:space="0" w:color="auto"/>
              </w:divBdr>
            </w:div>
            <w:div w:id="11972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1.bp.blogspot.com/-fBOpgarv4M4/Xs4HqtwcBSI/AAAAAAAAAW4/dcDBWTJV9jUHJ1tBoxc7xmbL2JtSzZ75QCLcBGAsYHQ/s1600/tb8.PNG" TargetMode="External"/><Relationship Id="rId26" Type="http://schemas.openxmlformats.org/officeDocument/2006/relationships/hyperlink" Target="https://2.bp.blogspot.com/-lHy3I4io-Mk/XtCvHGyvM2I/AAAAAAAAAXk/9QEto0bL-o4pvP6RdyVJOD1wNYW3dixIQCLcBGAsYHQ/s1600/tb12.PNG" TargetMode="External"/><Relationship Id="rId39" Type="http://schemas.openxmlformats.org/officeDocument/2006/relationships/hyperlink" Target="https://public.tableau.com/profile/nafesa" TargetMode="External"/><Relationship Id="rId21" Type="http://schemas.openxmlformats.org/officeDocument/2006/relationships/image" Target="media/image9.png"/><Relationship Id="rId34" Type="http://schemas.openxmlformats.org/officeDocument/2006/relationships/hyperlink" Target="https://1.bp.blogspot.com/-iM3HxVhVLEo/XtC47cvK-sI/AAAAAAAAAYo/1e4bkTRjcok08ou71RD7lQcKVgzdhIfRACLcBGAsYHQ/s1600/tb18.png"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4.bp.blogspot.com/-3PLfgucV3L0/Xs4Gw8DSTlI/AAAAAAAAAWw/ygFX5Weh7ZUCmiIErNDtMQdtk-5DpTxpQCLcBGAsYHQ/s1600/tb7.PNG" TargetMode="External"/><Relationship Id="rId20" Type="http://schemas.openxmlformats.org/officeDocument/2006/relationships/hyperlink" Target="https://1.bp.blogspot.com/-xhkg23HuEp4/Xs4KKBdmg-I/AAAAAAAAAXE/b5V4tzlwFt4oqAP6jbur8N8H9nWqtPwcACLcBGAsYHQ/s1600/tb9.PNG"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2.bp.blogspot.com/-QW0q-vvDS0M/Xs32WELGPQI/AAAAAAAAAVs/r5oPIYUL9_AX4haq0rOo4tNFywi8k2UHwCLcBGAsYHQ/s1600/tb3.PNG" TargetMode="External"/><Relationship Id="rId11" Type="http://schemas.openxmlformats.org/officeDocument/2006/relationships/image" Target="media/image4.png"/><Relationship Id="rId24" Type="http://schemas.openxmlformats.org/officeDocument/2006/relationships/hyperlink" Target="https://1.bp.blogspot.com/-REUyAwshRmY/XtCx_D4Ql0I/AAAAAAAAAX8/kGzVoS7lzis0CcegP45s1HpnQ6VZfWsMACLcBGAsYHQ/s1600/tb14.PNG" TargetMode="External"/><Relationship Id="rId32" Type="http://schemas.openxmlformats.org/officeDocument/2006/relationships/hyperlink" Target="https://1.bp.blogspot.com/-wyx1E2AMIPw/XtC3hTIVVLI/AAAAAAAAAYc/CKVxiGw1Mco-kS1NjXEw5qelaY5idmOmACLcBGAsYHQ/s1600/tb17.PNG"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3.bp.blogspot.com/-VZFGOOV79gs/XtCwBUwbXzI/AAAAAAAAAXw/w8BNjPrDTS0B7npd0br5gNVQ22-k8LL2gCLcBGAsYHQ/s1600/tb13.PNG" TargetMode="External"/><Relationship Id="rId36" Type="http://schemas.openxmlformats.org/officeDocument/2006/relationships/hyperlink" Target="https://1.bp.blogspot.com/-ZwaH5wm71p0/XtDAFYOiaSI/AAAAAAAAAY0/0oPwdB5oEX01maWjRtlvBmzrRv1xHA4QACLcBGAsYHQ/s1600/tb19.PNG" TargetMode="External"/><Relationship Id="rId10" Type="http://schemas.openxmlformats.org/officeDocument/2006/relationships/hyperlink" Target="https://4.bp.blogspot.com/-J_LLSAPsihs/Xs36kz_Sd9I/AAAAAAAAAWQ/3iPJzRC78Z8cd11ABm1ImYevTOJhhmCMQCLcBGAsYHQ/s1600/tb5.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hyperlink" Target="https://1.bp.blogspot.com/-FUqHkCCMenI/Xs3_jzrS8gI/AAAAAAAAAWc/BJpyctHcpZgeVvspdwxds-tKW3nNdRQdwCLcBGAsYHQ/s1600/tb2.PNG" TargetMode="External"/><Relationship Id="rId9" Type="http://schemas.openxmlformats.org/officeDocument/2006/relationships/image" Target="media/image3.png"/><Relationship Id="rId14" Type="http://schemas.openxmlformats.org/officeDocument/2006/relationships/hyperlink" Target="https://public.tableau.com/profile/nafesa#!/" TargetMode="External"/><Relationship Id="rId22" Type="http://schemas.openxmlformats.org/officeDocument/2006/relationships/hyperlink" Target="https://1.bp.blogspot.com/-r3qHkgik-xk/XtCqJ1W2dzI/AAAAAAAAAXQ/VV8Yyc2HnK8ScRFSWecFZ-Ncz9dtoZHJQCLcBGAsYHQ/s1600/tb10.PNG" TargetMode="External"/><Relationship Id="rId27" Type="http://schemas.openxmlformats.org/officeDocument/2006/relationships/image" Target="media/image12.png"/><Relationship Id="rId30" Type="http://schemas.openxmlformats.org/officeDocument/2006/relationships/hyperlink" Target="https://3.bp.blogspot.com/-pDj1JGe4NHs/XtC1_Awy4AI/AAAAAAAAAYQ/Ep0-0uLUBd847bslaXewjlJYEfQZa-asgCLcBGAsYHQ/s1600/tb16.PNG" TargetMode="External"/><Relationship Id="rId35" Type="http://schemas.openxmlformats.org/officeDocument/2006/relationships/image" Target="media/image16.png"/><Relationship Id="rId8" Type="http://schemas.openxmlformats.org/officeDocument/2006/relationships/hyperlink" Target="https://1.bp.blogspot.com/-guNWb0s6y4I/Xs34zzYl2RI/AAAAAAAAAWA/hzcO4bxXgi8F-_30mDLFTTTsTAw8A_aOwCLcBGAsYHQ/s1600/tb4.PNG" TargetMode="External"/><Relationship Id="rId3" Type="http://schemas.openxmlformats.org/officeDocument/2006/relationships/webSettings" Target="webSettings.xml"/><Relationship Id="rId12" Type="http://schemas.openxmlformats.org/officeDocument/2006/relationships/hyperlink" Target="https://2.bp.blogspot.com/-ys1fuVjqpKs/Xs4AZFbAQhI/AAAAAAAAAWk/fDkgIEgczk4rKq06hBCMy4FUFePYfsBNgCLcBGAsYHQ/s1600/tb6.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www.kaggle.com/mesumraza/corona-virus-pakistan-datase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2020-05-30T07:46:00Z</dcterms:created>
  <dcterms:modified xsi:type="dcterms:W3CDTF">2020-05-30T07:58:00Z</dcterms:modified>
</cp:coreProperties>
</file>