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星涟皇家科学院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第一卷：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15F01"/>
    <w:rsid w:val="0C9A2DC4"/>
    <w:rsid w:val="0FB879AF"/>
    <w:rsid w:val="14A740EA"/>
    <w:rsid w:val="1E3E778D"/>
    <w:rsid w:val="1E6D3EB8"/>
    <w:rsid w:val="228D2FA0"/>
    <w:rsid w:val="245B6CCF"/>
    <w:rsid w:val="26871C37"/>
    <w:rsid w:val="293374C7"/>
    <w:rsid w:val="2F4A3A1E"/>
    <w:rsid w:val="2F8F2A6D"/>
    <w:rsid w:val="30E07CCF"/>
    <w:rsid w:val="3AED2ED1"/>
    <w:rsid w:val="44392417"/>
    <w:rsid w:val="5CC24423"/>
    <w:rsid w:val="678420C5"/>
    <w:rsid w:val="6BD263D4"/>
    <w:rsid w:val="730C4D99"/>
    <w:rsid w:val="7B3C5411"/>
    <w:rsid w:val="7C3B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微软雅黑" w:hAnsi="微软雅黑" w:eastAsia="微软雅黑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微软雅黑" w:hAnsi="微软雅黑" w:eastAsia="微软雅黑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等线"/>
      <w:sz w:val="24"/>
    </w:rPr>
  </w:style>
  <w:style w:type="character" w:default="1" w:styleId="7">
    <w:name w:val="Default Paragraph Font"/>
    <w:semiHidden/>
    <w:qFormat/>
    <w:uiPriority w:val="0"/>
    <w:rPr>
      <w:rFonts w:ascii="Calibri" w:hAnsi="Calibri" w:eastAsia="等线"/>
      <w:sz w:val="28"/>
    </w:rPr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2020-10-23T02:46:00Z</dcterms:created>
  <dc:creator>Nafish</dc:creator>
  <cp:lastModifiedBy>纳鱼 official</cp:lastModifiedBy>
  <dcterms:modified xsi:type="dcterms:W3CDTF">2021-03-01T08:34:01Z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