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452" w:rsidRDefault="00B4140E">
      <w:pPr>
        <w:pStyle w:val="BodyText"/>
        <w:rPr>
          <w:rFonts w:ascii="Times New Roman"/>
          <w:sz w:val="20"/>
        </w:rPr>
      </w:pPr>
      <w:r>
        <w:pict>
          <v:shapetype id="_x0000_t202" coordsize="21600,21600" o:spt="202" path="m,l,21600r21600,l21600,xe">
            <v:stroke joinstyle="miter"/>
            <v:path gradientshapeok="t" o:connecttype="rect"/>
          </v:shapetype>
          <v:shape id="_x0000_s1057" type="#_x0000_t202" style="position:absolute;margin-left:423.4pt;margin-top:1054.3pt;width:3.25pt;height:12.9pt;z-index:-15822336;mso-position-horizontal-relative:page;mso-position-vertical-relative:page" filled="f" stroked="f">
            <v:textbox inset="0,0,0,0">
              <w:txbxContent>
                <w:p w:rsidR="002C2452" w:rsidRDefault="00B4140E">
                  <w:pPr>
                    <w:spacing w:line="257" w:lineRule="exact"/>
                    <w:rPr>
                      <w:sz w:val="25"/>
                    </w:rPr>
                  </w:pPr>
                  <w:r>
                    <w:rPr>
                      <w:w w:val="102"/>
                      <w:sz w:val="25"/>
                    </w:rPr>
                    <w:t>.</w:t>
                  </w:r>
                </w:p>
              </w:txbxContent>
            </v:textbox>
            <w10:wrap anchorx="page" anchory="page"/>
          </v:shape>
        </w:pict>
      </w:r>
      <w:r>
        <w:pict>
          <v:group id="_x0000_s1054" style="position:absolute;margin-left:420.05pt;margin-top:980.6pt;width:757.8pt;height:47.75pt;z-index:15731200;mso-position-horizontal-relative:page;mso-position-vertical-relative:page" coordorigin="8401,19612" coordsize="15156,955">
            <v:rect id="_x0000_s1056" style="position:absolute;left:8400;top:19611;width:15156;height:955" fillcolor="#2e5496" stroked="f"/>
            <v:shape id="_x0000_s1055" type="#_x0000_t202" style="position:absolute;left:8400;top:19611;width:15156;height:955" fillcolor="#2e5496" stroked="f">
              <v:textbox inset="0,0,0,0">
                <w:txbxContent>
                  <w:p w:rsidR="002C2452" w:rsidRDefault="00B4140E">
                    <w:pPr>
                      <w:spacing w:before="26"/>
                      <w:ind w:left="5278" w:right="5275"/>
                      <w:jc w:val="center"/>
                      <w:rPr>
                        <w:sz w:val="73"/>
                      </w:rPr>
                    </w:pPr>
                    <w:r>
                      <w:rPr>
                        <w:color w:val="FFFFFF"/>
                        <w:sz w:val="73"/>
                      </w:rPr>
                      <w:t>COST ANALYSIS</w:t>
                    </w:r>
                  </w:p>
                </w:txbxContent>
              </v:textbox>
            </v:shape>
            <w10:wrap anchorx="page" anchory="page"/>
          </v:group>
        </w:pict>
      </w:r>
      <w:r>
        <w:pict>
          <v:group id="_x0000_s1048" style="position:absolute;margin-left:420.05pt;margin-top:1033.8pt;width:757.8pt;height:141.85pt;z-index:15732736;mso-position-horizontal-relative:page;mso-position-vertical-relative:page" coordorigin="8401,20676" coordsize="15156,2837">
            <v:rect id="_x0000_s1053" style="position:absolute;left:8400;top:20675;width:15156;height:2837" fillcolor="#e7e6e6"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left:8400;top:20801;width:7460;height:2283">
              <v:imagedata r:id="rId5" o:title=""/>
            </v:shape>
            <v:shape id="_x0000_s1051" type="#_x0000_t75" style="position:absolute;left:16340;top:20801;width:7194;height:2267">
              <v:imagedata r:id="rId6" o:title=""/>
            </v:shape>
            <v:shape id="_x0000_s1050" type="#_x0000_t202" style="position:absolute;left:16430;top:23175;width:5669;height:275" filled="f" stroked="f">
              <v:textbox inset="0,0,0,0">
                <w:txbxContent>
                  <w:p w:rsidR="002C2452" w:rsidRDefault="00B4140E">
                    <w:pPr>
                      <w:spacing w:line="275" w:lineRule="exact"/>
                      <w:rPr>
                        <w:sz w:val="27"/>
                      </w:rPr>
                    </w:pPr>
                    <w:r>
                      <w:rPr>
                        <w:sz w:val="27"/>
                      </w:rPr>
                      <w:t>Table 2: Cost for implementing the tool industrially</w:t>
                    </w:r>
                  </w:p>
                </w:txbxContent>
              </v:textbox>
            </v:shape>
            <v:shape id="_x0000_s1049" type="#_x0000_t202" style="position:absolute;left:8597;top:23231;width:2992;height:275" filled="f" stroked="f">
              <v:textbox inset="0,0,0,0">
                <w:txbxContent>
                  <w:p w:rsidR="002C2452" w:rsidRDefault="00B4140E">
                    <w:pPr>
                      <w:spacing w:line="275" w:lineRule="exact"/>
                      <w:rPr>
                        <w:sz w:val="27"/>
                      </w:rPr>
                    </w:pPr>
                    <w:r>
                      <w:rPr>
                        <w:sz w:val="27"/>
                      </w:rPr>
                      <w:t>Table 1: Cost for prototype</w:t>
                    </w:r>
                  </w:p>
                </w:txbxContent>
              </v:textbox>
            </v:shape>
            <w10:wrap anchorx="page" anchory="page"/>
          </v:group>
        </w:pict>
      </w:r>
      <w:r>
        <w:pict>
          <v:group id="_x0000_s1045" style="position:absolute;margin-left:1220.1pt;margin-top:906.8pt;width:349.5pt;height:268.8pt;z-index:15735296;mso-position-horizontal-relative:page;mso-position-vertical-relative:page" coordorigin="24402,18136" coordsize="6990,5376">
            <v:shape id="_x0000_s1047" type="#_x0000_t202" style="position:absolute;left:24402;top:19092;width:6990;height:4420" fillcolor="#e7e6e6" stroked="f">
              <v:textbox inset="0,0,0,0">
                <w:txbxContent>
                  <w:p w:rsidR="002C2452" w:rsidRDefault="002C2452">
                    <w:pPr>
                      <w:spacing w:before="11"/>
                      <w:rPr>
                        <w:sz w:val="29"/>
                      </w:rPr>
                    </w:pPr>
                  </w:p>
                  <w:p w:rsidR="002C2452" w:rsidRDefault="00B4140E">
                    <w:pPr>
                      <w:numPr>
                        <w:ilvl w:val="0"/>
                        <w:numId w:val="3"/>
                      </w:numPr>
                      <w:tabs>
                        <w:tab w:val="left" w:pos="539"/>
                      </w:tabs>
                      <w:spacing w:line="242" w:lineRule="auto"/>
                      <w:ind w:right="61" w:firstLine="0"/>
                      <w:jc w:val="both"/>
                      <w:rPr>
                        <w:sz w:val="25"/>
                      </w:rPr>
                    </w:pPr>
                    <w:r>
                      <w:rPr>
                        <w:spacing w:val="-14"/>
                        <w:w w:val="105"/>
                        <w:sz w:val="25"/>
                      </w:rPr>
                      <w:t xml:space="preserve">T. </w:t>
                    </w:r>
                    <w:r>
                      <w:rPr>
                        <w:w w:val="105"/>
                        <w:sz w:val="25"/>
                      </w:rPr>
                      <w:t xml:space="preserve">A. Castillo, C. </w:t>
                    </w:r>
                    <w:r>
                      <w:rPr>
                        <w:spacing w:val="-17"/>
                        <w:w w:val="105"/>
                        <w:sz w:val="25"/>
                      </w:rPr>
                      <w:t xml:space="preserve">P. </w:t>
                    </w:r>
                    <w:r>
                      <w:rPr>
                        <w:w w:val="105"/>
                        <w:sz w:val="25"/>
                      </w:rPr>
                      <w:t xml:space="preserve">de </w:t>
                    </w:r>
                    <w:proofErr w:type="spellStart"/>
                    <w:r>
                      <w:rPr>
                        <w:w w:val="105"/>
                        <w:sz w:val="25"/>
                      </w:rPr>
                      <w:t>Celis</w:t>
                    </w:r>
                    <w:proofErr w:type="spellEnd"/>
                    <w:r>
                      <w:rPr>
                        <w:w w:val="105"/>
                        <w:sz w:val="25"/>
                      </w:rPr>
                      <w:t xml:space="preserve">, C. Lara, M. J. </w:t>
                    </w:r>
                    <w:proofErr w:type="spellStart"/>
                    <w:r>
                      <w:rPr>
                        <w:w w:val="105"/>
                        <w:sz w:val="25"/>
                      </w:rPr>
                      <w:t>Somodevilla</w:t>
                    </w:r>
                    <w:proofErr w:type="spellEnd"/>
                    <w:r>
                      <w:rPr>
                        <w:w w:val="105"/>
                        <w:sz w:val="25"/>
                      </w:rPr>
                      <w:t xml:space="preserve">, I. H. </w:t>
                    </w:r>
                    <w:proofErr w:type="spellStart"/>
                    <w:r>
                      <w:rPr>
                        <w:w w:val="105"/>
                        <w:sz w:val="25"/>
                      </w:rPr>
                      <w:t>Pineda,K</w:t>
                    </w:r>
                    <w:proofErr w:type="spellEnd"/>
                    <w:r>
                      <w:rPr>
                        <w:w w:val="105"/>
                        <w:sz w:val="25"/>
                      </w:rPr>
                      <w:t xml:space="preserve">. </w:t>
                    </w:r>
                    <w:r>
                      <w:rPr>
                        <w:spacing w:val="-12"/>
                        <w:w w:val="105"/>
                        <w:sz w:val="25"/>
                      </w:rPr>
                      <w:t xml:space="preserve">F. </w:t>
                    </w:r>
                    <w:r>
                      <w:rPr>
                        <w:w w:val="105"/>
                        <w:sz w:val="25"/>
                      </w:rPr>
                      <w:t xml:space="preserve">De Alba, and E. </w:t>
                    </w:r>
                    <w:r>
                      <w:rPr>
                        <w:spacing w:val="-3"/>
                        <w:w w:val="105"/>
                        <w:sz w:val="25"/>
                      </w:rPr>
                      <w:t xml:space="preserve">Romero, </w:t>
                    </w:r>
                    <w:r>
                      <w:rPr>
                        <w:spacing w:val="-4"/>
                        <w:w w:val="105"/>
                        <w:sz w:val="25"/>
                      </w:rPr>
                      <w:t>“</w:t>
                    </w:r>
                    <w:proofErr w:type="spellStart"/>
                    <w:r>
                      <w:rPr>
                        <w:spacing w:val="-4"/>
                        <w:w w:val="105"/>
                        <w:sz w:val="25"/>
                      </w:rPr>
                      <w:t>Authic</w:t>
                    </w:r>
                    <w:proofErr w:type="spellEnd"/>
                    <w:r>
                      <w:rPr>
                        <w:spacing w:val="-4"/>
                        <w:w w:val="105"/>
                        <w:sz w:val="25"/>
                      </w:rPr>
                      <w:t xml:space="preserve">: </w:t>
                    </w:r>
                    <w:r>
                      <w:rPr>
                        <w:w w:val="105"/>
                        <w:sz w:val="25"/>
                      </w:rPr>
                      <w:t xml:space="preserve">Computational tool </w:t>
                    </w:r>
                    <w:r>
                      <w:rPr>
                        <w:spacing w:val="-3"/>
                        <w:w w:val="105"/>
                        <w:sz w:val="25"/>
                      </w:rPr>
                      <w:t xml:space="preserve">for </w:t>
                    </w:r>
                    <w:r>
                      <w:rPr>
                        <w:w w:val="105"/>
                        <w:sz w:val="25"/>
                      </w:rPr>
                      <w:t xml:space="preserve">children with autistic spectrum </w:t>
                    </w:r>
                    <w:r>
                      <w:rPr>
                        <w:spacing w:val="-6"/>
                        <w:w w:val="105"/>
                        <w:sz w:val="25"/>
                      </w:rPr>
                      <w:t xml:space="preserve">disorder,” </w:t>
                    </w:r>
                    <w:r>
                      <w:rPr>
                        <w:w w:val="105"/>
                        <w:sz w:val="25"/>
                      </w:rPr>
                      <w:t>in 2016 International</w:t>
                    </w:r>
                    <w:r>
                      <w:rPr>
                        <w:spacing w:val="-14"/>
                        <w:w w:val="105"/>
                        <w:sz w:val="25"/>
                      </w:rPr>
                      <w:t xml:space="preserve"> </w:t>
                    </w:r>
                    <w:r>
                      <w:rPr>
                        <w:w w:val="105"/>
                        <w:sz w:val="25"/>
                      </w:rPr>
                      <w:t>Symposium</w:t>
                    </w:r>
                    <w:r>
                      <w:rPr>
                        <w:spacing w:val="-13"/>
                        <w:w w:val="105"/>
                        <w:sz w:val="25"/>
                      </w:rPr>
                      <w:t xml:space="preserve"> </w:t>
                    </w:r>
                    <w:r>
                      <w:rPr>
                        <w:w w:val="105"/>
                        <w:sz w:val="25"/>
                      </w:rPr>
                      <w:t>on</w:t>
                    </w:r>
                    <w:r>
                      <w:rPr>
                        <w:spacing w:val="-13"/>
                        <w:w w:val="105"/>
                        <w:sz w:val="25"/>
                      </w:rPr>
                      <w:t xml:space="preserve"> </w:t>
                    </w:r>
                    <w:r>
                      <w:rPr>
                        <w:w w:val="105"/>
                        <w:sz w:val="25"/>
                      </w:rPr>
                      <w:t>Computers</w:t>
                    </w:r>
                    <w:r>
                      <w:rPr>
                        <w:spacing w:val="-12"/>
                        <w:w w:val="105"/>
                        <w:sz w:val="25"/>
                      </w:rPr>
                      <w:t xml:space="preserve"> </w:t>
                    </w:r>
                    <w:r>
                      <w:rPr>
                        <w:w w:val="105"/>
                        <w:sz w:val="25"/>
                      </w:rPr>
                      <w:t>in</w:t>
                    </w:r>
                    <w:r>
                      <w:rPr>
                        <w:spacing w:val="-13"/>
                        <w:w w:val="105"/>
                        <w:sz w:val="25"/>
                      </w:rPr>
                      <w:t xml:space="preserve"> </w:t>
                    </w:r>
                    <w:r>
                      <w:rPr>
                        <w:w w:val="105"/>
                        <w:sz w:val="25"/>
                      </w:rPr>
                      <w:t>Education</w:t>
                    </w:r>
                    <w:r>
                      <w:rPr>
                        <w:spacing w:val="-13"/>
                        <w:w w:val="105"/>
                        <w:sz w:val="25"/>
                      </w:rPr>
                      <w:t xml:space="preserve"> </w:t>
                    </w:r>
                    <w:r>
                      <w:rPr>
                        <w:w w:val="105"/>
                        <w:sz w:val="25"/>
                      </w:rPr>
                      <w:t>(SIIE)</w:t>
                    </w:r>
                    <w:r>
                      <w:rPr>
                        <w:spacing w:val="-12"/>
                        <w:w w:val="105"/>
                        <w:sz w:val="25"/>
                      </w:rPr>
                      <w:t xml:space="preserve"> </w:t>
                    </w:r>
                    <w:r>
                      <w:rPr>
                        <w:w w:val="105"/>
                        <w:sz w:val="25"/>
                      </w:rPr>
                      <w:t>.</w:t>
                    </w:r>
                    <w:r>
                      <w:rPr>
                        <w:spacing w:val="-12"/>
                        <w:w w:val="105"/>
                        <w:sz w:val="25"/>
                      </w:rPr>
                      <w:t xml:space="preserve"> </w:t>
                    </w:r>
                    <w:r>
                      <w:rPr>
                        <w:w w:val="105"/>
                        <w:sz w:val="25"/>
                      </w:rPr>
                      <w:t>IEEE, 2016, pp. 1–6.</w:t>
                    </w:r>
                  </w:p>
                  <w:p w:rsidR="002C2452" w:rsidRDefault="00B4140E">
                    <w:pPr>
                      <w:numPr>
                        <w:ilvl w:val="0"/>
                        <w:numId w:val="3"/>
                      </w:numPr>
                      <w:tabs>
                        <w:tab w:val="left" w:pos="484"/>
                      </w:tabs>
                      <w:spacing w:line="242" w:lineRule="auto"/>
                      <w:ind w:right="64" w:firstLine="0"/>
                      <w:jc w:val="both"/>
                      <w:rPr>
                        <w:sz w:val="25"/>
                      </w:rPr>
                    </w:pPr>
                    <w:r>
                      <w:rPr>
                        <w:w w:val="105"/>
                        <w:sz w:val="25"/>
                      </w:rPr>
                      <w:t xml:space="preserve">S. </w:t>
                    </w:r>
                    <w:proofErr w:type="spellStart"/>
                    <w:r>
                      <w:rPr>
                        <w:w w:val="105"/>
                        <w:sz w:val="25"/>
                      </w:rPr>
                      <w:t>Nur</w:t>
                    </w:r>
                    <w:proofErr w:type="spellEnd"/>
                    <w:r>
                      <w:rPr>
                        <w:w w:val="105"/>
                        <w:sz w:val="25"/>
                      </w:rPr>
                      <w:t xml:space="preserve"> </w:t>
                    </w:r>
                    <w:proofErr w:type="spellStart"/>
                    <w:r>
                      <w:rPr>
                        <w:w w:val="105"/>
                        <w:sz w:val="25"/>
                      </w:rPr>
                      <w:t>Syuhada</w:t>
                    </w:r>
                    <w:proofErr w:type="spellEnd"/>
                    <w:r>
                      <w:rPr>
                        <w:w w:val="105"/>
                        <w:sz w:val="25"/>
                      </w:rPr>
                      <w:t xml:space="preserve"> </w:t>
                    </w:r>
                    <w:proofErr w:type="spellStart"/>
                    <w:r>
                      <w:rPr>
                        <w:w w:val="105"/>
                        <w:sz w:val="25"/>
                      </w:rPr>
                      <w:t>Che</w:t>
                    </w:r>
                    <w:proofErr w:type="spellEnd"/>
                    <w:r>
                      <w:rPr>
                        <w:w w:val="105"/>
                        <w:sz w:val="25"/>
                      </w:rPr>
                      <w:t xml:space="preserve"> </w:t>
                    </w:r>
                    <w:proofErr w:type="spellStart"/>
                    <w:r>
                      <w:rPr>
                        <w:w w:val="105"/>
                        <w:sz w:val="25"/>
                      </w:rPr>
                      <w:t>Daud</w:t>
                    </w:r>
                    <w:proofErr w:type="spellEnd"/>
                    <w:r>
                      <w:rPr>
                        <w:w w:val="105"/>
                        <w:sz w:val="25"/>
                      </w:rPr>
                      <w:t xml:space="preserve">, M. Maria, </w:t>
                    </w:r>
                    <w:r>
                      <w:rPr>
                        <w:spacing w:val="-12"/>
                        <w:w w:val="105"/>
                        <w:sz w:val="25"/>
                      </w:rPr>
                      <w:t xml:space="preserve">F. </w:t>
                    </w:r>
                    <w:proofErr w:type="spellStart"/>
                    <w:r>
                      <w:rPr>
                        <w:w w:val="105"/>
                        <w:sz w:val="25"/>
                      </w:rPr>
                      <w:t>Shahbodin</w:t>
                    </w:r>
                    <w:proofErr w:type="gramStart"/>
                    <w:r>
                      <w:rPr>
                        <w:w w:val="105"/>
                        <w:sz w:val="25"/>
                      </w:rPr>
                      <w:t>,and</w:t>
                    </w:r>
                    <w:proofErr w:type="spellEnd"/>
                    <w:proofErr w:type="gramEnd"/>
                    <w:r>
                      <w:rPr>
                        <w:w w:val="105"/>
                        <w:sz w:val="25"/>
                      </w:rPr>
                      <w:t xml:space="preserve"> I. Ahmad, </w:t>
                    </w:r>
                    <w:r>
                      <w:rPr>
                        <w:spacing w:val="-3"/>
                        <w:w w:val="105"/>
                        <w:sz w:val="25"/>
                      </w:rPr>
                      <w:t xml:space="preserve">“Assistive </w:t>
                    </w:r>
                    <w:r>
                      <w:rPr>
                        <w:w w:val="105"/>
                        <w:sz w:val="25"/>
                      </w:rPr>
                      <w:t xml:space="preserve">technology </w:t>
                    </w:r>
                    <w:r>
                      <w:rPr>
                        <w:spacing w:val="-3"/>
                        <w:w w:val="105"/>
                        <w:sz w:val="25"/>
                      </w:rPr>
                      <w:t xml:space="preserve">for </w:t>
                    </w:r>
                    <w:r>
                      <w:rPr>
                        <w:w w:val="105"/>
                        <w:sz w:val="25"/>
                      </w:rPr>
                      <w:t xml:space="preserve">autism spectrum disorder: A review of </w:t>
                    </w:r>
                    <w:r>
                      <w:rPr>
                        <w:spacing w:val="-4"/>
                        <w:w w:val="105"/>
                        <w:sz w:val="25"/>
                      </w:rPr>
                      <w:t xml:space="preserve">literature,” </w:t>
                    </w:r>
                    <w:r>
                      <w:rPr>
                        <w:w w:val="105"/>
                        <w:sz w:val="25"/>
                      </w:rPr>
                      <w:t>10</w:t>
                    </w:r>
                    <w:r>
                      <w:rPr>
                        <w:spacing w:val="-12"/>
                        <w:w w:val="105"/>
                        <w:sz w:val="25"/>
                      </w:rPr>
                      <w:t xml:space="preserve"> </w:t>
                    </w:r>
                    <w:r>
                      <w:rPr>
                        <w:w w:val="105"/>
                        <w:sz w:val="25"/>
                      </w:rPr>
                      <w:t>2018.</w:t>
                    </w:r>
                  </w:p>
                  <w:p w:rsidR="002C2452" w:rsidRDefault="00B4140E">
                    <w:pPr>
                      <w:numPr>
                        <w:ilvl w:val="0"/>
                        <w:numId w:val="3"/>
                      </w:numPr>
                      <w:tabs>
                        <w:tab w:val="left" w:pos="544"/>
                      </w:tabs>
                      <w:spacing w:line="242" w:lineRule="auto"/>
                      <w:ind w:right="62" w:firstLine="0"/>
                      <w:jc w:val="both"/>
                      <w:rPr>
                        <w:sz w:val="25"/>
                      </w:rPr>
                    </w:pPr>
                    <w:proofErr w:type="spellStart"/>
                    <w:r>
                      <w:rPr>
                        <w:w w:val="105"/>
                        <w:sz w:val="25"/>
                      </w:rPr>
                      <w:t>Bartoli</w:t>
                    </w:r>
                    <w:proofErr w:type="spellEnd"/>
                    <w:r>
                      <w:rPr>
                        <w:w w:val="105"/>
                        <w:sz w:val="25"/>
                      </w:rPr>
                      <w:t xml:space="preserve">, C. </w:t>
                    </w:r>
                    <w:proofErr w:type="spellStart"/>
                    <w:r>
                      <w:rPr>
                        <w:w w:val="105"/>
                        <w:sz w:val="25"/>
                      </w:rPr>
                      <w:t>Corradi</w:t>
                    </w:r>
                    <w:proofErr w:type="spellEnd"/>
                    <w:r>
                      <w:rPr>
                        <w:w w:val="105"/>
                        <w:sz w:val="25"/>
                      </w:rPr>
                      <w:t xml:space="preserve">, </w:t>
                    </w:r>
                    <w:r>
                      <w:rPr>
                        <w:spacing w:val="-12"/>
                        <w:w w:val="105"/>
                        <w:sz w:val="25"/>
                      </w:rPr>
                      <w:t xml:space="preserve">F. </w:t>
                    </w:r>
                    <w:proofErr w:type="spellStart"/>
                    <w:r>
                      <w:rPr>
                        <w:spacing w:val="-3"/>
                        <w:w w:val="105"/>
                        <w:sz w:val="25"/>
                      </w:rPr>
                      <w:t>Garzotto</w:t>
                    </w:r>
                    <w:proofErr w:type="spellEnd"/>
                    <w:r>
                      <w:rPr>
                        <w:spacing w:val="-3"/>
                        <w:w w:val="105"/>
                        <w:sz w:val="25"/>
                      </w:rPr>
                      <w:t xml:space="preserve">, </w:t>
                    </w:r>
                    <w:r>
                      <w:rPr>
                        <w:w w:val="105"/>
                        <w:sz w:val="25"/>
                      </w:rPr>
                      <w:t xml:space="preserve">and M. </w:t>
                    </w:r>
                    <w:proofErr w:type="spellStart"/>
                    <w:r>
                      <w:rPr>
                        <w:w w:val="105"/>
                        <w:sz w:val="25"/>
                      </w:rPr>
                      <w:t>Valoriani</w:t>
                    </w:r>
                    <w:proofErr w:type="spellEnd"/>
                    <w:r>
                      <w:rPr>
                        <w:w w:val="105"/>
                        <w:sz w:val="25"/>
                      </w:rPr>
                      <w:t>, “Exploring motion</w:t>
                    </w:r>
                    <w:r>
                      <w:rPr>
                        <w:spacing w:val="-9"/>
                        <w:w w:val="105"/>
                        <w:sz w:val="25"/>
                      </w:rPr>
                      <w:t xml:space="preserve"> </w:t>
                    </w:r>
                    <w:r>
                      <w:rPr>
                        <w:w w:val="105"/>
                        <w:sz w:val="25"/>
                      </w:rPr>
                      <w:t>based</w:t>
                    </w:r>
                    <w:r>
                      <w:rPr>
                        <w:spacing w:val="-9"/>
                        <w:w w:val="105"/>
                        <w:sz w:val="25"/>
                      </w:rPr>
                      <w:t xml:space="preserve"> </w:t>
                    </w:r>
                    <w:r>
                      <w:rPr>
                        <w:w w:val="105"/>
                        <w:sz w:val="25"/>
                      </w:rPr>
                      <w:t>touchless</w:t>
                    </w:r>
                    <w:r>
                      <w:rPr>
                        <w:spacing w:val="-8"/>
                        <w:w w:val="105"/>
                        <w:sz w:val="25"/>
                      </w:rPr>
                      <w:t xml:space="preserve"> </w:t>
                    </w:r>
                    <w:r>
                      <w:rPr>
                        <w:w w:val="105"/>
                        <w:sz w:val="25"/>
                      </w:rPr>
                      <w:t>games</w:t>
                    </w:r>
                    <w:r>
                      <w:rPr>
                        <w:spacing w:val="-10"/>
                        <w:w w:val="105"/>
                        <w:sz w:val="25"/>
                      </w:rPr>
                      <w:t xml:space="preserve"> </w:t>
                    </w:r>
                    <w:r>
                      <w:rPr>
                        <w:spacing w:val="-2"/>
                        <w:w w:val="105"/>
                        <w:sz w:val="25"/>
                      </w:rPr>
                      <w:t>for</w:t>
                    </w:r>
                    <w:r>
                      <w:rPr>
                        <w:spacing w:val="-8"/>
                        <w:w w:val="105"/>
                        <w:sz w:val="25"/>
                      </w:rPr>
                      <w:t xml:space="preserve"> </w:t>
                    </w:r>
                    <w:r>
                      <w:rPr>
                        <w:w w:val="105"/>
                        <w:sz w:val="25"/>
                      </w:rPr>
                      <w:t>autistic</w:t>
                    </w:r>
                    <w:r>
                      <w:rPr>
                        <w:spacing w:val="-9"/>
                        <w:w w:val="105"/>
                        <w:sz w:val="25"/>
                      </w:rPr>
                      <w:t xml:space="preserve"> </w:t>
                    </w:r>
                    <w:r>
                      <w:rPr>
                        <w:spacing w:val="-3"/>
                        <w:w w:val="105"/>
                        <w:sz w:val="25"/>
                      </w:rPr>
                      <w:t>children’s</w:t>
                    </w:r>
                    <w:r>
                      <w:rPr>
                        <w:spacing w:val="-8"/>
                        <w:w w:val="105"/>
                        <w:sz w:val="25"/>
                      </w:rPr>
                      <w:t xml:space="preserve"> </w:t>
                    </w:r>
                    <w:r>
                      <w:rPr>
                        <w:w w:val="105"/>
                        <w:sz w:val="25"/>
                      </w:rPr>
                      <w:t>learning,”</w:t>
                    </w:r>
                    <w:r>
                      <w:rPr>
                        <w:spacing w:val="-9"/>
                        <w:w w:val="105"/>
                        <w:sz w:val="25"/>
                      </w:rPr>
                      <w:t xml:space="preserve"> </w:t>
                    </w:r>
                    <w:r>
                      <w:rPr>
                        <w:w w:val="105"/>
                        <w:sz w:val="25"/>
                      </w:rPr>
                      <w:t xml:space="preserve">in Proceedings of the 12th international </w:t>
                    </w:r>
                    <w:r>
                      <w:rPr>
                        <w:spacing w:val="-3"/>
                        <w:w w:val="105"/>
                        <w:sz w:val="25"/>
                      </w:rPr>
                      <w:t xml:space="preserve">conference </w:t>
                    </w:r>
                    <w:r>
                      <w:rPr>
                        <w:w w:val="105"/>
                        <w:sz w:val="25"/>
                      </w:rPr>
                      <w:t>on interaction design and children ACM, 2013, pp.</w:t>
                    </w:r>
                    <w:r>
                      <w:rPr>
                        <w:spacing w:val="-23"/>
                        <w:w w:val="105"/>
                        <w:sz w:val="25"/>
                      </w:rPr>
                      <w:t xml:space="preserve"> </w:t>
                    </w:r>
                    <w:r>
                      <w:rPr>
                        <w:w w:val="105"/>
                        <w:sz w:val="25"/>
                      </w:rPr>
                      <w:t>102–111</w:t>
                    </w:r>
                  </w:p>
                </w:txbxContent>
              </v:textbox>
            </v:shape>
            <v:shape id="_x0000_s1046" type="#_x0000_t202" style="position:absolute;left:24402;top:18136;width:6990;height:957" fillcolor="#2e5496" stroked="f">
              <v:textbox inset="0,0,0,0">
                <w:txbxContent>
                  <w:p w:rsidR="002C2452" w:rsidRDefault="00B4140E">
                    <w:pPr>
                      <w:spacing w:before="26"/>
                      <w:ind w:left="1616"/>
                      <w:rPr>
                        <w:sz w:val="73"/>
                      </w:rPr>
                    </w:pPr>
                    <w:r>
                      <w:rPr>
                        <w:color w:val="FFFFFF"/>
                        <w:sz w:val="73"/>
                      </w:rPr>
                      <w:t>REFERENCES</w:t>
                    </w:r>
                  </w:p>
                </w:txbxContent>
              </v:textbox>
            </v:shape>
            <w10:wrap anchorx="page" anchory="page"/>
          </v:group>
        </w:pict>
      </w:r>
      <w:r>
        <w:pict>
          <v:shape id="_x0000_s1044" type="#_x0000_t202" style="position:absolute;margin-left:12.55pt;margin-top:975.2pt;width:359.7pt;height:202.1pt;z-index:15740416;mso-position-horizontal-relative:page;mso-position-vertical-relative:page" fillcolor="#e7e6e6" stroked="f">
            <v:textbox inset="0,0,0,0">
              <w:txbxContent>
                <w:p w:rsidR="002C2452" w:rsidRDefault="002C2452">
                  <w:pPr>
                    <w:pStyle w:val="BodyText"/>
                    <w:spacing w:before="11"/>
                    <w:rPr>
                      <w:sz w:val="29"/>
                    </w:rPr>
                  </w:pPr>
                </w:p>
                <w:p w:rsidR="002C2452" w:rsidRDefault="00B4140E">
                  <w:pPr>
                    <w:pStyle w:val="BodyText"/>
                    <w:numPr>
                      <w:ilvl w:val="0"/>
                      <w:numId w:val="1"/>
                    </w:numPr>
                    <w:tabs>
                      <w:tab w:val="left" w:pos="252"/>
                    </w:tabs>
                    <w:ind w:right="104" w:firstLine="0"/>
                    <w:jc w:val="both"/>
                  </w:pPr>
                  <w:r>
                    <w:rPr>
                      <w:spacing w:val="-12"/>
                    </w:rPr>
                    <w:t xml:space="preserve">To </w:t>
                  </w:r>
                  <w:r>
                    <w:t xml:space="preserve">develop a </w:t>
                  </w:r>
                  <w:r>
                    <w:rPr>
                      <w:spacing w:val="-3"/>
                    </w:rPr>
                    <w:t xml:space="preserve">game </w:t>
                  </w:r>
                  <w:r>
                    <w:t xml:space="preserve">box connected with a processing </w:t>
                  </w:r>
                  <w:r>
                    <w:rPr>
                      <w:spacing w:val="-3"/>
                    </w:rPr>
                    <w:t xml:space="preserve">system </w:t>
                  </w:r>
                  <w:r>
                    <w:t xml:space="preserve">which will be able to help the parents of the autistic child to </w:t>
                  </w:r>
                  <w:r>
                    <w:rPr>
                      <w:spacing w:val="-3"/>
                    </w:rPr>
                    <w:t xml:space="preserve">keep </w:t>
                  </w:r>
                  <w:r>
                    <w:t xml:space="preserve">the record of the progress of the child in a useful </w:t>
                  </w:r>
                  <w:proofErr w:type="gramStart"/>
                  <w:r>
                    <w:rPr>
                      <w:spacing w:val="-3"/>
                    </w:rPr>
                    <w:t>w</w:t>
                  </w:r>
                  <w:r>
                    <w:rPr>
                      <w:spacing w:val="-3"/>
                    </w:rPr>
                    <w:t xml:space="preserve">ay  </w:t>
                  </w:r>
                  <w:r>
                    <w:t>using</w:t>
                  </w:r>
                  <w:proofErr w:type="gramEnd"/>
                  <w:r>
                    <w:t xml:space="preserve"> machine learning and</w:t>
                  </w:r>
                  <w:r>
                    <w:rPr>
                      <w:spacing w:val="-5"/>
                    </w:rPr>
                    <w:t xml:space="preserve"> </w:t>
                  </w:r>
                  <w:r>
                    <w:t>AI.</w:t>
                  </w:r>
                </w:p>
                <w:p w:rsidR="002C2452" w:rsidRDefault="00B4140E">
                  <w:pPr>
                    <w:pStyle w:val="BodyText"/>
                    <w:numPr>
                      <w:ilvl w:val="0"/>
                      <w:numId w:val="1"/>
                    </w:numPr>
                    <w:tabs>
                      <w:tab w:val="left" w:pos="252"/>
                    </w:tabs>
                    <w:spacing w:before="1"/>
                    <w:ind w:right="102" w:firstLine="0"/>
                    <w:jc w:val="both"/>
                  </w:pPr>
                  <w:r>
                    <w:rPr>
                      <w:spacing w:val="-12"/>
                    </w:rPr>
                    <w:t xml:space="preserve">To </w:t>
                  </w:r>
                  <w:r>
                    <w:t xml:space="preserve">address the developmental differences in communicative function, social interaction skills, and behavioral characteristics that will be present to varying degrees </w:t>
                  </w:r>
                  <w:r>
                    <w:rPr>
                      <w:spacing w:val="-3"/>
                    </w:rPr>
                    <w:t xml:space="preserve">for </w:t>
                  </w:r>
                  <w:r>
                    <w:t>autistic</w:t>
                  </w:r>
                  <w:r>
                    <w:rPr>
                      <w:spacing w:val="35"/>
                    </w:rPr>
                    <w:t xml:space="preserve"> </w:t>
                  </w:r>
                  <w:r>
                    <w:t>children.</w:t>
                  </w:r>
                </w:p>
                <w:p w:rsidR="002C2452" w:rsidRDefault="00B4140E">
                  <w:pPr>
                    <w:pStyle w:val="BodyText"/>
                    <w:numPr>
                      <w:ilvl w:val="0"/>
                      <w:numId w:val="1"/>
                    </w:numPr>
                    <w:tabs>
                      <w:tab w:val="left" w:pos="289"/>
                    </w:tabs>
                    <w:ind w:right="103" w:firstLine="0"/>
                    <w:jc w:val="both"/>
                  </w:pPr>
                  <w:r>
                    <w:rPr>
                      <w:spacing w:val="-12"/>
                    </w:rPr>
                    <w:t xml:space="preserve">To </w:t>
                  </w:r>
                  <w:r>
                    <w:t>improve communicative functioning in individuals with autism, which is often delayed, both in verbal and in nonverbal communication</w:t>
                  </w:r>
                  <w:r>
                    <w:rPr>
                      <w:spacing w:val="-4"/>
                    </w:rPr>
                    <w:t xml:space="preserve"> </w:t>
                  </w:r>
                  <w:r>
                    <w:t>abilities.</w:t>
                  </w:r>
                </w:p>
              </w:txbxContent>
            </v:textbox>
            <w10:wrap anchorx="page" anchory="page"/>
          </v:shape>
        </w:pict>
      </w:r>
      <w:r>
        <w:pict>
          <v:shape id="_x0000_s1043" type="#_x0000_t202" style="position:absolute;margin-left:12.55pt;margin-top:927.05pt;width:359.7pt;height:47.75pt;z-index:15740928;mso-position-horizontal-relative:page;mso-position-vertical-relative:page" fillcolor="#2e5496" stroked="f">
            <v:textbox inset="0,0,0,0">
              <w:txbxContent>
                <w:p w:rsidR="002C2452" w:rsidRDefault="00B4140E">
                  <w:pPr>
                    <w:spacing w:before="25"/>
                    <w:ind w:left="2037" w:right="2039"/>
                    <w:jc w:val="center"/>
                    <w:rPr>
                      <w:sz w:val="73"/>
                    </w:rPr>
                  </w:pPr>
                  <w:r>
                    <w:rPr>
                      <w:color w:val="FFFFFF"/>
                      <w:sz w:val="73"/>
                    </w:rPr>
                    <w:t>0BJECTIVE</w:t>
                  </w:r>
                </w:p>
              </w:txbxContent>
            </v:textbox>
            <w10:wrap anchorx="page" anchory="page"/>
          </v:shape>
        </w:pict>
      </w:r>
    </w:p>
    <w:p w:rsidR="002C2452" w:rsidRDefault="002C2452">
      <w:pPr>
        <w:pStyle w:val="BodyText"/>
        <w:rPr>
          <w:rFonts w:ascii="Times New Roman"/>
          <w:sz w:val="20"/>
        </w:rPr>
      </w:pPr>
    </w:p>
    <w:p w:rsidR="002C2452" w:rsidRDefault="002C2452">
      <w:pPr>
        <w:pStyle w:val="BodyText"/>
        <w:rPr>
          <w:rFonts w:ascii="Times New Roman"/>
          <w:sz w:val="20"/>
        </w:rPr>
      </w:pPr>
    </w:p>
    <w:p w:rsidR="002C2452" w:rsidRDefault="002C2452">
      <w:pPr>
        <w:pStyle w:val="BodyText"/>
        <w:rPr>
          <w:rFonts w:ascii="Times New Roman"/>
          <w:sz w:val="20"/>
        </w:rPr>
      </w:pPr>
    </w:p>
    <w:p w:rsidR="002C2452" w:rsidRDefault="002C2452">
      <w:pPr>
        <w:pStyle w:val="BodyText"/>
        <w:rPr>
          <w:rFonts w:ascii="Times New Roman"/>
          <w:sz w:val="20"/>
        </w:rPr>
      </w:pPr>
    </w:p>
    <w:p w:rsidR="002C2452" w:rsidRDefault="002C2452">
      <w:pPr>
        <w:pStyle w:val="BodyText"/>
        <w:rPr>
          <w:rFonts w:ascii="Times New Roman"/>
          <w:sz w:val="20"/>
        </w:rPr>
      </w:pPr>
    </w:p>
    <w:p w:rsidR="002C2452" w:rsidRDefault="002C2452">
      <w:pPr>
        <w:pStyle w:val="BodyText"/>
        <w:rPr>
          <w:rFonts w:ascii="Times New Roman"/>
          <w:sz w:val="20"/>
        </w:rPr>
      </w:pPr>
    </w:p>
    <w:p w:rsidR="002C2452" w:rsidRDefault="002C2452">
      <w:pPr>
        <w:pStyle w:val="BodyText"/>
        <w:rPr>
          <w:rFonts w:ascii="Times New Roman"/>
          <w:sz w:val="20"/>
        </w:rPr>
      </w:pPr>
    </w:p>
    <w:p w:rsidR="002C2452" w:rsidRDefault="002C2452">
      <w:pPr>
        <w:pStyle w:val="BodyText"/>
        <w:rPr>
          <w:rFonts w:ascii="Times New Roman"/>
          <w:sz w:val="20"/>
        </w:rPr>
      </w:pPr>
    </w:p>
    <w:p w:rsidR="002C2452" w:rsidRDefault="002C2452">
      <w:pPr>
        <w:pStyle w:val="BodyText"/>
        <w:rPr>
          <w:rFonts w:ascii="Times New Roman"/>
          <w:sz w:val="20"/>
        </w:rPr>
      </w:pPr>
    </w:p>
    <w:p w:rsidR="002C2452" w:rsidRDefault="002C2452">
      <w:pPr>
        <w:pStyle w:val="BodyText"/>
        <w:rPr>
          <w:rFonts w:ascii="Times New Roman"/>
          <w:sz w:val="20"/>
        </w:rPr>
      </w:pPr>
    </w:p>
    <w:p w:rsidR="002C2452" w:rsidRDefault="002C2452">
      <w:pPr>
        <w:pStyle w:val="BodyText"/>
        <w:rPr>
          <w:rFonts w:ascii="Times New Roman"/>
          <w:sz w:val="20"/>
        </w:rPr>
      </w:pPr>
    </w:p>
    <w:p w:rsidR="002C2452" w:rsidRDefault="002C2452">
      <w:pPr>
        <w:pStyle w:val="BodyText"/>
        <w:rPr>
          <w:rFonts w:ascii="Times New Roman"/>
          <w:sz w:val="20"/>
        </w:rPr>
      </w:pPr>
    </w:p>
    <w:p w:rsidR="002C2452" w:rsidRDefault="002C2452">
      <w:pPr>
        <w:pStyle w:val="BodyText"/>
        <w:rPr>
          <w:rFonts w:ascii="Times New Roman"/>
          <w:sz w:val="20"/>
        </w:rPr>
      </w:pPr>
    </w:p>
    <w:p w:rsidR="002C2452" w:rsidRDefault="002C2452">
      <w:pPr>
        <w:pStyle w:val="BodyText"/>
        <w:rPr>
          <w:rFonts w:ascii="Times New Roman"/>
          <w:sz w:val="20"/>
        </w:rPr>
      </w:pPr>
    </w:p>
    <w:p w:rsidR="002C2452" w:rsidRDefault="002C2452">
      <w:pPr>
        <w:pStyle w:val="BodyText"/>
        <w:rPr>
          <w:rFonts w:ascii="Times New Roman"/>
          <w:sz w:val="20"/>
        </w:rPr>
      </w:pPr>
    </w:p>
    <w:p w:rsidR="002C2452" w:rsidRDefault="002C2452">
      <w:pPr>
        <w:pStyle w:val="BodyText"/>
        <w:rPr>
          <w:rFonts w:ascii="Times New Roman"/>
          <w:sz w:val="20"/>
        </w:rPr>
      </w:pPr>
    </w:p>
    <w:p w:rsidR="002C2452" w:rsidRDefault="002C2452">
      <w:pPr>
        <w:pStyle w:val="BodyText"/>
        <w:rPr>
          <w:rFonts w:ascii="Times New Roman"/>
          <w:sz w:val="20"/>
        </w:rPr>
      </w:pPr>
    </w:p>
    <w:p w:rsidR="002C2452" w:rsidRDefault="002C2452">
      <w:pPr>
        <w:pStyle w:val="BodyText"/>
        <w:rPr>
          <w:rFonts w:ascii="Times New Roman"/>
          <w:sz w:val="20"/>
        </w:rPr>
      </w:pPr>
    </w:p>
    <w:p w:rsidR="002C2452" w:rsidRDefault="002C2452">
      <w:pPr>
        <w:pStyle w:val="BodyText"/>
        <w:rPr>
          <w:rFonts w:ascii="Times New Roman"/>
          <w:sz w:val="20"/>
        </w:rPr>
      </w:pPr>
    </w:p>
    <w:p w:rsidR="002C2452" w:rsidRDefault="002C2452">
      <w:pPr>
        <w:pStyle w:val="BodyText"/>
        <w:rPr>
          <w:rFonts w:ascii="Times New Roman"/>
          <w:sz w:val="20"/>
        </w:rPr>
      </w:pPr>
    </w:p>
    <w:p w:rsidR="002C2452" w:rsidRDefault="002C2452">
      <w:pPr>
        <w:pStyle w:val="BodyText"/>
        <w:rPr>
          <w:rFonts w:ascii="Times New Roman"/>
          <w:sz w:val="20"/>
        </w:rPr>
      </w:pPr>
    </w:p>
    <w:p w:rsidR="002C2452" w:rsidRDefault="002C2452">
      <w:pPr>
        <w:pStyle w:val="BodyText"/>
        <w:spacing w:before="10"/>
        <w:rPr>
          <w:rFonts w:ascii="Times New Roman"/>
          <w:sz w:val="23"/>
        </w:rPr>
      </w:pPr>
    </w:p>
    <w:p w:rsidR="002C2452" w:rsidRDefault="00B4140E">
      <w:pPr>
        <w:pStyle w:val="Heading1"/>
        <w:tabs>
          <w:tab w:val="left" w:pos="18195"/>
          <w:tab w:val="left" w:pos="23533"/>
        </w:tabs>
        <w:spacing w:before="0" w:line="846" w:lineRule="exact"/>
        <w:ind w:left="16340"/>
        <w:jc w:val="left"/>
      </w:pPr>
      <w:r>
        <w:pict>
          <v:group id="_x0000_s1039" style="position:absolute;left:0;text-align:left;margin-left:0;margin-top:-266.95pt;width:1583pt;height:240.9pt;z-index:15730176;mso-position-horizontal-relative:page" coordorigin=",-5339" coordsize="31660,4818">
            <v:rect id="_x0000_s1042" style="position:absolute;top:-5340;width:31660;height:4818" fillcolor="#2e5496" stroked="f"/>
            <v:shape id="_x0000_s1041" type="#_x0000_t75" style="position:absolute;top:-4744;width:3773;height:3455">
              <v:imagedata r:id="rId7" o:title=""/>
            </v:shape>
            <v:shape id="_x0000_s1040" type="#_x0000_t202" style="position:absolute;top:-5340;width:31660;height:4818" filled="f" stroked="f">
              <v:textbox inset="0,0,0,0">
                <w:txbxContent>
                  <w:p w:rsidR="002C2452" w:rsidRDefault="00B4140E">
                    <w:pPr>
                      <w:spacing w:before="72" w:line="252" w:lineRule="auto"/>
                      <w:ind w:left="5873" w:right="1482" w:hanging="1863"/>
                      <w:rPr>
                        <w:rFonts w:ascii="Arial"/>
                        <w:sz w:val="105"/>
                      </w:rPr>
                    </w:pPr>
                    <w:r>
                      <w:rPr>
                        <w:rFonts w:ascii="Arial"/>
                        <w:color w:val="FFFFFF"/>
                        <w:sz w:val="105"/>
                      </w:rPr>
                      <w:t xml:space="preserve">Automated Development </w:t>
                    </w:r>
                    <w:r>
                      <w:rPr>
                        <w:rFonts w:ascii="Arial"/>
                        <w:color w:val="FFFFFF"/>
                        <w:spacing w:val="-5"/>
                        <w:sz w:val="105"/>
                      </w:rPr>
                      <w:t xml:space="preserve">Tracking </w:t>
                    </w:r>
                    <w:r>
                      <w:rPr>
                        <w:rFonts w:ascii="Arial"/>
                        <w:color w:val="FFFFFF"/>
                        <w:spacing w:val="-29"/>
                        <w:sz w:val="105"/>
                      </w:rPr>
                      <w:t xml:space="preserve">Tool </w:t>
                    </w:r>
                    <w:proofErr w:type="gramStart"/>
                    <w:r>
                      <w:rPr>
                        <w:rFonts w:ascii="Arial"/>
                        <w:color w:val="FFFFFF"/>
                        <w:sz w:val="105"/>
                      </w:rPr>
                      <w:t>For</w:t>
                    </w:r>
                    <w:proofErr w:type="gramEnd"/>
                    <w:r>
                      <w:rPr>
                        <w:rFonts w:ascii="Arial"/>
                        <w:color w:val="FFFFFF"/>
                        <w:sz w:val="105"/>
                      </w:rPr>
                      <w:t xml:space="preserve"> Children With Autism Spectrum Disorder (</w:t>
                    </w:r>
                    <w:proofErr w:type="spellStart"/>
                    <w:r>
                      <w:rPr>
                        <w:rFonts w:ascii="Arial"/>
                        <w:color w:val="FFFFFF"/>
                        <w:sz w:val="105"/>
                      </w:rPr>
                      <w:t>DevChild</w:t>
                    </w:r>
                    <w:proofErr w:type="spellEnd"/>
                    <w:r>
                      <w:rPr>
                        <w:rFonts w:ascii="Arial"/>
                        <w:color w:val="FFFFFF"/>
                        <w:sz w:val="105"/>
                      </w:rPr>
                      <w:t>)</w:t>
                    </w:r>
                  </w:p>
                  <w:p w:rsidR="002C2452" w:rsidRDefault="00B4140E">
                    <w:pPr>
                      <w:spacing w:before="33"/>
                      <w:ind w:left="3797"/>
                      <w:rPr>
                        <w:rFonts w:ascii="Arial"/>
                        <w:sz w:val="60"/>
                      </w:rPr>
                    </w:pPr>
                    <w:proofErr w:type="spellStart"/>
                    <w:r>
                      <w:rPr>
                        <w:rFonts w:ascii="Arial"/>
                        <w:color w:val="FFFFFF"/>
                        <w:sz w:val="60"/>
                      </w:rPr>
                      <w:t>Shaila</w:t>
                    </w:r>
                    <w:proofErr w:type="spellEnd"/>
                    <w:r>
                      <w:rPr>
                        <w:rFonts w:ascii="Arial"/>
                        <w:color w:val="FFFFFF"/>
                        <w:sz w:val="60"/>
                      </w:rPr>
                      <w:t xml:space="preserve"> </w:t>
                    </w:r>
                    <w:proofErr w:type="spellStart"/>
                    <w:r>
                      <w:rPr>
                        <w:rFonts w:ascii="Arial"/>
                        <w:color w:val="FFFFFF"/>
                        <w:sz w:val="60"/>
                      </w:rPr>
                      <w:t>Tajmim</w:t>
                    </w:r>
                    <w:proofErr w:type="spellEnd"/>
                    <w:r>
                      <w:rPr>
                        <w:rFonts w:ascii="Arial"/>
                        <w:color w:val="FFFFFF"/>
                        <w:sz w:val="60"/>
                      </w:rPr>
                      <w:t xml:space="preserve"> </w:t>
                    </w:r>
                    <w:proofErr w:type="spellStart"/>
                    <w:r>
                      <w:rPr>
                        <w:rFonts w:ascii="Arial"/>
                        <w:color w:val="FFFFFF"/>
                        <w:sz w:val="60"/>
                      </w:rPr>
                      <w:t>Anuva</w:t>
                    </w:r>
                    <w:proofErr w:type="spellEnd"/>
                    <w:r>
                      <w:rPr>
                        <w:rFonts w:ascii="Arial"/>
                        <w:color w:val="FFFFFF"/>
                        <w:sz w:val="60"/>
                      </w:rPr>
                      <w:t xml:space="preserve">, Md. </w:t>
                    </w:r>
                    <w:proofErr w:type="spellStart"/>
                    <w:r>
                      <w:rPr>
                        <w:rFonts w:ascii="Arial"/>
                        <w:color w:val="FFFFFF"/>
                        <w:sz w:val="60"/>
                      </w:rPr>
                      <w:t>Fourkanul</w:t>
                    </w:r>
                    <w:proofErr w:type="spellEnd"/>
                    <w:r>
                      <w:rPr>
                        <w:rFonts w:ascii="Arial"/>
                        <w:color w:val="FFFFFF"/>
                        <w:sz w:val="60"/>
                      </w:rPr>
                      <w:t xml:space="preserve"> Islam </w:t>
                    </w:r>
                    <w:proofErr w:type="spellStart"/>
                    <w:r>
                      <w:rPr>
                        <w:rFonts w:ascii="Arial"/>
                        <w:color w:val="FFFFFF"/>
                        <w:sz w:val="60"/>
                      </w:rPr>
                      <w:t>Mobin</w:t>
                    </w:r>
                    <w:proofErr w:type="spellEnd"/>
                    <w:r>
                      <w:rPr>
                        <w:rFonts w:ascii="Arial"/>
                        <w:color w:val="FFFFFF"/>
                        <w:sz w:val="60"/>
                      </w:rPr>
                      <w:t xml:space="preserve">, </w:t>
                    </w:r>
                    <w:proofErr w:type="spellStart"/>
                    <w:r>
                      <w:rPr>
                        <w:rFonts w:ascii="Arial"/>
                        <w:color w:val="FFFFFF"/>
                        <w:sz w:val="60"/>
                      </w:rPr>
                      <w:t>Uzma</w:t>
                    </w:r>
                    <w:proofErr w:type="spellEnd"/>
                    <w:r>
                      <w:rPr>
                        <w:rFonts w:ascii="Arial"/>
                        <w:color w:val="FFFFFF"/>
                        <w:sz w:val="60"/>
                      </w:rPr>
                      <w:t xml:space="preserve"> Hasan, </w:t>
                    </w:r>
                    <w:proofErr w:type="spellStart"/>
                    <w:r>
                      <w:rPr>
                        <w:rFonts w:ascii="Arial"/>
                        <w:color w:val="FFFFFF"/>
                        <w:sz w:val="60"/>
                      </w:rPr>
                      <w:t>Sifat</w:t>
                    </w:r>
                    <w:proofErr w:type="spellEnd"/>
                    <w:r>
                      <w:rPr>
                        <w:rFonts w:ascii="Arial"/>
                        <w:color w:val="FFFFFF"/>
                        <w:sz w:val="60"/>
                      </w:rPr>
                      <w:t xml:space="preserve"> Bin Zaman &amp; </w:t>
                    </w:r>
                    <w:proofErr w:type="spellStart"/>
                    <w:r>
                      <w:rPr>
                        <w:rFonts w:ascii="Arial"/>
                        <w:color w:val="FFFFFF"/>
                        <w:sz w:val="60"/>
                      </w:rPr>
                      <w:t>Farhana</w:t>
                    </w:r>
                    <w:proofErr w:type="spellEnd"/>
                    <w:r>
                      <w:rPr>
                        <w:rFonts w:ascii="Arial"/>
                        <w:color w:val="FFFFFF"/>
                        <w:sz w:val="60"/>
                      </w:rPr>
                      <w:t xml:space="preserve"> Islam Emu</w:t>
                    </w:r>
                  </w:p>
                  <w:p w:rsidR="002C2452" w:rsidRDefault="00B4140E">
                    <w:pPr>
                      <w:spacing w:before="181" w:line="278" w:lineRule="auto"/>
                      <w:ind w:left="11093" w:right="8560" w:hanging="502"/>
                      <w:rPr>
                        <w:rFonts w:ascii="Arial"/>
                        <w:sz w:val="49"/>
                      </w:rPr>
                    </w:pPr>
                    <w:r>
                      <w:rPr>
                        <w:rFonts w:ascii="Arial"/>
                        <w:color w:val="FFFFFF"/>
                        <w:sz w:val="49"/>
                      </w:rPr>
                      <w:t>Department of Computer Science and Engineering Military Institute of Science and Technology</w:t>
                    </w:r>
                  </w:p>
                </w:txbxContent>
              </v:textbox>
            </v:shape>
            <w10:wrap anchorx="page"/>
          </v:group>
        </w:pict>
      </w:r>
      <w:r>
        <w:pict>
          <v:group id="_x0000_s1036" style="position:absolute;left:0;text-align:left;margin-left:1220.1pt;margin-top:-5.75pt;width:349.5pt;height:277.6pt;z-index:15738368;mso-position-horizontal-relative:page" coordorigin="24402,-115" coordsize="6990,5552">
            <v:shape id="_x0000_s1038" type="#_x0000_t202" style="position:absolute;left:24402;top:841;width:6990;height:4596" fillcolor="#e7e6e6" stroked="f">
              <v:textbox inset="0,0,0,0">
                <w:txbxContent>
                  <w:p w:rsidR="002C2452" w:rsidRDefault="002C2452">
                    <w:pPr>
                      <w:rPr>
                        <w:sz w:val="28"/>
                      </w:rPr>
                    </w:pPr>
                  </w:p>
                  <w:p w:rsidR="002C2452" w:rsidRDefault="00B4140E">
                    <w:pPr>
                      <w:spacing w:line="237" w:lineRule="auto"/>
                      <w:ind w:left="68" w:right="103"/>
                      <w:jc w:val="both"/>
                      <w:rPr>
                        <w:sz w:val="29"/>
                      </w:rPr>
                    </w:pPr>
                    <w:r>
                      <w:rPr>
                        <w:sz w:val="29"/>
                      </w:rPr>
                      <w:t xml:space="preserve">This development tracking tool </w:t>
                    </w:r>
                    <w:r>
                      <w:rPr>
                        <w:spacing w:val="-3"/>
                        <w:sz w:val="29"/>
                      </w:rPr>
                      <w:t xml:space="preserve">for </w:t>
                    </w:r>
                    <w:r>
                      <w:rPr>
                        <w:sz w:val="29"/>
                      </w:rPr>
                      <w:t xml:space="preserve">mentally disabled children aims to act as a guide in their learning </w:t>
                    </w:r>
                    <w:proofErr w:type="gramStart"/>
                    <w:r>
                      <w:rPr>
                        <w:sz w:val="29"/>
                      </w:rPr>
                      <w:t>process  as</w:t>
                    </w:r>
                    <w:proofErr w:type="gramEnd"/>
                    <w:r>
                      <w:rPr>
                        <w:sz w:val="29"/>
                      </w:rPr>
                      <w:t xml:space="preserve"> well as </w:t>
                    </w:r>
                    <w:r>
                      <w:rPr>
                        <w:spacing w:val="-3"/>
                        <w:sz w:val="29"/>
                      </w:rPr>
                      <w:t xml:space="preserve">keep </w:t>
                    </w:r>
                    <w:r>
                      <w:rPr>
                        <w:sz w:val="29"/>
                      </w:rPr>
                      <w:t xml:space="preserve">a track of their gradual development while playing the games in the tool. From the regular reports that generates from </w:t>
                    </w:r>
                    <w:r>
                      <w:rPr>
                        <w:spacing w:val="-3"/>
                        <w:sz w:val="29"/>
                      </w:rPr>
                      <w:t xml:space="preserve">child’s </w:t>
                    </w:r>
                    <w:r>
                      <w:rPr>
                        <w:sz w:val="29"/>
                      </w:rPr>
                      <w:t>p</w:t>
                    </w:r>
                    <w:r>
                      <w:rPr>
                        <w:sz w:val="29"/>
                      </w:rPr>
                      <w:t xml:space="preserve">laying criteria a therapist can get the idea of mental progress of that child. The report will also help </w:t>
                    </w:r>
                    <w:r>
                      <w:rPr>
                        <w:spacing w:val="-3"/>
                        <w:sz w:val="29"/>
                      </w:rPr>
                      <w:t xml:space="preserve">for </w:t>
                    </w:r>
                    <w:r>
                      <w:rPr>
                        <w:sz w:val="29"/>
                      </w:rPr>
                      <w:t xml:space="preserve">giving </w:t>
                    </w:r>
                    <w:r>
                      <w:rPr>
                        <w:spacing w:val="-3"/>
                        <w:sz w:val="29"/>
                      </w:rPr>
                      <w:t xml:space="preserve">different </w:t>
                    </w:r>
                    <w:r>
                      <w:rPr>
                        <w:sz w:val="29"/>
                      </w:rPr>
                      <w:t xml:space="preserve">treatment to the child. So the tool serve both the purpose of entertainment and help in treatment </w:t>
                    </w:r>
                    <w:r>
                      <w:rPr>
                        <w:spacing w:val="-3"/>
                        <w:sz w:val="29"/>
                      </w:rPr>
                      <w:t xml:space="preserve">for </w:t>
                    </w:r>
                    <w:r>
                      <w:rPr>
                        <w:sz w:val="29"/>
                      </w:rPr>
                      <w:t xml:space="preserve">the </w:t>
                    </w:r>
                    <w:proofErr w:type="spellStart"/>
                    <w:r>
                      <w:rPr>
                        <w:sz w:val="29"/>
                      </w:rPr>
                      <w:t>Austism</w:t>
                    </w:r>
                    <w:proofErr w:type="spellEnd"/>
                    <w:r>
                      <w:rPr>
                        <w:sz w:val="29"/>
                      </w:rPr>
                      <w:t xml:space="preserve"> suffering child and also help parents to know their </w:t>
                    </w:r>
                    <w:r>
                      <w:rPr>
                        <w:spacing w:val="-3"/>
                        <w:sz w:val="29"/>
                      </w:rPr>
                      <w:t>child’s</w:t>
                    </w:r>
                    <w:r>
                      <w:rPr>
                        <w:spacing w:val="4"/>
                        <w:sz w:val="29"/>
                      </w:rPr>
                      <w:t xml:space="preserve"> </w:t>
                    </w:r>
                    <w:r>
                      <w:rPr>
                        <w:sz w:val="29"/>
                      </w:rPr>
                      <w:t>growth</w:t>
                    </w:r>
                  </w:p>
                </w:txbxContent>
              </v:textbox>
            </v:shape>
            <v:shape id="_x0000_s1037" type="#_x0000_t202" style="position:absolute;left:24402;top:-116;width:6990;height:957" fillcolor="#2e5496" stroked="f">
              <v:textbox inset="0,0,0,0">
                <w:txbxContent>
                  <w:p w:rsidR="002C2452" w:rsidRDefault="00B4140E">
                    <w:pPr>
                      <w:spacing w:before="25"/>
                      <w:ind w:left="1508"/>
                      <w:rPr>
                        <w:sz w:val="73"/>
                      </w:rPr>
                    </w:pPr>
                    <w:r>
                      <w:rPr>
                        <w:color w:val="FFFFFF"/>
                        <w:sz w:val="73"/>
                      </w:rPr>
                      <w:t>CONCLUSION</w:t>
                    </w:r>
                  </w:p>
                </w:txbxContent>
              </v:textbox>
            </v:shape>
            <w10:wrap anchorx="page"/>
          </v:group>
        </w:pict>
      </w:r>
      <w:r>
        <w:pict>
          <v:group id="_x0000_s1033" style="position:absolute;left:0;text-align:left;margin-left:12.55pt;margin-top:-4.55pt;width:359.7pt;height:331.9pt;z-index:15739904;mso-position-horizontal-relative:page" coordorigin="251,-91" coordsize="7194,6638">
            <v:shape id="_x0000_s1035" type="#_x0000_t202" style="position:absolute;left:250;top:863;width:7194;height:5684" fillcolor="#e7e6e6" stroked="f">
              <v:textbox inset="0,0,0,0">
                <w:txbxContent>
                  <w:p w:rsidR="002C2452" w:rsidRDefault="002C2452">
                    <w:pPr>
                      <w:spacing w:before="12"/>
                      <w:rPr>
                        <w:sz w:val="27"/>
                      </w:rPr>
                    </w:pPr>
                  </w:p>
                  <w:p w:rsidR="002C2452" w:rsidRDefault="00B4140E">
                    <w:pPr>
                      <w:ind w:left="66" w:right="62"/>
                      <w:jc w:val="both"/>
                      <w:rPr>
                        <w:sz w:val="27"/>
                      </w:rPr>
                    </w:pPr>
                    <w:r>
                      <w:rPr>
                        <w:sz w:val="27"/>
                      </w:rPr>
                      <w:t xml:space="preserve">Progress tracking of a special child is a challenging task compared to a normal child by birth. One of the widely used therapies </w:t>
                    </w:r>
                    <w:r>
                      <w:rPr>
                        <w:spacing w:val="-3"/>
                        <w:sz w:val="27"/>
                      </w:rPr>
                      <w:t xml:space="preserve">for </w:t>
                    </w:r>
                    <w:r>
                      <w:rPr>
                        <w:sz w:val="27"/>
                      </w:rPr>
                      <w:t>children with autism spec</w:t>
                    </w:r>
                    <w:r>
                      <w:rPr>
                        <w:sz w:val="27"/>
                      </w:rPr>
                      <w:t xml:space="preserve">trum disorders is </w:t>
                    </w:r>
                    <w:proofErr w:type="gramStart"/>
                    <w:r>
                      <w:rPr>
                        <w:sz w:val="27"/>
                      </w:rPr>
                      <w:t>ABA(</w:t>
                    </w:r>
                    <w:proofErr w:type="gramEnd"/>
                    <w:r>
                      <w:rPr>
                        <w:sz w:val="27"/>
                      </w:rPr>
                      <w:t xml:space="preserve">Applied </w:t>
                    </w:r>
                    <w:proofErr w:type="spellStart"/>
                    <w:r>
                      <w:rPr>
                        <w:sz w:val="27"/>
                      </w:rPr>
                      <w:t>Behaviour</w:t>
                    </w:r>
                    <w:proofErr w:type="spellEnd"/>
                    <w:r>
                      <w:rPr>
                        <w:sz w:val="27"/>
                      </w:rPr>
                      <w:t xml:space="preserve"> Analysis) training that focuses on improving a wide range of </w:t>
                    </w:r>
                    <w:proofErr w:type="spellStart"/>
                    <w:r>
                      <w:rPr>
                        <w:sz w:val="27"/>
                      </w:rPr>
                      <w:t>behaviours</w:t>
                    </w:r>
                    <w:proofErr w:type="spellEnd"/>
                    <w:r>
                      <w:rPr>
                        <w:sz w:val="27"/>
                      </w:rPr>
                      <w:t xml:space="preserve"> </w:t>
                    </w:r>
                    <w:r>
                      <w:rPr>
                        <w:spacing w:val="-3"/>
                        <w:sz w:val="27"/>
                      </w:rPr>
                      <w:t xml:space="preserve">like </w:t>
                    </w:r>
                    <w:r>
                      <w:rPr>
                        <w:sz w:val="27"/>
                      </w:rPr>
                      <w:t xml:space="preserve">communication, adaptive learning skills, social skills and a variety of  motor  skills. With the advancement of </w:t>
                    </w:r>
                    <w:proofErr w:type="spellStart"/>
                    <w:r>
                      <w:rPr>
                        <w:spacing w:val="-3"/>
                        <w:sz w:val="27"/>
                      </w:rPr>
                      <w:t>technology</w:t>
                    </w:r>
                    <w:proofErr w:type="gramStart"/>
                    <w:r>
                      <w:rPr>
                        <w:spacing w:val="-3"/>
                        <w:sz w:val="27"/>
                      </w:rPr>
                      <w:t>,a</w:t>
                    </w:r>
                    <w:proofErr w:type="spellEnd"/>
                    <w:proofErr w:type="gramEnd"/>
                    <w:r>
                      <w:rPr>
                        <w:spacing w:val="-3"/>
                        <w:sz w:val="27"/>
                      </w:rPr>
                      <w:t xml:space="preserve"> </w:t>
                    </w:r>
                    <w:r>
                      <w:rPr>
                        <w:sz w:val="27"/>
                      </w:rPr>
                      <w:t xml:space="preserve">wide </w:t>
                    </w:r>
                    <w:r>
                      <w:rPr>
                        <w:spacing w:val="-3"/>
                        <w:sz w:val="27"/>
                      </w:rPr>
                      <w:t xml:space="preserve">range </w:t>
                    </w:r>
                    <w:r>
                      <w:rPr>
                        <w:sz w:val="27"/>
                      </w:rPr>
                      <w:t xml:space="preserve">of </w:t>
                    </w:r>
                    <w:r>
                      <w:rPr>
                        <w:sz w:val="27"/>
                      </w:rPr>
                      <w:t xml:space="preserve">automated tools are now used in the teaching therapies of children with autism. This paper presents a sensor based gaming tool to regularly track the </w:t>
                    </w:r>
                    <w:r>
                      <w:rPr>
                        <w:spacing w:val="-3"/>
                        <w:sz w:val="27"/>
                      </w:rPr>
                      <w:t xml:space="preserve">child’s </w:t>
                    </w:r>
                    <w:r>
                      <w:rPr>
                        <w:sz w:val="27"/>
                      </w:rPr>
                      <w:t>development and find out his areas of interest. The benefit of such an automated device is to ease</w:t>
                    </w:r>
                    <w:r>
                      <w:rPr>
                        <w:sz w:val="27"/>
                      </w:rPr>
                      <w:t xml:space="preserve"> the task of keeping records of how well the child is developing and make learning more efficient. ABA technique has been adopted primarily in developing the games incorporated in the</w:t>
                    </w:r>
                    <w:r>
                      <w:rPr>
                        <w:spacing w:val="-6"/>
                        <w:sz w:val="27"/>
                      </w:rPr>
                      <w:t xml:space="preserve"> </w:t>
                    </w:r>
                    <w:r>
                      <w:rPr>
                        <w:sz w:val="27"/>
                      </w:rPr>
                      <w:t>tool.</w:t>
                    </w:r>
                  </w:p>
                </w:txbxContent>
              </v:textbox>
            </v:shape>
            <v:shape id="_x0000_s1034" type="#_x0000_t202" style="position:absolute;left:250;top:-91;width:7194;height:955" fillcolor="#2e5496" stroked="f">
              <v:textbox inset="0,0,0,0">
                <w:txbxContent>
                  <w:p w:rsidR="002C2452" w:rsidRDefault="002C2452">
                    <w:pPr>
                      <w:spacing w:before="24"/>
                      <w:ind w:left="2039" w:right="2039"/>
                      <w:jc w:val="center"/>
                      <w:rPr>
                        <w:sz w:val="73"/>
                      </w:rPr>
                    </w:pPr>
                  </w:p>
                </w:txbxContent>
              </v:textbox>
            </v:shape>
            <w10:wrap anchorx="page"/>
          </v:group>
        </w:pict>
      </w:r>
      <w:r>
        <w:pict>
          <v:shape id="_x0000_s1032" type="#_x0000_t202" style="position:absolute;left:0;text-align:left;margin-left:410.7pt;margin-top:-5.75pt;width:359.6pt;height:47.85pt;z-index:15742464;mso-position-horizontal-relative:page" fillcolor="#2e5496" stroked="f">
            <v:textbox inset="0,0,0,0">
              <w:txbxContent>
                <w:p w:rsidR="002C2452" w:rsidRDefault="00B4140E">
                  <w:pPr>
                    <w:spacing w:before="25"/>
                    <w:ind w:left="1230" w:right="1230"/>
                    <w:jc w:val="center"/>
                    <w:rPr>
                      <w:sz w:val="73"/>
                    </w:rPr>
                  </w:pPr>
                  <w:r>
                    <w:rPr>
                      <w:color w:val="FFFFFF"/>
                      <w:sz w:val="73"/>
                    </w:rPr>
                    <w:t>FEATURES</w:t>
                  </w:r>
                </w:p>
              </w:txbxContent>
            </v:textbox>
            <w10:wrap anchorx="page"/>
          </v:shape>
        </w:pict>
      </w:r>
      <w:r>
        <w:rPr>
          <w:color w:val="FFFFFF"/>
          <w:shd w:val="clear" w:color="auto" w:fill="2E5496"/>
        </w:rPr>
        <w:t xml:space="preserve"> </w:t>
      </w:r>
      <w:r>
        <w:rPr>
          <w:color w:val="FFFFFF"/>
          <w:shd w:val="clear" w:color="auto" w:fill="2E5496"/>
        </w:rPr>
        <w:tab/>
      </w:r>
      <w:r>
        <w:rPr>
          <w:color w:val="FFFFFF"/>
          <w:spacing w:val="-8"/>
          <w:shd w:val="clear" w:color="auto" w:fill="2E5496"/>
        </w:rPr>
        <w:t>PROTOTYPE</w:t>
      </w:r>
      <w:r>
        <w:rPr>
          <w:color w:val="FFFFFF"/>
          <w:spacing w:val="-8"/>
          <w:shd w:val="clear" w:color="auto" w:fill="2E5496"/>
        </w:rPr>
        <w:tab/>
      </w:r>
    </w:p>
    <w:p w:rsidR="002C2452" w:rsidRDefault="00B4140E">
      <w:pPr>
        <w:tabs>
          <w:tab w:val="left" w:pos="16329"/>
        </w:tabs>
        <w:ind w:left="8214"/>
        <w:rPr>
          <w:sz w:val="20"/>
        </w:rPr>
      </w:pPr>
      <w:r>
        <w:rPr>
          <w:sz w:val="20"/>
        </w:rPr>
      </w:r>
      <w:r>
        <w:rPr>
          <w:sz w:val="20"/>
        </w:rPr>
        <w:pict>
          <v:shape id="_x0000_s1031" type="#_x0000_t202" style="width:359.6pt;height:235.3pt;mso-left-percent:-10001;mso-top-percent:-10001;mso-position-horizontal:absolute;mso-position-horizontal-relative:char;mso-position-vertical:absolute;mso-position-vertical-relative:line;mso-left-percent:-10001;mso-top-percent:-10001" fillcolor="#e7e6e6" stroked="f">
            <v:textbox inset="0,0,0,0">
              <w:txbxContent>
                <w:p w:rsidR="002C2452" w:rsidRDefault="002C2452">
                  <w:pPr>
                    <w:pStyle w:val="BodyText"/>
                    <w:spacing w:before="9"/>
                    <w:rPr>
                      <w:sz w:val="29"/>
                    </w:rPr>
                  </w:pPr>
                </w:p>
                <w:p w:rsidR="002C2452" w:rsidRDefault="00B4140E">
                  <w:pPr>
                    <w:pStyle w:val="BodyText"/>
                    <w:numPr>
                      <w:ilvl w:val="0"/>
                      <w:numId w:val="4"/>
                    </w:numPr>
                    <w:tabs>
                      <w:tab w:val="left" w:pos="273"/>
                    </w:tabs>
                    <w:ind w:hanging="208"/>
                  </w:pPr>
                  <w:r>
                    <w:t>Memory improvement</w:t>
                  </w:r>
                  <w:r>
                    <w:rPr>
                      <w:spacing w:val="-1"/>
                    </w:rPr>
                    <w:t xml:space="preserve"> </w:t>
                  </w:r>
                  <w:r>
                    <w:t>games</w:t>
                  </w:r>
                </w:p>
                <w:p w:rsidR="002C2452" w:rsidRDefault="00B4140E">
                  <w:pPr>
                    <w:pStyle w:val="BodyText"/>
                    <w:numPr>
                      <w:ilvl w:val="0"/>
                      <w:numId w:val="4"/>
                    </w:numPr>
                    <w:tabs>
                      <w:tab w:val="left" w:pos="273"/>
                    </w:tabs>
                    <w:ind w:right="62"/>
                  </w:pPr>
                  <w:r>
                    <w:t>Puzzle solving ( matching a picture or solving a work sequence)</w:t>
                  </w:r>
                </w:p>
                <w:p w:rsidR="002C2452" w:rsidRDefault="00B4140E">
                  <w:pPr>
                    <w:pStyle w:val="BodyText"/>
                    <w:numPr>
                      <w:ilvl w:val="0"/>
                      <w:numId w:val="4"/>
                    </w:numPr>
                    <w:tabs>
                      <w:tab w:val="left" w:pos="273"/>
                    </w:tabs>
                    <w:ind w:right="61"/>
                  </w:pPr>
                  <w:r>
                    <w:t>improving direction skills ( reaching from start to end overcoming</w:t>
                  </w:r>
                  <w:r>
                    <w:rPr>
                      <w:spacing w:val="-1"/>
                    </w:rPr>
                    <w:t xml:space="preserve"> </w:t>
                  </w:r>
                  <w:r>
                    <w:t>obstacles)</w:t>
                  </w:r>
                </w:p>
                <w:p w:rsidR="002C2452" w:rsidRDefault="00B4140E">
                  <w:pPr>
                    <w:pStyle w:val="BodyText"/>
                    <w:numPr>
                      <w:ilvl w:val="0"/>
                      <w:numId w:val="4"/>
                    </w:numPr>
                    <w:tabs>
                      <w:tab w:val="left" w:pos="273"/>
                    </w:tabs>
                    <w:spacing w:before="1"/>
                    <w:ind w:right="62"/>
                  </w:pPr>
                  <w:r>
                    <w:t>Finding the correct object from given options( function card game)</w:t>
                  </w:r>
                </w:p>
                <w:p w:rsidR="002C2452" w:rsidRDefault="00B4140E">
                  <w:pPr>
                    <w:pStyle w:val="BodyText"/>
                    <w:numPr>
                      <w:ilvl w:val="0"/>
                      <w:numId w:val="4"/>
                    </w:numPr>
                    <w:tabs>
                      <w:tab w:val="left" w:pos="273"/>
                    </w:tabs>
                    <w:ind w:hanging="208"/>
                  </w:pPr>
                  <w:r>
                    <w:t>Storing the data in a central</w:t>
                  </w:r>
                  <w:r>
                    <w:rPr>
                      <w:spacing w:val="-2"/>
                    </w:rPr>
                    <w:t xml:space="preserve"> </w:t>
                  </w:r>
                  <w:r>
                    <w:t>cloud</w:t>
                  </w:r>
                </w:p>
                <w:p w:rsidR="002C2452" w:rsidRDefault="00B4140E">
                  <w:pPr>
                    <w:pStyle w:val="BodyText"/>
                    <w:numPr>
                      <w:ilvl w:val="0"/>
                      <w:numId w:val="4"/>
                    </w:numPr>
                    <w:tabs>
                      <w:tab w:val="left" w:pos="273"/>
                    </w:tabs>
                    <w:spacing w:before="1"/>
                    <w:ind w:hanging="208"/>
                  </w:pPr>
                  <w:r>
                    <w:t>Retrieval in personal</w:t>
                  </w:r>
                  <w:r>
                    <w:rPr>
                      <w:spacing w:val="-2"/>
                    </w:rPr>
                    <w:t xml:space="preserve"> </w:t>
                  </w:r>
                  <w:r>
                    <w:t>account</w:t>
                  </w:r>
                </w:p>
                <w:p w:rsidR="002C2452" w:rsidRDefault="00B4140E">
                  <w:pPr>
                    <w:pStyle w:val="BodyText"/>
                    <w:numPr>
                      <w:ilvl w:val="0"/>
                      <w:numId w:val="4"/>
                    </w:numPr>
                    <w:tabs>
                      <w:tab w:val="left" w:pos="273"/>
                    </w:tabs>
                    <w:ind w:hanging="208"/>
                  </w:pPr>
                  <w:r>
                    <w:t>Daily or monthly progress in a</w:t>
                  </w:r>
                  <w:r>
                    <w:rPr>
                      <w:spacing w:val="4"/>
                    </w:rPr>
                    <w:t xml:space="preserve"> </w:t>
                  </w:r>
                  <w:r>
                    <w:t>graph</w:t>
                  </w:r>
                </w:p>
                <w:p w:rsidR="002C2452" w:rsidRDefault="00B4140E">
                  <w:pPr>
                    <w:pStyle w:val="BodyText"/>
                    <w:numPr>
                      <w:ilvl w:val="0"/>
                      <w:numId w:val="4"/>
                    </w:numPr>
                    <w:tabs>
                      <w:tab w:val="left" w:pos="273"/>
                    </w:tabs>
                    <w:ind w:hanging="208"/>
                  </w:pPr>
                  <w:r>
                    <w:t>Regular monitoring of the</w:t>
                  </w:r>
                  <w:r>
                    <w:rPr>
                      <w:spacing w:val="-4"/>
                    </w:rPr>
                    <w:t xml:space="preserve"> </w:t>
                  </w:r>
                  <w:r>
                    <w:t>child</w:t>
                  </w:r>
                </w:p>
                <w:p w:rsidR="002C2452" w:rsidRDefault="00B4140E">
                  <w:pPr>
                    <w:pStyle w:val="BodyText"/>
                    <w:numPr>
                      <w:ilvl w:val="0"/>
                      <w:numId w:val="4"/>
                    </w:numPr>
                    <w:tabs>
                      <w:tab w:val="left" w:pos="273"/>
                    </w:tabs>
                    <w:ind w:hanging="208"/>
                  </w:pPr>
                  <w:r>
                    <w:rPr>
                      <w:spacing w:val="-3"/>
                    </w:rPr>
                    <w:t xml:space="preserve">Tracking </w:t>
                  </w:r>
                  <w:r>
                    <w:t>mental growth of the</w:t>
                  </w:r>
                  <w:r>
                    <w:rPr>
                      <w:spacing w:val="4"/>
                    </w:rPr>
                    <w:t xml:space="preserve"> </w:t>
                  </w:r>
                  <w:r>
                    <w:t>child</w:t>
                  </w:r>
                </w:p>
              </w:txbxContent>
            </v:textbox>
            <w10:wrap type="none"/>
            <w10:anchorlock/>
          </v:shape>
        </w:pict>
      </w:r>
      <w:r>
        <w:rPr>
          <w:sz w:val="20"/>
        </w:rPr>
        <w:tab/>
      </w:r>
      <w:r>
        <w:rPr>
          <w:noProof/>
          <w:sz w:val="20"/>
        </w:rPr>
        <w:drawing>
          <wp:inline distT="0" distB="0" distL="0" distR="0">
            <wp:extent cx="4590299" cy="3018567"/>
            <wp:effectExtent l="0" t="0" r="0" b="0"/>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8" cstate="print"/>
                    <a:stretch>
                      <a:fillRect/>
                    </a:stretch>
                  </pic:blipFill>
                  <pic:spPr>
                    <a:xfrm>
                      <a:off x="0" y="0"/>
                      <a:ext cx="4590299" cy="3018567"/>
                    </a:xfrm>
                    <a:prstGeom prst="rect">
                      <a:avLst/>
                    </a:prstGeom>
                  </pic:spPr>
                </pic:pic>
              </a:graphicData>
            </a:graphic>
          </wp:inline>
        </w:drawing>
      </w:r>
    </w:p>
    <w:p w:rsidR="002C2452" w:rsidRDefault="002C2452">
      <w:pPr>
        <w:pStyle w:val="BodyText"/>
        <w:spacing w:before="1"/>
        <w:rPr>
          <w:sz w:val="21"/>
        </w:rPr>
      </w:pPr>
    </w:p>
    <w:p w:rsidR="002C2452" w:rsidRDefault="00B4140E">
      <w:pPr>
        <w:pStyle w:val="Heading1"/>
        <w:tabs>
          <w:tab w:val="left" w:pos="8141"/>
          <w:tab w:val="left" w:pos="9823"/>
          <w:tab w:val="left" w:pos="15333"/>
        </w:tabs>
        <w:spacing w:before="0" w:line="845" w:lineRule="exact"/>
        <w:ind w:left="186"/>
      </w:pPr>
      <w:r>
        <w:rPr>
          <w:noProof/>
        </w:rPr>
        <w:drawing>
          <wp:anchor distT="0" distB="0" distL="0" distR="0" simplePos="0" relativeHeight="15733248" behindDoc="0" locked="0" layoutInCell="1" allowOverlap="1">
            <wp:simplePos x="0" y="0"/>
            <wp:positionH relativeFrom="page">
              <wp:posOffset>10404294</wp:posOffset>
            </wp:positionH>
            <wp:positionV relativeFrom="paragraph">
              <wp:posOffset>673542</wp:posOffset>
            </wp:positionV>
            <wp:extent cx="4461317" cy="4441698"/>
            <wp:effectExtent l="0" t="0" r="0" b="0"/>
            <wp:wrapNone/>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pic:cNvPicPr/>
                  </pic:nvPicPr>
                  <pic:blipFill>
                    <a:blip r:embed="rId9" cstate="print"/>
                    <a:stretch>
                      <a:fillRect/>
                    </a:stretch>
                  </pic:blipFill>
                  <pic:spPr>
                    <a:xfrm>
                      <a:off x="0" y="0"/>
                      <a:ext cx="4461317" cy="4441698"/>
                    </a:xfrm>
                    <a:prstGeom prst="rect">
                      <a:avLst/>
                    </a:prstGeom>
                  </pic:spPr>
                </pic:pic>
              </a:graphicData>
            </a:graphic>
          </wp:anchor>
        </w:drawing>
      </w:r>
      <w:r>
        <w:rPr>
          <w:noProof/>
        </w:rPr>
        <w:drawing>
          <wp:anchor distT="0" distB="0" distL="0" distR="0" simplePos="0" relativeHeight="15733760" behindDoc="0" locked="0" layoutInCell="1" allowOverlap="1">
            <wp:simplePos x="0" y="0"/>
            <wp:positionH relativeFrom="page">
              <wp:posOffset>5740033</wp:posOffset>
            </wp:positionH>
            <wp:positionV relativeFrom="paragraph">
              <wp:posOffset>1267306</wp:posOffset>
            </wp:positionV>
            <wp:extent cx="3163421" cy="3615880"/>
            <wp:effectExtent l="0" t="0" r="0" b="0"/>
            <wp:wrapNone/>
            <wp:docPr id="5"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jpeg"/>
                    <pic:cNvPicPr/>
                  </pic:nvPicPr>
                  <pic:blipFill>
                    <a:blip r:embed="rId10" cstate="print"/>
                    <a:stretch>
                      <a:fillRect/>
                    </a:stretch>
                  </pic:blipFill>
                  <pic:spPr>
                    <a:xfrm>
                      <a:off x="0" y="0"/>
                      <a:ext cx="3163421" cy="3615880"/>
                    </a:xfrm>
                    <a:prstGeom prst="rect">
                      <a:avLst/>
                    </a:prstGeom>
                  </pic:spPr>
                </pic:pic>
              </a:graphicData>
            </a:graphic>
          </wp:anchor>
        </w:drawing>
      </w:r>
      <w:r>
        <w:pict>
          <v:group id="_x0000_s1028" style="position:absolute;left:0;text-align:left;margin-left:1220.1pt;margin-top:-8.4pt;width:349.5pt;height:334.2pt;z-index:15736832;mso-position-horizontal-relative:page;mso-position-vertical-relative:text" coordorigin="24402,-168" coordsize="6990,6684">
            <v:shape id="_x0000_s1030" type="#_x0000_t202" style="position:absolute;left:24402;top:785;width:6990;height:5730" fillcolor="#e7e6e6" stroked="f">
              <v:textbox inset="0,0,0,0">
                <w:txbxContent>
                  <w:p w:rsidR="002C2452" w:rsidRDefault="002C2452">
                    <w:pPr>
                      <w:spacing w:before="10"/>
                      <w:rPr>
                        <w:sz w:val="29"/>
                      </w:rPr>
                    </w:pPr>
                  </w:p>
                  <w:p w:rsidR="002C2452" w:rsidRDefault="00B4140E">
                    <w:pPr>
                      <w:numPr>
                        <w:ilvl w:val="0"/>
                        <w:numId w:val="2"/>
                      </w:numPr>
                      <w:tabs>
                        <w:tab w:val="left" w:pos="398"/>
                      </w:tabs>
                      <w:spacing w:before="1"/>
                      <w:ind w:right="61"/>
                      <w:jc w:val="both"/>
                      <w:rPr>
                        <w:sz w:val="27"/>
                      </w:rPr>
                    </w:pPr>
                    <w:r>
                      <w:rPr>
                        <w:spacing w:val="-6"/>
                        <w:sz w:val="27"/>
                      </w:rPr>
                      <w:t xml:space="preserve">We </w:t>
                    </w:r>
                    <w:r>
                      <w:rPr>
                        <w:sz w:val="27"/>
                      </w:rPr>
                      <w:t xml:space="preserve">planned to include modified card </w:t>
                    </w:r>
                    <w:r>
                      <w:rPr>
                        <w:spacing w:val="-3"/>
                        <w:sz w:val="27"/>
                      </w:rPr>
                      <w:t xml:space="preserve">for </w:t>
                    </w:r>
                    <w:r>
                      <w:rPr>
                        <w:sz w:val="27"/>
                      </w:rPr>
                      <w:t>game 1. This card can be modified easily by the parents or teacher of the autistic</w:t>
                    </w:r>
                    <w:r>
                      <w:rPr>
                        <w:spacing w:val="-5"/>
                        <w:sz w:val="27"/>
                      </w:rPr>
                      <w:t xml:space="preserve"> </w:t>
                    </w:r>
                    <w:r>
                      <w:rPr>
                        <w:sz w:val="27"/>
                      </w:rPr>
                      <w:t>child.</w:t>
                    </w:r>
                  </w:p>
                  <w:p w:rsidR="002C2452" w:rsidRDefault="002C2452">
                    <w:pPr>
                      <w:rPr>
                        <w:sz w:val="27"/>
                      </w:rPr>
                    </w:pPr>
                  </w:p>
                  <w:p w:rsidR="002C2452" w:rsidRDefault="00B4140E">
                    <w:pPr>
                      <w:numPr>
                        <w:ilvl w:val="0"/>
                        <w:numId w:val="2"/>
                      </w:numPr>
                      <w:tabs>
                        <w:tab w:val="left" w:pos="398"/>
                      </w:tabs>
                      <w:spacing w:before="1"/>
                      <w:ind w:right="61"/>
                      <w:jc w:val="both"/>
                      <w:rPr>
                        <w:sz w:val="27"/>
                      </w:rPr>
                    </w:pPr>
                    <w:r>
                      <w:rPr>
                        <w:spacing w:val="-6"/>
                        <w:sz w:val="27"/>
                      </w:rPr>
                      <w:t xml:space="preserve">We </w:t>
                    </w:r>
                    <w:r>
                      <w:rPr>
                        <w:sz w:val="27"/>
                      </w:rPr>
                      <w:t xml:space="preserve">designed game 2 as a puzzle game to teach an autistic child sequences of work and increase the ability </w:t>
                    </w:r>
                    <w:r>
                      <w:rPr>
                        <w:spacing w:val="-5"/>
                        <w:sz w:val="27"/>
                      </w:rPr>
                      <w:t xml:space="preserve">to </w:t>
                    </w:r>
                    <w:r>
                      <w:rPr>
                        <w:sz w:val="27"/>
                      </w:rPr>
                      <w:t xml:space="preserve">assemble </w:t>
                    </w:r>
                    <w:proofErr w:type="spellStart"/>
                    <w:r>
                      <w:rPr>
                        <w:sz w:val="27"/>
                      </w:rPr>
                      <w:t>splitted</w:t>
                    </w:r>
                    <w:proofErr w:type="spellEnd"/>
                    <w:r>
                      <w:rPr>
                        <w:sz w:val="27"/>
                      </w:rPr>
                      <w:t xml:space="preserve"> parts of </w:t>
                    </w:r>
                    <w:r>
                      <w:rPr>
                        <w:spacing w:val="-2"/>
                        <w:sz w:val="27"/>
                      </w:rPr>
                      <w:t xml:space="preserve">any </w:t>
                    </w:r>
                    <w:r>
                      <w:rPr>
                        <w:sz w:val="27"/>
                      </w:rPr>
                      <w:t xml:space="preserve">picture. In this device </w:t>
                    </w:r>
                    <w:r>
                      <w:rPr>
                        <w:spacing w:val="-3"/>
                        <w:sz w:val="27"/>
                      </w:rPr>
                      <w:t>w</w:t>
                    </w:r>
                    <w:r>
                      <w:rPr>
                        <w:spacing w:val="-3"/>
                        <w:sz w:val="27"/>
                      </w:rPr>
                      <w:t xml:space="preserve">e </w:t>
                    </w:r>
                    <w:r>
                      <w:rPr>
                        <w:sz w:val="27"/>
                      </w:rPr>
                      <w:t xml:space="preserve">placed six positions. </w:t>
                    </w:r>
                    <w:r>
                      <w:rPr>
                        <w:spacing w:val="-6"/>
                        <w:sz w:val="27"/>
                      </w:rPr>
                      <w:t xml:space="preserve">We </w:t>
                    </w:r>
                    <w:r>
                      <w:rPr>
                        <w:sz w:val="27"/>
                      </w:rPr>
                      <w:t xml:space="preserve">will Increase the positions in future. By doing so, more steps of the work sequence </w:t>
                    </w:r>
                    <w:r>
                      <w:rPr>
                        <w:spacing w:val="-2"/>
                        <w:sz w:val="27"/>
                      </w:rPr>
                      <w:t xml:space="preserve">can </w:t>
                    </w:r>
                    <w:r>
                      <w:rPr>
                        <w:sz w:val="27"/>
                      </w:rPr>
                      <w:t>be included.</w:t>
                    </w:r>
                  </w:p>
                  <w:p w:rsidR="002C2452" w:rsidRDefault="002C2452">
                    <w:pPr>
                      <w:spacing w:before="1"/>
                      <w:rPr>
                        <w:sz w:val="27"/>
                      </w:rPr>
                    </w:pPr>
                  </w:p>
                  <w:p w:rsidR="002C2452" w:rsidRDefault="00B4140E">
                    <w:pPr>
                      <w:numPr>
                        <w:ilvl w:val="0"/>
                        <w:numId w:val="2"/>
                      </w:numPr>
                      <w:tabs>
                        <w:tab w:val="left" w:pos="398"/>
                      </w:tabs>
                      <w:ind w:right="61"/>
                      <w:jc w:val="both"/>
                      <w:rPr>
                        <w:sz w:val="27"/>
                      </w:rPr>
                    </w:pPr>
                    <w:r>
                      <w:rPr>
                        <w:sz w:val="27"/>
                      </w:rPr>
                      <w:t>Game 3 includes a road crossing game</w:t>
                    </w:r>
                    <w:proofErr w:type="gramStart"/>
                    <w:r>
                      <w:rPr>
                        <w:sz w:val="27"/>
                      </w:rPr>
                      <w:t>..</w:t>
                    </w:r>
                    <w:proofErr w:type="gramEnd"/>
                    <w:r>
                      <w:rPr>
                        <w:sz w:val="27"/>
                      </w:rPr>
                      <w:t xml:space="preserve"> In future another video game will be Included which </w:t>
                    </w:r>
                    <w:r>
                      <w:rPr>
                        <w:spacing w:val="-3"/>
                        <w:sz w:val="27"/>
                      </w:rPr>
                      <w:t xml:space="preserve">can </w:t>
                    </w:r>
                    <w:r>
                      <w:rPr>
                        <w:sz w:val="27"/>
                      </w:rPr>
                      <w:t>be played by this device. It wil</w:t>
                    </w:r>
                    <w:r>
                      <w:rPr>
                        <w:sz w:val="27"/>
                      </w:rPr>
                      <w:t xml:space="preserve">l be basically moving </w:t>
                    </w:r>
                    <w:r>
                      <w:rPr>
                        <w:spacing w:val="-3"/>
                        <w:sz w:val="27"/>
                      </w:rPr>
                      <w:t xml:space="preserve">from </w:t>
                    </w:r>
                    <w:r>
                      <w:rPr>
                        <w:sz w:val="27"/>
                      </w:rPr>
                      <w:t xml:space="preserve">one room to another room in a house. This video game will help </w:t>
                    </w:r>
                    <w:proofErr w:type="gramStart"/>
                    <w:r>
                      <w:rPr>
                        <w:sz w:val="27"/>
                      </w:rPr>
                      <w:t>them  to</w:t>
                    </w:r>
                    <w:proofErr w:type="gramEnd"/>
                    <w:r>
                      <w:rPr>
                        <w:sz w:val="27"/>
                      </w:rPr>
                      <w:t xml:space="preserve"> be</w:t>
                    </w:r>
                    <w:r>
                      <w:rPr>
                        <w:spacing w:val="-3"/>
                        <w:sz w:val="27"/>
                      </w:rPr>
                      <w:t xml:space="preserve"> </w:t>
                    </w:r>
                    <w:r>
                      <w:rPr>
                        <w:sz w:val="27"/>
                      </w:rPr>
                      <w:t>self-dependent.</w:t>
                    </w:r>
                  </w:p>
                </w:txbxContent>
              </v:textbox>
            </v:shape>
            <v:shape id="_x0000_s1029" type="#_x0000_t202" style="position:absolute;left:24402;top:-169;width:6990;height:955" fillcolor="#2e5496" stroked="f">
              <v:textbox inset="0,0,0,0">
                <w:txbxContent>
                  <w:p w:rsidR="002C2452" w:rsidRDefault="00B4140E">
                    <w:pPr>
                      <w:spacing w:before="25"/>
                      <w:ind w:left="1247" w:right="1247"/>
                      <w:jc w:val="center"/>
                      <w:rPr>
                        <w:sz w:val="73"/>
                      </w:rPr>
                    </w:pPr>
                    <w:r>
                      <w:rPr>
                        <w:color w:val="FFFFFF"/>
                        <w:sz w:val="73"/>
                      </w:rPr>
                      <w:t>FUTURE WORK</w:t>
                    </w:r>
                  </w:p>
                </w:txbxContent>
              </v:textbox>
            </v:shape>
            <w10:wrap anchorx="page"/>
          </v:group>
        </w:pict>
      </w:r>
      <w:r>
        <w:pict>
          <v:shape id="_x0000_s1027" type="#_x0000_t202" style="position:absolute;left:0;text-align:left;margin-left:13.2pt;margin-top:91.2pt;width:359.6pt;height:267.8pt;z-index:15741440;mso-position-horizontal-relative:page;mso-position-vertical-relative:text" fillcolor="#e7e6e6" stroked="f">
            <v:textbox inset="0,0,0,0">
              <w:txbxContent>
                <w:p w:rsidR="002C2452" w:rsidRDefault="002C2452">
                  <w:pPr>
                    <w:pStyle w:val="BodyText"/>
                    <w:spacing w:before="9"/>
                    <w:rPr>
                      <w:sz w:val="29"/>
                    </w:rPr>
                  </w:pPr>
                </w:p>
                <w:p w:rsidR="002C2452" w:rsidRDefault="00B4140E">
                  <w:pPr>
                    <w:pStyle w:val="BodyText"/>
                    <w:ind w:left="14" w:right="113"/>
                    <w:jc w:val="both"/>
                  </w:pPr>
                  <w:r>
                    <w:t xml:space="preserve">Children with autism are the ones who go through a </w:t>
                  </w:r>
                  <w:r>
                    <w:rPr>
                      <w:spacing w:val="-3"/>
                    </w:rPr>
                    <w:t xml:space="preserve">different </w:t>
                  </w:r>
                  <w:r>
                    <w:t xml:space="preserve">development cycle than the ones who are normal by birth. Studies </w:t>
                  </w:r>
                  <w:r>
                    <w:rPr>
                      <w:spacing w:val="-3"/>
                    </w:rPr>
                    <w:t xml:space="preserve">prove </w:t>
                  </w:r>
                  <w:r>
                    <w:t xml:space="preserve">that Autism Spectrum </w:t>
                  </w:r>
                  <w:proofErr w:type="gramStart"/>
                  <w:r>
                    <w:t>Disorders(</w:t>
                  </w:r>
                  <w:proofErr w:type="gramEnd"/>
                  <w:r>
                    <w:t xml:space="preserve">ASD) are complex neurodevelopmental disorders affecting as many as 1 in 88 children. Since technology these days </w:t>
                  </w:r>
                  <w:r>
                    <w:rPr>
                      <w:spacing w:val="-3"/>
                    </w:rPr>
                    <w:t xml:space="preserve">have </w:t>
                  </w:r>
                  <w:proofErr w:type="spellStart"/>
                  <w:proofErr w:type="gramStart"/>
                  <w:r>
                    <w:rPr>
                      <w:spacing w:val="-3"/>
                    </w:rPr>
                    <w:t>it’s</w:t>
                  </w:r>
                  <w:proofErr w:type="spellEnd"/>
                  <w:proofErr w:type="gramEnd"/>
                  <w:r>
                    <w:rPr>
                      <w:spacing w:val="-3"/>
                    </w:rPr>
                    <w:t xml:space="preserve"> </w:t>
                  </w:r>
                  <w:r>
                    <w:t>touch in almost every sphere of</w:t>
                  </w:r>
                  <w:r>
                    <w:t xml:space="preserve"> our lives, thus the application of technology </w:t>
                  </w:r>
                  <w:r>
                    <w:rPr>
                      <w:spacing w:val="-3"/>
                    </w:rPr>
                    <w:t xml:space="preserve">for </w:t>
                  </w:r>
                  <w:r>
                    <w:t>the development of autistic children is a matter of consideration.</w:t>
                  </w:r>
                </w:p>
                <w:p w:rsidR="002C2452" w:rsidRDefault="00B4140E">
                  <w:pPr>
                    <w:pStyle w:val="BodyText"/>
                    <w:spacing w:before="2"/>
                    <w:ind w:left="14" w:right="112"/>
                    <w:jc w:val="both"/>
                  </w:pPr>
                  <w:r>
                    <w:t>Our aim is to develop such a learning tool that will regularly track, sense and report the child’s gradual development tested while playing the games incorporated in the tool. Taking into considerations of the general methods previously followed, the devel</w:t>
                  </w:r>
                  <w:r>
                    <w:t>oped tool will be both feasible and efficient for progress tracking of an autistic child.</w:t>
                  </w:r>
                </w:p>
              </w:txbxContent>
            </v:textbox>
            <w10:wrap anchorx="page"/>
          </v:shape>
        </w:pict>
      </w:r>
      <w:r>
        <w:pict>
          <v:shape id="_x0000_s1026" type="#_x0000_t202" style="position:absolute;left:0;text-align:left;margin-left:13.2pt;margin-top:42.05pt;width:359.6pt;height:47.75pt;z-index:15741952;mso-position-horizontal-relative:page;mso-position-vertical-relative:text" fillcolor="#2e5496" stroked="f">
            <v:textbox inset="0,0,0,0">
              <w:txbxContent>
                <w:p w:rsidR="002C2452" w:rsidRDefault="00B4140E">
                  <w:pPr>
                    <w:spacing w:before="25"/>
                    <w:ind w:left="1230" w:right="1230"/>
                    <w:jc w:val="center"/>
                    <w:rPr>
                      <w:sz w:val="73"/>
                    </w:rPr>
                  </w:pPr>
                  <w:r>
                    <w:rPr>
                      <w:color w:val="FFFFFF"/>
                      <w:sz w:val="73"/>
                    </w:rPr>
                    <w:t>INTRODUCTION</w:t>
                  </w:r>
                </w:p>
              </w:txbxContent>
            </v:textbox>
            <w10:wrap anchorx="page"/>
          </v:shape>
        </w:pict>
      </w:r>
      <w:r>
        <w:rPr>
          <w:color w:val="FFFFFF"/>
          <w:spacing w:val="-4"/>
          <w:shd w:val="clear" w:color="auto" w:fill="2E5496"/>
        </w:rPr>
        <w:t>SYSTEM</w:t>
      </w:r>
      <w:r>
        <w:rPr>
          <w:color w:val="FFFFFF"/>
          <w:spacing w:val="3"/>
          <w:shd w:val="clear" w:color="auto" w:fill="2E5496"/>
        </w:rPr>
        <w:t xml:space="preserve"> </w:t>
      </w:r>
      <w:r>
        <w:rPr>
          <w:color w:val="FFFFFF"/>
          <w:shd w:val="clear" w:color="auto" w:fill="2E5496"/>
        </w:rPr>
        <w:t>ARCHITECTURE</w:t>
      </w:r>
      <w:r>
        <w:rPr>
          <w:color w:val="FFFFFF"/>
        </w:rPr>
        <w:tab/>
      </w:r>
      <w:r>
        <w:rPr>
          <w:color w:val="FFFFFF"/>
          <w:shd w:val="clear" w:color="auto" w:fill="2E5496"/>
        </w:rPr>
        <w:tab/>
      </w:r>
      <w:r>
        <w:rPr>
          <w:color w:val="FFFFFF"/>
          <w:spacing w:val="-3"/>
          <w:shd w:val="clear" w:color="auto" w:fill="2E5496"/>
        </w:rPr>
        <w:t>WORK</w:t>
      </w:r>
      <w:r>
        <w:rPr>
          <w:color w:val="FFFFFF"/>
          <w:spacing w:val="16"/>
          <w:shd w:val="clear" w:color="auto" w:fill="2E5496"/>
        </w:rPr>
        <w:t xml:space="preserve"> </w:t>
      </w:r>
      <w:r>
        <w:rPr>
          <w:color w:val="FFFFFF"/>
          <w:spacing w:val="-7"/>
          <w:shd w:val="clear" w:color="auto" w:fill="2E5496"/>
        </w:rPr>
        <w:t>FLOW</w:t>
      </w:r>
      <w:r>
        <w:rPr>
          <w:color w:val="FFFFFF"/>
          <w:spacing w:val="-7"/>
          <w:shd w:val="clear" w:color="auto" w:fill="2E5496"/>
        </w:rPr>
        <w:tab/>
      </w:r>
    </w:p>
    <w:sectPr w:rsidR="002C2452">
      <w:type w:val="continuous"/>
      <w:pgSz w:w="31660" w:h="23750" w:orient="landscape"/>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44C3F"/>
    <w:multiLevelType w:val="hybridMultilevel"/>
    <w:tmpl w:val="84646C7E"/>
    <w:lvl w:ilvl="0" w:tplc="8F08D360">
      <w:numFmt w:val="bullet"/>
      <w:lvlText w:val=""/>
      <w:lvlJc w:val="left"/>
      <w:pPr>
        <w:ind w:left="272" w:hanging="207"/>
      </w:pPr>
      <w:rPr>
        <w:rFonts w:ascii="Wingdings" w:eastAsia="Wingdings" w:hAnsi="Wingdings" w:cs="Wingdings" w:hint="default"/>
        <w:w w:val="101"/>
        <w:sz w:val="27"/>
        <w:szCs w:val="27"/>
        <w:lang w:val="en-US" w:eastAsia="en-US" w:bidi="ar-SA"/>
      </w:rPr>
    </w:lvl>
    <w:lvl w:ilvl="1" w:tplc="A4EEF004">
      <w:numFmt w:val="bullet"/>
      <w:lvlText w:val="•"/>
      <w:lvlJc w:val="left"/>
      <w:pPr>
        <w:ind w:left="971" w:hanging="207"/>
      </w:pPr>
      <w:rPr>
        <w:rFonts w:hint="default"/>
        <w:lang w:val="en-US" w:eastAsia="en-US" w:bidi="ar-SA"/>
      </w:rPr>
    </w:lvl>
    <w:lvl w:ilvl="2" w:tplc="9140ACC6">
      <w:numFmt w:val="bullet"/>
      <w:lvlText w:val="•"/>
      <w:lvlJc w:val="left"/>
      <w:pPr>
        <w:ind w:left="1662" w:hanging="207"/>
      </w:pPr>
      <w:rPr>
        <w:rFonts w:hint="default"/>
        <w:lang w:val="en-US" w:eastAsia="en-US" w:bidi="ar-SA"/>
      </w:rPr>
    </w:lvl>
    <w:lvl w:ilvl="3" w:tplc="D270B5C0">
      <w:numFmt w:val="bullet"/>
      <w:lvlText w:val="•"/>
      <w:lvlJc w:val="left"/>
      <w:pPr>
        <w:ind w:left="2353" w:hanging="207"/>
      </w:pPr>
      <w:rPr>
        <w:rFonts w:hint="default"/>
        <w:lang w:val="en-US" w:eastAsia="en-US" w:bidi="ar-SA"/>
      </w:rPr>
    </w:lvl>
    <w:lvl w:ilvl="4" w:tplc="2C96CAB6">
      <w:numFmt w:val="bullet"/>
      <w:lvlText w:val="•"/>
      <w:lvlJc w:val="left"/>
      <w:pPr>
        <w:ind w:left="3044" w:hanging="207"/>
      </w:pPr>
      <w:rPr>
        <w:rFonts w:hint="default"/>
        <w:lang w:val="en-US" w:eastAsia="en-US" w:bidi="ar-SA"/>
      </w:rPr>
    </w:lvl>
    <w:lvl w:ilvl="5" w:tplc="348C382A">
      <w:numFmt w:val="bullet"/>
      <w:lvlText w:val="•"/>
      <w:lvlJc w:val="left"/>
      <w:pPr>
        <w:ind w:left="3735" w:hanging="207"/>
      </w:pPr>
      <w:rPr>
        <w:rFonts w:hint="default"/>
        <w:lang w:val="en-US" w:eastAsia="en-US" w:bidi="ar-SA"/>
      </w:rPr>
    </w:lvl>
    <w:lvl w:ilvl="6" w:tplc="0EE2430C">
      <w:numFmt w:val="bullet"/>
      <w:lvlText w:val="•"/>
      <w:lvlJc w:val="left"/>
      <w:pPr>
        <w:ind w:left="4427" w:hanging="207"/>
      </w:pPr>
      <w:rPr>
        <w:rFonts w:hint="default"/>
        <w:lang w:val="en-US" w:eastAsia="en-US" w:bidi="ar-SA"/>
      </w:rPr>
    </w:lvl>
    <w:lvl w:ilvl="7" w:tplc="B088D360">
      <w:numFmt w:val="bullet"/>
      <w:lvlText w:val="•"/>
      <w:lvlJc w:val="left"/>
      <w:pPr>
        <w:ind w:left="5118" w:hanging="207"/>
      </w:pPr>
      <w:rPr>
        <w:rFonts w:hint="default"/>
        <w:lang w:val="en-US" w:eastAsia="en-US" w:bidi="ar-SA"/>
      </w:rPr>
    </w:lvl>
    <w:lvl w:ilvl="8" w:tplc="A4BAF2FE">
      <w:numFmt w:val="bullet"/>
      <w:lvlText w:val="•"/>
      <w:lvlJc w:val="left"/>
      <w:pPr>
        <w:ind w:left="5809" w:hanging="207"/>
      </w:pPr>
      <w:rPr>
        <w:rFonts w:hint="default"/>
        <w:lang w:val="en-US" w:eastAsia="en-US" w:bidi="ar-SA"/>
      </w:rPr>
    </w:lvl>
  </w:abstractNum>
  <w:abstractNum w:abstractNumId="1" w15:restartNumberingAfterBreak="0">
    <w:nsid w:val="5D1359BC"/>
    <w:multiLevelType w:val="hybridMultilevel"/>
    <w:tmpl w:val="819CDA7E"/>
    <w:lvl w:ilvl="0" w:tplc="CD445476">
      <w:numFmt w:val="bullet"/>
      <w:lvlText w:val="•"/>
      <w:lvlJc w:val="left"/>
      <w:pPr>
        <w:ind w:left="397" w:hanging="330"/>
      </w:pPr>
      <w:rPr>
        <w:rFonts w:ascii="Arial" w:eastAsia="Arial" w:hAnsi="Arial" w:cs="Arial" w:hint="default"/>
        <w:w w:val="101"/>
        <w:sz w:val="27"/>
        <w:szCs w:val="27"/>
        <w:lang w:val="en-US" w:eastAsia="en-US" w:bidi="ar-SA"/>
      </w:rPr>
    </w:lvl>
    <w:lvl w:ilvl="1" w:tplc="BB623084">
      <w:numFmt w:val="bullet"/>
      <w:lvlText w:val="•"/>
      <w:lvlJc w:val="left"/>
      <w:pPr>
        <w:ind w:left="1058" w:hanging="330"/>
      </w:pPr>
      <w:rPr>
        <w:rFonts w:hint="default"/>
        <w:lang w:val="en-US" w:eastAsia="en-US" w:bidi="ar-SA"/>
      </w:rPr>
    </w:lvl>
    <w:lvl w:ilvl="2" w:tplc="9FC02642">
      <w:numFmt w:val="bullet"/>
      <w:lvlText w:val="•"/>
      <w:lvlJc w:val="left"/>
      <w:pPr>
        <w:ind w:left="1717" w:hanging="330"/>
      </w:pPr>
      <w:rPr>
        <w:rFonts w:hint="default"/>
        <w:lang w:val="en-US" w:eastAsia="en-US" w:bidi="ar-SA"/>
      </w:rPr>
    </w:lvl>
    <w:lvl w:ilvl="3" w:tplc="168685B0">
      <w:numFmt w:val="bullet"/>
      <w:lvlText w:val="•"/>
      <w:lvlJc w:val="left"/>
      <w:pPr>
        <w:ind w:left="2376" w:hanging="330"/>
      </w:pPr>
      <w:rPr>
        <w:rFonts w:hint="default"/>
        <w:lang w:val="en-US" w:eastAsia="en-US" w:bidi="ar-SA"/>
      </w:rPr>
    </w:lvl>
    <w:lvl w:ilvl="4" w:tplc="4CBAE894">
      <w:numFmt w:val="bullet"/>
      <w:lvlText w:val="•"/>
      <w:lvlJc w:val="left"/>
      <w:pPr>
        <w:ind w:left="3035" w:hanging="330"/>
      </w:pPr>
      <w:rPr>
        <w:rFonts w:hint="default"/>
        <w:lang w:val="en-US" w:eastAsia="en-US" w:bidi="ar-SA"/>
      </w:rPr>
    </w:lvl>
    <w:lvl w:ilvl="5" w:tplc="2E1AEF50">
      <w:numFmt w:val="bullet"/>
      <w:lvlText w:val="•"/>
      <w:lvlJc w:val="left"/>
      <w:pPr>
        <w:ind w:left="3694" w:hanging="330"/>
      </w:pPr>
      <w:rPr>
        <w:rFonts w:hint="default"/>
        <w:lang w:val="en-US" w:eastAsia="en-US" w:bidi="ar-SA"/>
      </w:rPr>
    </w:lvl>
    <w:lvl w:ilvl="6" w:tplc="64489D66">
      <w:numFmt w:val="bullet"/>
      <w:lvlText w:val="•"/>
      <w:lvlJc w:val="left"/>
      <w:pPr>
        <w:ind w:left="4353" w:hanging="330"/>
      </w:pPr>
      <w:rPr>
        <w:rFonts w:hint="default"/>
        <w:lang w:val="en-US" w:eastAsia="en-US" w:bidi="ar-SA"/>
      </w:rPr>
    </w:lvl>
    <w:lvl w:ilvl="7" w:tplc="D6FABD20">
      <w:numFmt w:val="bullet"/>
      <w:lvlText w:val="•"/>
      <w:lvlJc w:val="left"/>
      <w:pPr>
        <w:ind w:left="5012" w:hanging="330"/>
      </w:pPr>
      <w:rPr>
        <w:rFonts w:hint="default"/>
        <w:lang w:val="en-US" w:eastAsia="en-US" w:bidi="ar-SA"/>
      </w:rPr>
    </w:lvl>
    <w:lvl w:ilvl="8" w:tplc="E9C6D570">
      <w:numFmt w:val="bullet"/>
      <w:lvlText w:val="•"/>
      <w:lvlJc w:val="left"/>
      <w:pPr>
        <w:ind w:left="5671" w:hanging="330"/>
      </w:pPr>
      <w:rPr>
        <w:rFonts w:hint="default"/>
        <w:lang w:val="en-US" w:eastAsia="en-US" w:bidi="ar-SA"/>
      </w:rPr>
    </w:lvl>
  </w:abstractNum>
  <w:abstractNum w:abstractNumId="2" w15:restartNumberingAfterBreak="0">
    <w:nsid w:val="62674FAC"/>
    <w:multiLevelType w:val="hybridMultilevel"/>
    <w:tmpl w:val="9FF28DFC"/>
    <w:lvl w:ilvl="0" w:tplc="6FC206CC">
      <w:start w:val="1"/>
      <w:numFmt w:val="decimal"/>
      <w:lvlText w:val="[%1]"/>
      <w:lvlJc w:val="left"/>
      <w:pPr>
        <w:ind w:left="68" w:hanging="471"/>
        <w:jc w:val="left"/>
      </w:pPr>
      <w:rPr>
        <w:rFonts w:ascii="Carlito" w:eastAsia="Carlito" w:hAnsi="Carlito" w:cs="Carlito" w:hint="default"/>
        <w:spacing w:val="-1"/>
        <w:w w:val="102"/>
        <w:sz w:val="25"/>
        <w:szCs w:val="25"/>
        <w:lang w:val="en-US" w:eastAsia="en-US" w:bidi="ar-SA"/>
      </w:rPr>
    </w:lvl>
    <w:lvl w:ilvl="1" w:tplc="40486786">
      <w:numFmt w:val="bullet"/>
      <w:lvlText w:val="•"/>
      <w:lvlJc w:val="left"/>
      <w:pPr>
        <w:ind w:left="752" w:hanging="471"/>
      </w:pPr>
      <w:rPr>
        <w:rFonts w:hint="default"/>
        <w:lang w:val="en-US" w:eastAsia="en-US" w:bidi="ar-SA"/>
      </w:rPr>
    </w:lvl>
    <w:lvl w:ilvl="2" w:tplc="F4864CAC">
      <w:numFmt w:val="bullet"/>
      <w:lvlText w:val="•"/>
      <w:lvlJc w:val="left"/>
      <w:pPr>
        <w:ind w:left="1445" w:hanging="471"/>
      </w:pPr>
      <w:rPr>
        <w:rFonts w:hint="default"/>
        <w:lang w:val="en-US" w:eastAsia="en-US" w:bidi="ar-SA"/>
      </w:rPr>
    </w:lvl>
    <w:lvl w:ilvl="3" w:tplc="E7C63BE8">
      <w:numFmt w:val="bullet"/>
      <w:lvlText w:val="•"/>
      <w:lvlJc w:val="left"/>
      <w:pPr>
        <w:ind w:left="2138" w:hanging="471"/>
      </w:pPr>
      <w:rPr>
        <w:rFonts w:hint="default"/>
        <w:lang w:val="en-US" w:eastAsia="en-US" w:bidi="ar-SA"/>
      </w:rPr>
    </w:lvl>
    <w:lvl w:ilvl="4" w:tplc="B0BC905E">
      <w:numFmt w:val="bullet"/>
      <w:lvlText w:val="•"/>
      <w:lvlJc w:val="left"/>
      <w:pPr>
        <w:ind w:left="2831" w:hanging="471"/>
      </w:pPr>
      <w:rPr>
        <w:rFonts w:hint="default"/>
        <w:lang w:val="en-US" w:eastAsia="en-US" w:bidi="ar-SA"/>
      </w:rPr>
    </w:lvl>
    <w:lvl w:ilvl="5" w:tplc="D2385210">
      <w:numFmt w:val="bullet"/>
      <w:lvlText w:val="•"/>
      <w:lvlJc w:val="left"/>
      <w:pPr>
        <w:ind w:left="3524" w:hanging="471"/>
      </w:pPr>
      <w:rPr>
        <w:rFonts w:hint="default"/>
        <w:lang w:val="en-US" w:eastAsia="en-US" w:bidi="ar-SA"/>
      </w:rPr>
    </w:lvl>
    <w:lvl w:ilvl="6" w:tplc="9D3EED92">
      <w:numFmt w:val="bullet"/>
      <w:lvlText w:val="•"/>
      <w:lvlJc w:val="left"/>
      <w:pPr>
        <w:ind w:left="4217" w:hanging="471"/>
      </w:pPr>
      <w:rPr>
        <w:rFonts w:hint="default"/>
        <w:lang w:val="en-US" w:eastAsia="en-US" w:bidi="ar-SA"/>
      </w:rPr>
    </w:lvl>
    <w:lvl w:ilvl="7" w:tplc="98E869D8">
      <w:numFmt w:val="bullet"/>
      <w:lvlText w:val="•"/>
      <w:lvlJc w:val="left"/>
      <w:pPr>
        <w:ind w:left="4910" w:hanging="471"/>
      </w:pPr>
      <w:rPr>
        <w:rFonts w:hint="default"/>
        <w:lang w:val="en-US" w:eastAsia="en-US" w:bidi="ar-SA"/>
      </w:rPr>
    </w:lvl>
    <w:lvl w:ilvl="8" w:tplc="07B05BB6">
      <w:numFmt w:val="bullet"/>
      <w:lvlText w:val="•"/>
      <w:lvlJc w:val="left"/>
      <w:pPr>
        <w:ind w:left="5603" w:hanging="471"/>
      </w:pPr>
      <w:rPr>
        <w:rFonts w:hint="default"/>
        <w:lang w:val="en-US" w:eastAsia="en-US" w:bidi="ar-SA"/>
      </w:rPr>
    </w:lvl>
  </w:abstractNum>
  <w:abstractNum w:abstractNumId="3" w15:restartNumberingAfterBreak="0">
    <w:nsid w:val="6CBD4CBA"/>
    <w:multiLevelType w:val="hybridMultilevel"/>
    <w:tmpl w:val="94FE3710"/>
    <w:lvl w:ilvl="0" w:tplc="B4D00890">
      <w:numFmt w:val="bullet"/>
      <w:lvlText w:val="•"/>
      <w:lvlJc w:val="left"/>
      <w:pPr>
        <w:ind w:left="27" w:hanging="225"/>
      </w:pPr>
      <w:rPr>
        <w:rFonts w:ascii="Carlito" w:eastAsia="Carlito" w:hAnsi="Carlito" w:cs="Carlito" w:hint="default"/>
        <w:w w:val="101"/>
        <w:sz w:val="27"/>
        <w:szCs w:val="27"/>
        <w:lang w:val="en-US" w:eastAsia="en-US" w:bidi="ar-SA"/>
      </w:rPr>
    </w:lvl>
    <w:lvl w:ilvl="1" w:tplc="D6C27786">
      <w:numFmt w:val="bullet"/>
      <w:lvlText w:val="•"/>
      <w:lvlJc w:val="left"/>
      <w:pPr>
        <w:ind w:left="737" w:hanging="225"/>
      </w:pPr>
      <w:rPr>
        <w:rFonts w:hint="default"/>
        <w:lang w:val="en-US" w:eastAsia="en-US" w:bidi="ar-SA"/>
      </w:rPr>
    </w:lvl>
    <w:lvl w:ilvl="2" w:tplc="E50A770C">
      <w:numFmt w:val="bullet"/>
      <w:lvlText w:val="•"/>
      <w:lvlJc w:val="left"/>
      <w:pPr>
        <w:ind w:left="1454" w:hanging="225"/>
      </w:pPr>
      <w:rPr>
        <w:rFonts w:hint="default"/>
        <w:lang w:val="en-US" w:eastAsia="en-US" w:bidi="ar-SA"/>
      </w:rPr>
    </w:lvl>
    <w:lvl w:ilvl="3" w:tplc="A19C7F2C">
      <w:numFmt w:val="bullet"/>
      <w:lvlText w:val="•"/>
      <w:lvlJc w:val="left"/>
      <w:pPr>
        <w:ind w:left="2172" w:hanging="225"/>
      </w:pPr>
      <w:rPr>
        <w:rFonts w:hint="default"/>
        <w:lang w:val="en-US" w:eastAsia="en-US" w:bidi="ar-SA"/>
      </w:rPr>
    </w:lvl>
    <w:lvl w:ilvl="4" w:tplc="4A4CA006">
      <w:numFmt w:val="bullet"/>
      <w:lvlText w:val="•"/>
      <w:lvlJc w:val="left"/>
      <w:pPr>
        <w:ind w:left="2889" w:hanging="225"/>
      </w:pPr>
      <w:rPr>
        <w:rFonts w:hint="default"/>
        <w:lang w:val="en-US" w:eastAsia="en-US" w:bidi="ar-SA"/>
      </w:rPr>
    </w:lvl>
    <w:lvl w:ilvl="5" w:tplc="81BCB268">
      <w:numFmt w:val="bullet"/>
      <w:lvlText w:val="•"/>
      <w:lvlJc w:val="left"/>
      <w:pPr>
        <w:ind w:left="3606" w:hanging="225"/>
      </w:pPr>
      <w:rPr>
        <w:rFonts w:hint="default"/>
        <w:lang w:val="en-US" w:eastAsia="en-US" w:bidi="ar-SA"/>
      </w:rPr>
    </w:lvl>
    <w:lvl w:ilvl="6" w:tplc="BD04D942">
      <w:numFmt w:val="bullet"/>
      <w:lvlText w:val="•"/>
      <w:lvlJc w:val="left"/>
      <w:pPr>
        <w:ind w:left="4324" w:hanging="225"/>
      </w:pPr>
      <w:rPr>
        <w:rFonts w:hint="default"/>
        <w:lang w:val="en-US" w:eastAsia="en-US" w:bidi="ar-SA"/>
      </w:rPr>
    </w:lvl>
    <w:lvl w:ilvl="7" w:tplc="3BCC7BA2">
      <w:numFmt w:val="bullet"/>
      <w:lvlText w:val="•"/>
      <w:lvlJc w:val="left"/>
      <w:pPr>
        <w:ind w:left="5041" w:hanging="225"/>
      </w:pPr>
      <w:rPr>
        <w:rFonts w:hint="default"/>
        <w:lang w:val="en-US" w:eastAsia="en-US" w:bidi="ar-SA"/>
      </w:rPr>
    </w:lvl>
    <w:lvl w:ilvl="8" w:tplc="8FAC442C">
      <w:numFmt w:val="bullet"/>
      <w:lvlText w:val="•"/>
      <w:lvlJc w:val="left"/>
      <w:pPr>
        <w:ind w:left="5759" w:hanging="225"/>
      </w:pPr>
      <w:rPr>
        <w:rFonts w:hint="default"/>
        <w:lang w:val="en-US" w:eastAsia="en-US" w:bidi="ar-S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2C2452"/>
    <w:rsid w:val="002C2452"/>
    <w:rsid w:val="00B41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5:docId w15:val="{ADB2AA45-980C-46A9-9797-B03AF9E1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rPr>
  </w:style>
  <w:style w:type="paragraph" w:styleId="Heading1">
    <w:name w:val="heading 1"/>
    <w:basedOn w:val="Normal"/>
    <w:uiPriority w:val="1"/>
    <w:qFormat/>
    <w:pPr>
      <w:spacing w:before="25"/>
      <w:ind w:left="1230"/>
      <w:jc w:val="center"/>
      <w:outlineLvl w:val="0"/>
    </w:pPr>
    <w:rPr>
      <w:sz w:val="73"/>
      <w:szCs w:val="7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7"/>
      <w:szCs w:val="2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Words>
  <Characters>98</Characters>
  <Application>Microsoft Office Word</Application>
  <DocSecurity>0</DocSecurity>
  <Lines>1</Lines>
  <Paragraphs>1</Paragraphs>
  <ScaleCrop>false</ScaleCrop>
  <Company/>
  <LinksUpToDate>false</LinksUpToDate>
  <CharactersWithSpaces>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Shaila Anuva</dc:creator>
  <cp:lastModifiedBy>Nafiz Imtiaz Khan</cp:lastModifiedBy>
  <cp:revision>3</cp:revision>
  <dcterms:created xsi:type="dcterms:W3CDTF">2020-04-11T08:41:00Z</dcterms:created>
  <dcterms:modified xsi:type="dcterms:W3CDTF">2020-04-11T10:45:00Z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2020-04-01T00:00:00Z</vt:filetime>
  </property>
  <property fmtid="{D5CDD505-2E9C-101B-9397-08002B2CF9AE}" pid="3" name="Creator">
    <vt:lpwstr>Microsoft® PowerPoint® 2013</vt:lpwstr>
  </property>
  <property fmtid="{D5CDD505-2E9C-101B-9397-08002B2CF9AE}" pid="4" name="LastSaved">
    <vt:filetime>2020-04-11T00:00:00Z</vt:filetime>
  </property>
</Properties>
</file>