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696E" w14:textId="403FBCA6" w:rsidR="00C61005" w:rsidRDefault="00C61005" w:rsidP="00C6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Notes - gestion de projet -</w:t>
      </w:r>
    </w:p>
    <w:p w14:paraId="70B61651" w14:textId="3CB2A81E" w:rsidR="00DA19AD" w:rsidRDefault="00DA19AD">
      <w:r>
        <w:t>79 magasins</w:t>
      </w:r>
    </w:p>
    <w:p w14:paraId="44C5FDC8" w14:textId="3700802F" w:rsidR="00DA19AD" w:rsidRDefault="00DA19AD">
      <w:r>
        <w:t>3 postes / magasin = 2</w:t>
      </w:r>
      <w:r w:rsidR="00BD5025">
        <w:t>40</w:t>
      </w:r>
      <w:r>
        <w:t xml:space="preserve"> postes</w:t>
      </w:r>
    </w:p>
    <w:p w14:paraId="6CD54DE1" w14:textId="2CEBE4D2" w:rsidR="00837082" w:rsidRDefault="00DA19AD">
      <w:r>
        <w:t xml:space="preserve">Chaque magasin doit avoir son réseau </w:t>
      </w:r>
    </w:p>
    <w:p w14:paraId="4AA0130D" w14:textId="4D5F7BC8" w:rsidR="00DA19AD" w:rsidRDefault="00DA19AD">
      <w:r>
        <w:t>Prise de RDV pour un accompagnements des utilisateurs.</w:t>
      </w:r>
    </w:p>
    <w:p w14:paraId="5C9B96C0" w14:textId="39FA062B" w:rsidR="00DC2EA3" w:rsidRDefault="00DC2EA3">
      <w:r>
        <w:t xml:space="preserve">Déplacements des techniciens. </w:t>
      </w:r>
    </w:p>
    <w:p w14:paraId="73C693DA" w14:textId="3A3F94B1" w:rsidR="00DA19AD" w:rsidRDefault="00DA19AD">
      <w:r>
        <w:t xml:space="preserve">Nombres de techniciens recrutés en fonction du nombre </w:t>
      </w:r>
      <w:r w:rsidR="00C206D2">
        <w:t xml:space="preserve">de postes à déployer. </w:t>
      </w:r>
    </w:p>
    <w:p w14:paraId="7B1D6E49" w14:textId="297E6192" w:rsidR="00C206D2" w:rsidRDefault="00C206D2">
      <w:r>
        <w:t>1 technicien par secteur, voir les magasins possibles par technicien. Proximité des magasins ou non ? Sous</w:t>
      </w:r>
      <w:r w:rsidR="00BD5025">
        <w:t>-</w:t>
      </w:r>
      <w:r>
        <w:t>traitance ?</w:t>
      </w:r>
    </w:p>
    <w:p w14:paraId="71290220" w14:textId="1CC1A4E3" w:rsidR="00C206D2" w:rsidRDefault="00C206D2">
      <w:r>
        <w:t xml:space="preserve">Prendre en compte le rapport coût et date de livraison du projet  </w:t>
      </w:r>
    </w:p>
    <w:p w14:paraId="78231223" w14:textId="743CDA70" w:rsidR="00C206D2" w:rsidRDefault="00BD5025">
      <w:r>
        <w:t>Durée du projet : 103 jours</w:t>
      </w:r>
      <w:r w:rsidR="00C206D2">
        <w:t xml:space="preserve"> </w:t>
      </w:r>
    </w:p>
    <w:p w14:paraId="72F838BF" w14:textId="0F059794" w:rsidR="00BD5025" w:rsidRDefault="00BD5025">
      <w:pPr>
        <w:pBdr>
          <w:bottom w:val="single" w:sz="6" w:space="1" w:color="auto"/>
        </w:pBdr>
      </w:pPr>
      <w:r>
        <w:t xml:space="preserve">Fin du projet : 31/08 </w:t>
      </w:r>
    </w:p>
    <w:p w14:paraId="1D578748" w14:textId="77777777" w:rsidR="00DC2EA3" w:rsidRDefault="00DC2EA3"/>
    <w:p w14:paraId="53402243" w14:textId="5C623588" w:rsidR="00DC2EA3" w:rsidRDefault="00DC2EA3">
      <w:r>
        <w:t>Qui sommes-nous ? entreprise qui offre ce service, avec des équipes de techniciens ? audit-externe ?</w:t>
      </w:r>
    </w:p>
    <w:p w14:paraId="7AC28792" w14:textId="47CB6D8C" w:rsidR="00DC2EA3" w:rsidRDefault="00DC2EA3">
      <w:pPr>
        <w:pBdr>
          <w:bottom w:val="single" w:sz="6" w:space="1" w:color="auto"/>
        </w:pBdr>
      </w:pPr>
      <w:r>
        <w:t>Nos ressources ? nombre de technicien ? interne/externe ? Le salaire fait-il partie du budget ?</w:t>
      </w:r>
    </w:p>
    <w:p w14:paraId="1380DFDB" w14:textId="77777777" w:rsidR="00671CD2" w:rsidRDefault="00671CD2">
      <w:pPr>
        <w:pBdr>
          <w:bottom w:val="single" w:sz="6" w:space="1" w:color="auto"/>
        </w:pBdr>
      </w:pPr>
    </w:p>
    <w:p w14:paraId="12F0C9E4" w14:textId="0FFB7D65" w:rsidR="00671CD2" w:rsidRDefault="008321BC" w:rsidP="008321BC">
      <w:pPr>
        <w:pStyle w:val="Paragraphedeliste"/>
        <w:numPr>
          <w:ilvl w:val="0"/>
          <w:numId w:val="2"/>
        </w:numPr>
      </w:pPr>
      <w:r>
        <w:t>Scénario 1 : cas idéal : 1 seule technicien sans vacances sans RTT</w:t>
      </w:r>
    </w:p>
    <w:p w14:paraId="2D65CBD4" w14:textId="0FC950C6" w:rsidR="008321BC" w:rsidRDefault="008321BC" w:rsidP="008321BC">
      <w:pPr>
        <w:pStyle w:val="Paragraphedeliste"/>
        <w:numPr>
          <w:ilvl w:val="0"/>
          <w:numId w:val="2"/>
        </w:numPr>
      </w:pPr>
      <w:r>
        <w:t xml:space="preserve">Scénario </w:t>
      </w:r>
      <w:r>
        <w:t>2</w:t>
      </w:r>
      <w:r>
        <w:t xml:space="preserve"> : cas idéal : 1 seule technicien </w:t>
      </w:r>
      <w:r>
        <w:t>avec vacances (25 jours de vacances) + RTT (% de 10 jours sur les 5 mois du projet)</w:t>
      </w:r>
    </w:p>
    <w:p w14:paraId="349F5D1A" w14:textId="5D6184C4" w:rsidR="008321BC" w:rsidRDefault="008321BC" w:rsidP="008321BC">
      <w:pPr>
        <w:pStyle w:val="Paragraphedeliste"/>
        <w:numPr>
          <w:ilvl w:val="0"/>
          <w:numId w:val="2"/>
        </w:numPr>
      </w:pPr>
      <w:r>
        <w:t>Scénario 3 : + probabilité arrêt maladie</w:t>
      </w:r>
      <w:r w:rsidR="00675C06">
        <w:t xml:space="preserve"> (3jours d’arrêt)</w:t>
      </w:r>
    </w:p>
    <w:p w14:paraId="0839AA9F" w14:textId="38C2FC84" w:rsidR="008321BC" w:rsidRDefault="00E91032" w:rsidP="008321BC">
      <w:pPr>
        <w:pStyle w:val="Paragraphedeliste"/>
        <w:numPr>
          <w:ilvl w:val="0"/>
          <w:numId w:val="2"/>
        </w:numPr>
      </w:pPr>
      <w:r>
        <w:t xml:space="preserve">Scénario 4 : Commercial prévoit absence en informant à l’avance </w:t>
      </w:r>
      <w:r>
        <w:sym w:font="Wingdings" w:char="F0E8"/>
      </w:r>
      <w:r>
        <w:t xml:space="preserve"> changement de planning </w:t>
      </w:r>
    </w:p>
    <w:p w14:paraId="5820AA21" w14:textId="5B7C1850" w:rsidR="00E91032" w:rsidRDefault="002664D2" w:rsidP="008321BC">
      <w:pPr>
        <w:pStyle w:val="Paragraphedeliste"/>
        <w:numPr>
          <w:ilvl w:val="0"/>
          <w:numId w:val="2"/>
        </w:numPr>
      </w:pPr>
      <w:r>
        <w:t>Scénario 4 :</w:t>
      </w:r>
      <w:r>
        <w:t xml:space="preserve"> </w:t>
      </w:r>
      <w:r w:rsidR="00E91032">
        <w:t>PC défectueux :</w:t>
      </w:r>
    </w:p>
    <w:p w14:paraId="12FDE117" w14:textId="3A1368C0" w:rsidR="00E91032" w:rsidRDefault="002664D2" w:rsidP="008321BC">
      <w:pPr>
        <w:pStyle w:val="Paragraphedeliste"/>
        <w:numPr>
          <w:ilvl w:val="0"/>
          <w:numId w:val="2"/>
        </w:numPr>
      </w:pPr>
      <w:r>
        <w:t xml:space="preserve">Scénario </w:t>
      </w:r>
      <w:r>
        <w:t xml:space="preserve">5 </w:t>
      </w:r>
      <w:r>
        <w:t>:</w:t>
      </w:r>
      <w:r>
        <w:t xml:space="preserve"> </w:t>
      </w:r>
      <w:r w:rsidR="00E91032">
        <w:t>Prévoir outil en ligne pour paramétrage des PC</w:t>
      </w:r>
      <w:r w:rsidR="00FA1D8C">
        <w:t xml:space="preserve"> (éviter les pertes et les vols)</w:t>
      </w:r>
    </w:p>
    <w:p w14:paraId="570C8962" w14:textId="39BAD39A" w:rsidR="00E91032" w:rsidRDefault="002664D2" w:rsidP="008321BC">
      <w:pPr>
        <w:pStyle w:val="Paragraphedeliste"/>
        <w:numPr>
          <w:ilvl w:val="0"/>
          <w:numId w:val="2"/>
        </w:numPr>
      </w:pPr>
      <w:r>
        <w:t xml:space="preserve">Scénario 6 : retard de livraison </w:t>
      </w:r>
    </w:p>
    <w:p w14:paraId="7827F3DB" w14:textId="79FE86A5" w:rsidR="002664D2" w:rsidRDefault="00311D39" w:rsidP="008321BC">
      <w:pPr>
        <w:pStyle w:val="Paragraphedeliste"/>
        <w:numPr>
          <w:ilvl w:val="0"/>
          <w:numId w:val="2"/>
        </w:numPr>
      </w:pPr>
      <w:r>
        <w:t xml:space="preserve">Scénario 7 : </w:t>
      </w:r>
      <w:r w:rsidR="001C40A2">
        <w:t xml:space="preserve">pour maintenir la pérennité du projet </w:t>
      </w:r>
      <w:r w:rsidR="001C40A2">
        <w:sym w:font="Wingdings" w:char="F0E0"/>
      </w:r>
      <w:r w:rsidR="001C40A2">
        <w:t xml:space="preserve"> recrutement d’intérimaire pour </w:t>
      </w:r>
      <w:r w:rsidR="002A3666">
        <w:t>éviter les</w:t>
      </w:r>
      <w:r w:rsidR="001D1BC4">
        <w:t xml:space="preserve"> </w:t>
      </w:r>
      <w:r w:rsidR="00A63C14">
        <w:t xml:space="preserve">longs </w:t>
      </w:r>
      <w:r w:rsidR="001C40A2">
        <w:t xml:space="preserve">congés  </w:t>
      </w:r>
      <w:r w:rsidR="001C40A2">
        <w:sym w:font="Wingdings" w:char="F0E8"/>
      </w:r>
      <w:r w:rsidR="001C40A2">
        <w:t xml:space="preserve"> prévoir </w:t>
      </w:r>
      <w:r w:rsidR="00C549FA">
        <w:t xml:space="preserve">éventuellement un </w:t>
      </w:r>
      <w:r w:rsidR="001C40A2">
        <w:t>changement d</w:t>
      </w:r>
      <w:r w:rsidR="00C549FA">
        <w:t>’</w:t>
      </w:r>
      <w:r w:rsidR="001C40A2">
        <w:t xml:space="preserve">intérimaires </w:t>
      </w:r>
      <w:r w:rsidR="00C549FA">
        <w:sym w:font="Wingdings" w:char="F0E8"/>
      </w:r>
      <w:r w:rsidR="00C549FA">
        <w:t xml:space="preserve"> et</w:t>
      </w:r>
      <w:r w:rsidR="001C40A2">
        <w:t xml:space="preserve"> formations de nouveau.</w:t>
      </w:r>
    </w:p>
    <w:p w14:paraId="2119E2FE" w14:textId="166DD95F" w:rsidR="00CA0728" w:rsidRDefault="00CA0728" w:rsidP="008321BC">
      <w:pPr>
        <w:pStyle w:val="Paragraphedeliste"/>
        <w:numPr>
          <w:ilvl w:val="0"/>
          <w:numId w:val="2"/>
        </w:numPr>
      </w:pPr>
      <w:r>
        <w:t>Définir la relation avec le service technique qui a fourni le système de paramétrage (via MOA) : Technicien helpdesk en cas de souci technique majeur</w:t>
      </w:r>
      <w:r w:rsidR="00F210F7">
        <w:t xml:space="preserve"> + formation des techniciens</w:t>
      </w:r>
    </w:p>
    <w:p w14:paraId="0E1283BA" w14:textId="6BA817BE" w:rsidR="00F52093" w:rsidRDefault="00F52093" w:rsidP="008321BC">
      <w:pPr>
        <w:pStyle w:val="Paragraphedeliste"/>
        <w:numPr>
          <w:ilvl w:val="0"/>
          <w:numId w:val="2"/>
        </w:numPr>
      </w:pPr>
      <w:r>
        <w:t>Gestion de la réservation des hôtels des techniciens (chef de projet ou outils dédiés (</w:t>
      </w:r>
      <w:r w:rsidR="003E3D95">
        <w:t>quel personnel ?</w:t>
      </w:r>
      <w:r>
        <w:t>))</w:t>
      </w:r>
    </w:p>
    <w:p w14:paraId="2EC59EE4" w14:textId="77777777" w:rsidR="0063025A" w:rsidRDefault="0063025A" w:rsidP="008321BC">
      <w:pPr>
        <w:pStyle w:val="Paragraphedeliste"/>
        <w:numPr>
          <w:ilvl w:val="0"/>
          <w:numId w:val="2"/>
        </w:numPr>
      </w:pPr>
    </w:p>
    <w:p w14:paraId="5C9143E8" w14:textId="210EDFFB" w:rsidR="00DC2EA3" w:rsidRDefault="00DC2EA3"/>
    <w:p w14:paraId="36D076B4" w14:textId="77777777" w:rsidR="00DC2EA3" w:rsidRDefault="00DC2EA3"/>
    <w:sectPr w:rsidR="00DC2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A7160"/>
    <w:multiLevelType w:val="hybridMultilevel"/>
    <w:tmpl w:val="4B740A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81610"/>
    <w:multiLevelType w:val="hybridMultilevel"/>
    <w:tmpl w:val="B2C6088A"/>
    <w:lvl w:ilvl="0" w:tplc="C888A5F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47775">
    <w:abstractNumId w:val="0"/>
  </w:num>
  <w:num w:numId="2" w16cid:durableId="272637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AD"/>
    <w:rsid w:val="001C40A2"/>
    <w:rsid w:val="001D1BC4"/>
    <w:rsid w:val="002664D2"/>
    <w:rsid w:val="002A3666"/>
    <w:rsid w:val="002C321D"/>
    <w:rsid w:val="00311D39"/>
    <w:rsid w:val="003E3D95"/>
    <w:rsid w:val="0063025A"/>
    <w:rsid w:val="00671CD2"/>
    <w:rsid w:val="00675C06"/>
    <w:rsid w:val="008321BC"/>
    <w:rsid w:val="00943C2E"/>
    <w:rsid w:val="00972B2B"/>
    <w:rsid w:val="009D3EFC"/>
    <w:rsid w:val="00A63C14"/>
    <w:rsid w:val="00BD5025"/>
    <w:rsid w:val="00C206D2"/>
    <w:rsid w:val="00C549FA"/>
    <w:rsid w:val="00C61005"/>
    <w:rsid w:val="00CA0728"/>
    <w:rsid w:val="00DA19AD"/>
    <w:rsid w:val="00DC2EA3"/>
    <w:rsid w:val="00E91032"/>
    <w:rsid w:val="00F210F7"/>
    <w:rsid w:val="00F52093"/>
    <w:rsid w:val="00F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42BC"/>
  <w15:chartTrackingRefBased/>
  <w15:docId w15:val="{47EFDB2D-5F55-4146-846C-8CCEA58E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Le Bec</dc:creator>
  <cp:keywords/>
  <dc:description/>
  <cp:lastModifiedBy>Kamel NAFKHA</cp:lastModifiedBy>
  <cp:revision>13</cp:revision>
  <dcterms:created xsi:type="dcterms:W3CDTF">2023-04-11T12:21:00Z</dcterms:created>
  <dcterms:modified xsi:type="dcterms:W3CDTF">2023-04-13T07:43:00Z</dcterms:modified>
</cp:coreProperties>
</file>