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drawing>
          <wp:inline distB="0" distT="0" distL="0" distR="0">
            <wp:extent cx="3537835" cy="1146747"/>
            <wp:effectExtent b="0" l="0" r="0" t="0"/>
            <wp:docPr descr="Logo AprendeBA" id="3" name="image1.png"/>
            <a:graphic>
              <a:graphicData uri="http://schemas.openxmlformats.org/drawingml/2006/picture">
                <pic:pic>
                  <pic:nvPicPr>
                    <pic:cNvPr descr="Logo AprendeBA" id="0" name="image1.png"/>
                    <pic:cNvPicPr preferRelativeResize="0"/>
                  </pic:nvPicPr>
                  <pic:blipFill>
                    <a:blip r:embed="rId6"/>
                    <a:srcRect b="0" l="0" r="0" t="0"/>
                    <a:stretch>
                      <a:fillRect/>
                    </a:stretch>
                  </pic:blipFill>
                  <pic:spPr>
                    <a:xfrm>
                      <a:off x="0" y="0"/>
                      <a:ext cx="3537835" cy="114674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60" w:before="0" w:lineRule="auto"/>
        <w:jc w:val="center"/>
        <w:rPr>
          <w:color w:val="666666"/>
          <w:sz w:val="58"/>
          <w:szCs w:val="58"/>
        </w:rPr>
      </w:pPr>
      <w:r w:rsidDel="00000000" w:rsidR="00000000" w:rsidRPr="00000000">
        <w:rPr>
          <w:rtl w:val="0"/>
        </w:rPr>
      </w:r>
    </w:p>
    <w:p w:rsidR="00000000" w:rsidDel="00000000" w:rsidP="00000000" w:rsidRDefault="00000000" w:rsidRPr="00000000" w14:paraId="00000007">
      <w:pPr>
        <w:spacing w:after="60" w:before="0" w:lineRule="auto"/>
        <w:jc w:val="center"/>
        <w:rPr>
          <w:color w:val="666666"/>
          <w:sz w:val="58"/>
          <w:szCs w:val="58"/>
        </w:rPr>
      </w:pPr>
      <w:r w:rsidDel="00000000" w:rsidR="00000000" w:rsidRPr="00000000">
        <w:rPr>
          <w:rtl w:val="0"/>
        </w:rPr>
      </w:r>
    </w:p>
    <w:p w:rsidR="00000000" w:rsidDel="00000000" w:rsidP="00000000" w:rsidRDefault="00000000" w:rsidRPr="00000000" w14:paraId="00000008">
      <w:pPr>
        <w:spacing w:after="60" w:before="0" w:lineRule="auto"/>
        <w:jc w:val="center"/>
        <w:rPr>
          <w:rFonts w:ascii="Archivo" w:cs="Archivo" w:eastAsia="Archivo" w:hAnsi="Archivo"/>
          <w:color w:val="666666"/>
          <w:sz w:val="58"/>
          <w:szCs w:val="58"/>
        </w:rPr>
      </w:pPr>
      <w:r w:rsidDel="00000000" w:rsidR="00000000" w:rsidRPr="00000000">
        <w:rPr>
          <w:rFonts w:ascii="Archivo" w:cs="Archivo" w:eastAsia="Archivo" w:hAnsi="Archivo"/>
          <w:color w:val="666666"/>
          <w:sz w:val="58"/>
          <w:szCs w:val="58"/>
          <w:rtl w:val="0"/>
        </w:rPr>
        <w:t xml:space="preserve">Instructivo</w:t>
      </w:r>
    </w:p>
    <w:p w:rsidR="00000000" w:rsidDel="00000000" w:rsidP="00000000" w:rsidRDefault="00000000" w:rsidRPr="00000000" w14:paraId="00000009">
      <w:pPr>
        <w:spacing w:after="60" w:before="0" w:lineRule="auto"/>
        <w:jc w:val="center"/>
        <w:rPr>
          <w:color w:val="666666"/>
          <w:sz w:val="22"/>
          <w:szCs w:val="22"/>
        </w:rPr>
      </w:pPr>
      <w:r w:rsidDel="00000000" w:rsidR="00000000" w:rsidRPr="00000000">
        <w:rPr>
          <w:rtl w:val="0"/>
        </w:rPr>
      </w:r>
    </w:p>
    <w:p w:rsidR="00000000" w:rsidDel="00000000" w:rsidP="00000000" w:rsidRDefault="00000000" w:rsidRPr="00000000" w14:paraId="0000000A">
      <w:pPr>
        <w:spacing w:after="60" w:before="0" w:lineRule="auto"/>
        <w:jc w:val="center"/>
        <w:rPr>
          <w:color w:val="666666"/>
          <w:sz w:val="22"/>
          <w:szCs w:val="22"/>
        </w:rPr>
      </w:pPr>
      <w:r w:rsidDel="00000000" w:rsidR="00000000" w:rsidRPr="00000000">
        <w:rPr>
          <w:rtl w:val="0"/>
        </w:rPr>
      </w:r>
    </w:p>
    <w:p w:rsidR="00000000" w:rsidDel="00000000" w:rsidP="00000000" w:rsidRDefault="00000000" w:rsidRPr="00000000" w14:paraId="0000000B">
      <w:pPr>
        <w:spacing w:after="60" w:before="0" w:lineRule="auto"/>
        <w:jc w:val="center"/>
        <w:rPr>
          <w:color w:val="666666"/>
          <w:sz w:val="22"/>
          <w:szCs w:val="22"/>
        </w:rPr>
      </w:pPr>
      <w:r w:rsidDel="00000000" w:rsidR="00000000" w:rsidRPr="00000000">
        <w:rPr>
          <w:rtl w:val="0"/>
        </w:rPr>
      </w:r>
    </w:p>
    <w:p w:rsidR="00000000" w:rsidDel="00000000" w:rsidP="00000000" w:rsidRDefault="00000000" w:rsidRPr="00000000" w14:paraId="0000000C">
      <w:pPr>
        <w:spacing w:after="60" w:before="0" w:lineRule="auto"/>
        <w:jc w:val="center"/>
        <w:rPr>
          <w:rFonts w:ascii="Archivo" w:cs="Archivo" w:eastAsia="Archivo" w:hAnsi="Archivo"/>
          <w:b w:val="1"/>
          <w:bCs w:val="1"/>
          <w:color w:val="073244"/>
          <w:sz w:val="38"/>
          <w:szCs w:val="38"/>
        </w:rPr>
      </w:pPr>
      <w:r w:rsidDel="00000000" w:rsidR="00000000" w:rsidRPr="00000000">
        <w:rPr>
          <w:rFonts w:ascii="Archivo" w:cs="Archivo" w:eastAsia="Archivo" w:hAnsi="Archivo"/>
          <w:b w:val="1"/>
          <w:bCs w:val="1"/>
          <w:color w:val="073244"/>
          <w:sz w:val="38"/>
          <w:szCs w:val="38"/>
          <w:rtl w:val="0"/>
        </w:rPr>
        <w:t xml:space="preserve">Dispositivo de Invierno </w:t>
      </w:r>
    </w:p>
    <w:p w:rsidR="00000000" w:rsidDel="00000000" w:rsidP="00000000" w:rsidRDefault="00000000" w:rsidRPr="00000000" w14:paraId="0000000D">
      <w:pPr>
        <w:spacing w:after="60" w:before="0" w:lineRule="auto"/>
        <w:jc w:val="center"/>
        <w:rPr>
          <w:b w:val="1"/>
          <w:bCs w:val="1"/>
          <w:color w:val="073244"/>
          <w:sz w:val="38"/>
          <w:szCs w:val="38"/>
        </w:rPr>
      </w:pPr>
      <w:r w:rsidDel="00000000" w:rsidR="00000000" w:rsidRPr="00000000">
        <w:rPr>
          <w:rtl w:val="0"/>
        </w:rPr>
      </w:r>
    </w:p>
    <w:p w:rsidR="00000000" w:rsidDel="00000000" w:rsidP="00000000" w:rsidRDefault="00000000" w:rsidRPr="00000000" w14:paraId="0000000E">
      <w:pPr>
        <w:spacing w:after="60" w:before="0" w:lineRule="auto"/>
        <w:jc w:val="center"/>
        <w:rPr>
          <w:rFonts w:ascii="Archivo" w:cs="Archivo" w:eastAsia="Archivo" w:hAnsi="Archivo"/>
          <w:b w:val="1"/>
          <w:bCs w:val="1"/>
          <w:color w:val="073244"/>
          <w:sz w:val="38"/>
          <w:szCs w:val="38"/>
        </w:rPr>
      </w:pPr>
      <w:r w:rsidDel="00000000" w:rsidR="00000000" w:rsidRPr="00000000">
        <w:rPr>
          <w:rFonts w:ascii="Archivo" w:cs="Archivo" w:eastAsia="Archivo" w:hAnsi="Archivo"/>
          <w:b w:val="1"/>
          <w:bCs w:val="1"/>
          <w:color w:val="073244"/>
          <w:sz w:val="38"/>
          <w:szCs w:val="38"/>
          <w:rtl w:val="0"/>
        </w:rPr>
        <w:t xml:space="preserve">Receso Invernal 2026</w:t>
      </w:r>
    </w:p>
    <w:p w:rsidR="00000000" w:rsidDel="00000000" w:rsidP="00000000" w:rsidRDefault="00000000" w:rsidRPr="00000000" w14:paraId="0000000F">
      <w:pPr>
        <w:spacing w:after="60" w:before="0" w:lineRule="auto"/>
        <w:jc w:val="center"/>
        <w:rPr>
          <w:b w:val="1"/>
          <w:bCs w:val="1"/>
          <w:color w:val="073244"/>
          <w:sz w:val="38"/>
          <w:szCs w:val="38"/>
        </w:rPr>
      </w:pPr>
      <w:r w:rsidDel="00000000" w:rsidR="00000000" w:rsidRPr="00000000">
        <w:rPr>
          <w:rtl w:val="0"/>
        </w:rPr>
      </w:r>
    </w:p>
    <w:p w:rsidR="00000000" w:rsidDel="00000000" w:rsidP="00000000" w:rsidRDefault="00000000" w:rsidRPr="00000000" w14:paraId="00000010">
      <w:pPr>
        <w:spacing w:after="60" w:before="0" w:lineRule="auto"/>
        <w:jc w:val="center"/>
        <w:rPr>
          <w:b w:val="1"/>
          <w:bCs w:val="1"/>
          <w:color w:val="073244"/>
          <w:sz w:val="38"/>
          <w:szCs w:val="38"/>
        </w:rPr>
      </w:pPr>
      <w:r w:rsidDel="00000000" w:rsidR="00000000" w:rsidRPr="00000000">
        <w:rPr>
          <w:rtl w:val="0"/>
        </w:rPr>
      </w:r>
    </w:p>
    <w:p w:rsidR="00000000" w:rsidDel="00000000" w:rsidP="00000000" w:rsidRDefault="00000000" w:rsidRPr="00000000" w14:paraId="00000011">
      <w:pPr>
        <w:spacing w:after="200" w:before="0" w:lineRule="auto"/>
        <w:jc w:val="center"/>
        <w:rPr>
          <w:color w:val="666666"/>
          <w:sz w:val="34"/>
          <w:szCs w:val="34"/>
        </w:rPr>
      </w:pPr>
      <w:r w:rsidDel="00000000" w:rsidR="00000000" w:rsidRPr="00000000">
        <w:rPr>
          <w:rtl w:val="0"/>
        </w:rPr>
      </w:r>
    </w:p>
    <w:p w:rsidR="00000000" w:rsidDel="00000000" w:rsidP="00000000" w:rsidRDefault="00000000" w:rsidRPr="00000000" w14:paraId="00000012">
      <w:pPr>
        <w:spacing w:after="200" w:before="0" w:lineRule="auto"/>
        <w:jc w:val="center"/>
        <w:rPr>
          <w:rFonts w:ascii="Archivo" w:cs="Archivo" w:eastAsia="Archivo" w:hAnsi="Archivo"/>
          <w:color w:val="666666"/>
          <w:sz w:val="34"/>
          <w:szCs w:val="34"/>
        </w:rPr>
      </w:pPr>
      <w:r w:rsidDel="00000000" w:rsidR="00000000" w:rsidRPr="00000000">
        <w:rPr>
          <w:rFonts w:ascii="Archivo" w:cs="Archivo" w:eastAsia="Archivo" w:hAnsi="Archivo"/>
          <w:color w:val="666666"/>
          <w:sz w:val="34"/>
          <w:szCs w:val="34"/>
          <w:rtl w:val="0"/>
        </w:rPr>
        <w:t xml:space="preserve">Módulo Presentismo</w:t>
      </w:r>
    </w:p>
    <w:p w:rsidR="00000000" w:rsidDel="00000000" w:rsidP="00000000" w:rsidRDefault="00000000" w:rsidRPr="00000000" w14:paraId="00000013">
      <w:pPr>
        <w:spacing w:after="200" w:before="0" w:lineRule="auto"/>
        <w:jc w:val="center"/>
        <w:rPr>
          <w:color w:val="666666"/>
          <w:sz w:val="34"/>
          <w:szCs w:val="34"/>
        </w:rPr>
      </w:pPr>
      <w:r w:rsidDel="00000000" w:rsidR="00000000" w:rsidRPr="00000000">
        <w:rPr>
          <w:rtl w:val="0"/>
        </w:rPr>
      </w:r>
    </w:p>
    <w:p w:rsidR="00000000" w:rsidDel="00000000" w:rsidP="00000000" w:rsidRDefault="00000000" w:rsidRPr="00000000" w14:paraId="00000014">
      <w:pPr>
        <w:spacing w:after="200" w:before="0" w:lineRule="auto"/>
        <w:jc w:val="center"/>
        <w:rPr>
          <w:color w:val="666666"/>
          <w:sz w:val="34"/>
          <w:szCs w:val="34"/>
        </w:rPr>
      </w:pPr>
      <w:r w:rsidDel="00000000" w:rsidR="00000000" w:rsidRPr="00000000">
        <w:rPr>
          <w:rtl w:val="0"/>
        </w:rPr>
      </w:r>
    </w:p>
    <w:p w:rsidR="00000000" w:rsidDel="00000000" w:rsidP="00000000" w:rsidRDefault="00000000" w:rsidRPr="00000000" w14:paraId="00000015">
      <w:pPr>
        <w:spacing w:after="200" w:before="0" w:lineRule="auto"/>
        <w:jc w:val="center"/>
        <w:rPr>
          <w:rFonts w:ascii="Archivo" w:cs="Archivo" w:eastAsia="Archivo" w:hAnsi="Archivo"/>
          <w:color w:val="666666"/>
          <w:sz w:val="34"/>
          <w:szCs w:val="34"/>
        </w:rPr>
      </w:pPr>
      <w:r w:rsidDel="00000000" w:rsidR="00000000" w:rsidRPr="00000000">
        <w:rPr>
          <w:rFonts w:ascii="Archivo" w:cs="Archivo" w:eastAsia="Archivo" w:hAnsi="Archivo"/>
          <w:color w:val="666666"/>
          <w:sz w:val="34"/>
          <w:szCs w:val="34"/>
          <w:rtl w:val="0"/>
        </w:rPr>
        <w:t xml:space="preserve"> Nivel Secundario — Directivos y Equipos de Conducción</w:t>
      </w:r>
    </w:p>
    <w:p w:rsidR="00000000" w:rsidDel="00000000" w:rsidP="00000000" w:rsidRDefault="00000000" w:rsidRPr="00000000" w14:paraId="00000016">
      <w:pPr>
        <w:spacing w:after="200" w:before="0" w:lineRule="auto"/>
        <w:rPr>
          <w:color w:val="666666"/>
          <w:sz w:val="22"/>
          <w:szCs w:val="22"/>
        </w:rPr>
      </w:pPr>
      <w:r w:rsidDel="00000000" w:rsidR="00000000" w:rsidRPr="00000000">
        <w:rPr>
          <w:rtl w:val="0"/>
        </w:rPr>
      </w:r>
    </w:p>
    <w:p w:rsidR="00000000" w:rsidDel="00000000" w:rsidP="00000000" w:rsidRDefault="00000000" w:rsidRPr="00000000" w14:paraId="00000017">
      <w:pPr>
        <w:spacing w:after="200" w:before="0" w:lineRule="auto"/>
        <w:rPr>
          <w:color w:val="666666"/>
          <w:sz w:val="22"/>
          <w:szCs w:val="22"/>
        </w:rPr>
      </w:pPr>
      <w:r w:rsidDel="00000000" w:rsidR="00000000" w:rsidRPr="00000000">
        <w:rPr>
          <w:rtl w:val="0"/>
        </w:rPr>
      </w:r>
    </w:p>
    <w:p w:rsidR="00000000" w:rsidDel="00000000" w:rsidP="00000000" w:rsidRDefault="00000000" w:rsidRPr="00000000" w14:paraId="00000018">
      <w:pPr>
        <w:spacing w:after="200" w:before="0" w:lineRule="auto"/>
        <w:rPr>
          <w:color w:val="666666"/>
          <w:sz w:val="22"/>
          <w:szCs w:val="22"/>
        </w:rPr>
      </w:pPr>
      <w:r w:rsidDel="00000000" w:rsidR="00000000" w:rsidRPr="00000000">
        <w:rPr>
          <w:rtl w:val="0"/>
        </w:rPr>
      </w:r>
    </w:p>
    <w:p w:rsidR="00000000" w:rsidDel="00000000" w:rsidP="00000000" w:rsidRDefault="00000000" w:rsidRPr="00000000" w14:paraId="00000019">
      <w:pPr>
        <w:spacing w:after="200" w:before="0" w:lineRule="auto"/>
        <w:rPr>
          <w:color w:val="666666"/>
          <w:sz w:val="22"/>
          <w:szCs w:val="22"/>
        </w:rPr>
      </w:pPr>
      <w:r w:rsidDel="00000000" w:rsidR="00000000" w:rsidRPr="00000000">
        <w:rPr>
          <w:color w:val="666666"/>
          <w:sz w:val="22"/>
          <w:szCs w:val="22"/>
        </w:rPr>
        <w:drawing>
          <wp:anchor allowOverlap="1" behindDoc="0" distB="0" distT="0" distL="0" distR="0" hidden="0" layoutInCell="1" locked="0" relativeHeight="0" simplePos="0">
            <wp:simplePos x="0" y="0"/>
            <wp:positionH relativeFrom="page">
              <wp:posOffset>-9524</wp:posOffset>
            </wp:positionH>
            <wp:positionV relativeFrom="page">
              <wp:posOffset>9819691</wp:posOffset>
            </wp:positionV>
            <wp:extent cx="7581900" cy="835135"/>
            <wp:effectExtent b="0" l="0" r="0" t="0"/>
            <wp:wrapSquare wrapText="bothSides" distB="0" distT="0" distL="0" distR="0"/>
            <wp:docPr descr="Footer" id="9" name="image3.jpg"/>
            <a:graphic>
              <a:graphicData uri="http://schemas.openxmlformats.org/drawingml/2006/picture">
                <pic:pic>
                  <pic:nvPicPr>
                    <pic:cNvPr descr="Footer" id="0" name="image3.jpg"/>
                    <pic:cNvPicPr preferRelativeResize="0"/>
                  </pic:nvPicPr>
                  <pic:blipFill>
                    <a:blip r:embed="rId7"/>
                    <a:srcRect b="0" l="0" r="0" t="0"/>
                    <a:stretch>
                      <a:fillRect/>
                    </a:stretch>
                  </pic:blipFill>
                  <pic:spPr>
                    <a:xfrm>
                      <a:off x="0" y="0"/>
                      <a:ext cx="7581900" cy="835135"/>
                    </a:xfrm>
                    <a:prstGeom prst="rect"/>
                    <a:ln/>
                  </pic:spPr>
                </pic:pic>
              </a:graphicData>
            </a:graphic>
          </wp:anchor>
        </w:drawing>
      </w:r>
      <w:r w:rsidDel="00000000" w:rsidR="00000000" w:rsidRPr="00000000">
        <w:rPr>
          <w:rtl w:val="0"/>
        </w:rPr>
      </w:r>
    </w:p>
    <w:p w:rsidR="00000000" w:rsidDel="00000000" w:rsidP="00000000" w:rsidRDefault="00000000" w:rsidRPr="00000000" w14:paraId="0000001A">
      <w:pPr>
        <w:spacing w:after="200" w:before="0" w:lineRule="auto"/>
        <w:rPr>
          <w:color w:val="666666"/>
          <w:sz w:val="22"/>
          <w:szCs w:val="22"/>
        </w:rPr>
      </w:pPr>
      <w:r w:rsidDel="00000000" w:rsidR="00000000" w:rsidRPr="00000000">
        <w:rPr>
          <w:rtl w:val="0"/>
        </w:rPr>
      </w:r>
    </w:p>
    <w:p w:rsidR="00000000" w:rsidDel="00000000" w:rsidP="00000000" w:rsidRDefault="00000000" w:rsidRPr="00000000" w14:paraId="0000001B">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1. ¿Qué es el Dispositivo de Invierno?</w:t>
      </w:r>
      <w:r w:rsidDel="00000000" w:rsidR="00000000" w:rsidRPr="00000000">
        <w:rPr>
          <w:rtl w:val="0"/>
        </w:rPr>
      </w:r>
    </w:p>
    <w:p w:rsidR="00000000" w:rsidDel="00000000" w:rsidP="00000000" w:rsidRDefault="00000000" w:rsidRPr="00000000" w14:paraId="0000001C">
      <w:pPr>
        <w:spacing w:after="60" w:before="60" w:lineRule="auto"/>
        <w:rPr>
          <w:rFonts w:ascii="Nunito" w:cs="Nunito" w:eastAsia="Nunito" w:hAnsi="Nunito"/>
          <w:sz w:val="24"/>
          <w:szCs w:val="24"/>
        </w:rPr>
      </w:pPr>
      <w:r w:rsidDel="00000000" w:rsidR="00000000" w:rsidRPr="00000000">
        <w:rPr>
          <w:rFonts w:ascii="Nunito" w:cs="Nunito" w:eastAsia="Nunito" w:hAnsi="Nunito"/>
          <w:color w:val="222222"/>
          <w:sz w:val="24"/>
          <w:szCs w:val="24"/>
          <w:rtl w:val="0"/>
        </w:rPr>
        <w:t xml:space="preserve">El Dispositivo de Invierno es una instancia de acompañamiento pedagógico que se realiza durante el receso invernal para los estudiantes de secundaria que perdieron la regularidad anual en el primer cuatrimestre —es decir, aquellos que superaron las 20 inasistencias injustificadas.</w:t>
      </w:r>
      <w:r w:rsidDel="00000000" w:rsidR="00000000" w:rsidRPr="00000000">
        <w:rPr>
          <w:rtl w:val="0"/>
        </w:rPr>
      </w:r>
    </w:p>
    <w:p w:rsidR="00000000" w:rsidDel="00000000" w:rsidP="00000000" w:rsidRDefault="00000000" w:rsidRPr="00000000" w14:paraId="0000001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E">
      <w:pPr>
        <w:spacing w:after="60" w:before="60" w:lineRule="auto"/>
        <w:rPr>
          <w:rFonts w:ascii="Nunito" w:cs="Nunito" w:eastAsia="Nunito" w:hAnsi="Nunito"/>
          <w:color w:val="222222"/>
          <w:sz w:val="24"/>
          <w:szCs w:val="24"/>
        </w:rPr>
      </w:pPr>
      <w:r w:rsidDel="00000000" w:rsidR="00000000" w:rsidRPr="00000000">
        <w:rPr>
          <w:rFonts w:ascii="Nunito" w:cs="Nunito" w:eastAsia="Nunito" w:hAnsi="Nunito"/>
          <w:color w:val="222222"/>
          <w:sz w:val="24"/>
          <w:szCs w:val="24"/>
          <w:rtl w:val="0"/>
        </w:rPr>
        <w:t xml:space="preserve">Si el estudiante cumplimenta el dispositivo, recupera su regularidad anual y comienza el 3er bimestre como regular. En </w:t>
      </w:r>
      <w:r w:rsidDel="00000000" w:rsidR="00000000" w:rsidRPr="00000000">
        <w:rPr>
          <w:rFonts w:ascii="Nunito" w:cs="Nunito" w:eastAsia="Nunito" w:hAnsi="Nunito"/>
          <w:color w:val="222222"/>
          <w:sz w:val="24"/>
          <w:szCs w:val="24"/>
          <w:rtl w:val="0"/>
        </w:rPr>
        <w:t xml:space="preserve">AprendeBA</w:t>
      </w:r>
      <w:r w:rsidDel="00000000" w:rsidR="00000000" w:rsidRPr="00000000">
        <w:rPr>
          <w:rFonts w:ascii="Nunito" w:cs="Nunito" w:eastAsia="Nunito" w:hAnsi="Nunito"/>
          <w:color w:val="222222"/>
          <w:sz w:val="24"/>
          <w:szCs w:val="24"/>
          <w:rtl w:val="0"/>
        </w:rPr>
        <w:t xml:space="preserve">, la solapa "Dispositivo de Invierno" es el lugar donde se registra esa participación.</w:t>
      </w:r>
    </w:p>
    <w:p w:rsidR="00000000" w:rsidDel="00000000" w:rsidP="00000000" w:rsidRDefault="00000000" w:rsidRPr="00000000" w14:paraId="0000001F">
      <w:pPr>
        <w:spacing w:after="60" w:before="60" w:lineRule="auto"/>
        <w:rPr>
          <w:color w:val="222222"/>
        </w:rPr>
      </w:pPr>
      <w:r w:rsidDel="00000000" w:rsidR="00000000" w:rsidRPr="00000000">
        <w:rPr>
          <w:rtl w:val="0"/>
        </w:rPr>
      </w:r>
    </w:p>
    <w:p w:rsidR="00000000" w:rsidDel="00000000" w:rsidP="00000000" w:rsidRDefault="00000000" w:rsidRPr="00000000" w14:paraId="00000020">
      <w:pPr>
        <w:spacing w:after="60" w:before="60" w:lineRule="auto"/>
        <w:jc w:val="center"/>
        <w:rPr>
          <w:color w:val="222222"/>
        </w:rPr>
      </w:pPr>
      <w:r w:rsidDel="00000000" w:rsidR="00000000" w:rsidRPr="00000000">
        <w:rPr>
          <w:color w:val="222222"/>
        </w:rPr>
        <w:drawing>
          <wp:inline distB="114300" distT="114300" distL="114300" distR="114300">
            <wp:extent cx="5731200" cy="2349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60" w:before="60" w:lineRule="auto"/>
        <w:jc w:val="center"/>
        <w:rPr>
          <w:color w:val="222222"/>
        </w:rPr>
      </w:pPr>
      <w:r w:rsidDel="00000000" w:rsidR="00000000" w:rsidRPr="00000000">
        <w:rPr>
          <w:rtl w:val="0"/>
        </w:rPr>
      </w:r>
    </w:p>
    <w:p w:rsidR="00000000" w:rsidDel="00000000" w:rsidP="00000000" w:rsidRDefault="00000000" w:rsidRPr="00000000" w14:paraId="00000022">
      <w:pPr>
        <w:spacing w:before="200" w:lineRule="auto"/>
        <w:rPr>
          <w:color w:val="222222"/>
        </w:rPr>
      </w:pPr>
      <w:r w:rsidDel="00000000" w:rsidR="00000000" w:rsidRPr="00000000">
        <w:rPr>
          <w:color w:val="222222"/>
        </w:rPr>
        <w:drawing>
          <wp:anchor allowOverlap="1" behindDoc="0" distB="0" distT="0" distL="0" distR="0" hidden="0" layoutInCell="1" locked="0" relativeHeight="0" simplePos="0">
            <wp:simplePos x="0" y="0"/>
            <wp:positionH relativeFrom="page">
              <wp:posOffset>-9524</wp:posOffset>
            </wp:positionH>
            <wp:positionV relativeFrom="page">
              <wp:posOffset>9818141</wp:posOffset>
            </wp:positionV>
            <wp:extent cx="7581900" cy="835135"/>
            <wp:effectExtent b="0" l="0" r="0" t="0"/>
            <wp:wrapSquare wrapText="bothSides" distB="0" distT="0" distL="0" distR="0"/>
            <wp:docPr descr="Footer" id="7" name="image3.jpg"/>
            <a:graphic>
              <a:graphicData uri="http://schemas.openxmlformats.org/drawingml/2006/picture">
                <pic:pic>
                  <pic:nvPicPr>
                    <pic:cNvPr descr="Footer" id="0" name="image3.jpg"/>
                    <pic:cNvPicPr preferRelativeResize="0"/>
                  </pic:nvPicPr>
                  <pic:blipFill>
                    <a:blip r:embed="rId7"/>
                    <a:srcRect b="0" l="0" r="0" t="0"/>
                    <a:stretch>
                      <a:fillRect/>
                    </a:stretch>
                  </pic:blipFill>
                  <pic:spPr>
                    <a:xfrm>
                      <a:off x="0" y="0"/>
                      <a:ext cx="7581900" cy="835135"/>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spacing w:before="200" w:lineRule="auto"/>
        <w:jc w:val="center"/>
        <w:rPr/>
      </w:pPr>
      <w:r w:rsidDel="00000000" w:rsidR="00000000" w:rsidRPr="00000000">
        <w:rPr>
          <w:color w:val="222222"/>
        </w:rPr>
        <w:drawing>
          <wp:inline distB="114300" distT="114300" distL="114300" distR="114300">
            <wp:extent cx="1638300" cy="18002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383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left w:color="8ee1d5" w:space="8" w:sz="6" w:val="single"/>
        </w:pBdr>
        <w:spacing w:after="120" w:before="120" w:lineRule="auto"/>
        <w:ind w:left="400" w:firstLine="0"/>
        <w:rPr>
          <w:rFonts w:ascii="Archivo" w:cs="Archivo" w:eastAsia="Archivo" w:hAnsi="Archivo"/>
          <w:i w:val="1"/>
          <w:iCs w:val="1"/>
          <w:color w:val="0d6b5e"/>
          <w:sz w:val="18"/>
          <w:szCs w:val="18"/>
        </w:rPr>
      </w:pPr>
      <w:r w:rsidDel="00000000" w:rsidR="00000000" w:rsidRPr="00000000">
        <w:rPr>
          <w:rFonts w:ascii="Archivo" w:cs="Archivo" w:eastAsia="Archivo" w:hAnsi="Archivo"/>
          <w:i w:val="1"/>
          <w:iCs w:val="1"/>
          <w:color w:val="0d6b5e"/>
          <w:sz w:val="18"/>
          <w:szCs w:val="18"/>
          <w:rtl w:val="0"/>
        </w:rPr>
        <w:t xml:space="preserve">⚠  Esta funcionalidad aplica únicamente al nivel secundario. La calificación es una por alumno para todo el período, no diaria.</w:t>
      </w:r>
    </w:p>
    <w:p w:rsidR="00000000" w:rsidDel="00000000" w:rsidP="00000000" w:rsidRDefault="00000000" w:rsidRPr="00000000" w14:paraId="00000025">
      <w:pPr>
        <w:rPr>
          <w:i w:val="1"/>
          <w:iCs w:val="1"/>
          <w:color w:val="0d6b5e"/>
          <w:sz w:val="18"/>
          <w:szCs w:val="18"/>
        </w:rPr>
      </w:pPr>
      <w:r w:rsidDel="00000000" w:rsidR="00000000" w:rsidRPr="00000000">
        <w:rPr>
          <w:rtl w:val="0"/>
        </w:rPr>
      </w:r>
    </w:p>
    <w:p w:rsidR="00000000" w:rsidDel="00000000" w:rsidP="00000000" w:rsidRDefault="00000000" w:rsidRPr="00000000" w14:paraId="00000026">
      <w:pPr>
        <w:rPr>
          <w:i w:val="1"/>
          <w:iCs w:val="1"/>
          <w:color w:val="0d6b5e"/>
          <w:sz w:val="18"/>
          <w:szCs w:val="18"/>
        </w:rPr>
      </w:pPr>
      <w:r w:rsidDel="00000000" w:rsidR="00000000" w:rsidRPr="00000000">
        <w:rPr>
          <w:rtl w:val="0"/>
        </w:rPr>
      </w:r>
    </w:p>
    <w:p w:rsidR="00000000" w:rsidDel="00000000" w:rsidP="00000000" w:rsidRDefault="00000000" w:rsidRPr="00000000" w14:paraId="00000027">
      <w:pPr>
        <w:rPr>
          <w:i w:val="1"/>
          <w:iCs w:val="1"/>
          <w:color w:val="0d6b5e"/>
          <w:sz w:val="18"/>
          <w:szCs w:val="18"/>
        </w:rPr>
      </w:pPr>
      <w:r w:rsidDel="00000000" w:rsidR="00000000" w:rsidRPr="00000000">
        <w:rPr>
          <w:rtl w:val="0"/>
        </w:rPr>
      </w:r>
    </w:p>
    <w:p w:rsidR="00000000" w:rsidDel="00000000" w:rsidP="00000000" w:rsidRDefault="00000000" w:rsidRPr="00000000" w14:paraId="00000028">
      <w:pPr>
        <w:rPr>
          <w:i w:val="1"/>
          <w:iCs w:val="1"/>
          <w:color w:val="0d6b5e"/>
          <w:sz w:val="18"/>
          <w:szCs w:val="18"/>
        </w:rPr>
      </w:pPr>
      <w:r w:rsidDel="00000000" w:rsidR="00000000" w:rsidRPr="00000000">
        <w:rPr>
          <w:rtl w:val="0"/>
        </w:rPr>
      </w:r>
    </w:p>
    <w:p w:rsidR="00000000" w:rsidDel="00000000" w:rsidP="00000000" w:rsidRDefault="00000000" w:rsidRPr="00000000" w14:paraId="00000029">
      <w:pPr>
        <w:rPr>
          <w:i w:val="1"/>
          <w:iCs w:val="1"/>
          <w:color w:val="0d6b5e"/>
          <w:sz w:val="18"/>
          <w:szCs w:val="18"/>
        </w:rPr>
      </w:pPr>
      <w:r w:rsidDel="00000000" w:rsidR="00000000" w:rsidRPr="00000000">
        <w:rPr>
          <w:rtl w:val="0"/>
        </w:rPr>
      </w:r>
    </w:p>
    <w:p w:rsidR="00000000" w:rsidDel="00000000" w:rsidP="00000000" w:rsidRDefault="00000000" w:rsidRPr="00000000" w14:paraId="0000002A">
      <w:pPr>
        <w:rPr>
          <w:i w:val="1"/>
          <w:iCs w:val="1"/>
          <w:color w:val="0d6b5e"/>
          <w:sz w:val="18"/>
          <w:szCs w:val="18"/>
        </w:rPr>
      </w:pPr>
      <w:r w:rsidDel="00000000" w:rsidR="00000000" w:rsidRPr="00000000">
        <w:rPr>
          <w:rtl w:val="0"/>
        </w:rPr>
      </w:r>
    </w:p>
    <w:p w:rsidR="00000000" w:rsidDel="00000000" w:rsidP="00000000" w:rsidRDefault="00000000" w:rsidRPr="00000000" w14:paraId="0000002B">
      <w:pPr>
        <w:rPr>
          <w:i w:val="1"/>
          <w:iCs w:val="1"/>
          <w:color w:val="0d6b5e"/>
          <w:sz w:val="18"/>
          <w:szCs w:val="18"/>
        </w:rPr>
      </w:pPr>
      <w:r w:rsidDel="00000000" w:rsidR="00000000" w:rsidRPr="00000000">
        <w:rPr>
          <w:rtl w:val="0"/>
        </w:rPr>
      </w:r>
    </w:p>
    <w:p w:rsidR="00000000" w:rsidDel="00000000" w:rsidP="00000000" w:rsidRDefault="00000000" w:rsidRPr="00000000" w14:paraId="0000002C">
      <w:pPr>
        <w:rPr>
          <w:i w:val="1"/>
          <w:iCs w:val="1"/>
          <w:color w:val="0d6b5e"/>
          <w:sz w:val="18"/>
          <w:szCs w:val="18"/>
        </w:rPr>
      </w:pPr>
      <w:r w:rsidDel="00000000" w:rsidR="00000000" w:rsidRPr="00000000">
        <w:rPr>
          <w:rtl w:val="0"/>
        </w:rPr>
      </w:r>
    </w:p>
    <w:p w:rsidR="00000000" w:rsidDel="00000000" w:rsidP="00000000" w:rsidRDefault="00000000" w:rsidRPr="00000000" w14:paraId="0000002D">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2. </w:t>
      </w:r>
      <w:r w:rsidDel="00000000" w:rsidR="00000000" w:rsidRPr="00000000">
        <w:rPr>
          <w:b w:val="1"/>
          <w:bCs w:val="1"/>
          <w:color w:val="073244"/>
          <w:sz w:val="26"/>
          <w:szCs w:val="26"/>
          <w:rtl w:val="0"/>
        </w:rPr>
        <w:t xml:space="preserve">Puntos importantes que debes saber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
        <w:gridCol w:w="8676"/>
        <w:tblGridChange w:id="0">
          <w:tblGrid>
            <w:gridCol w:w="350"/>
            <w:gridCol w:w="867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Fonts w:ascii="Archivo" w:cs="Archivo" w:eastAsia="Archivo" w:hAnsi="Archivo"/>
                <w:b w:val="1"/>
                <w:bCs w:val="1"/>
                <w:color w:val="ffffff"/>
                <w:sz w:val="18"/>
                <w:szCs w:val="18"/>
                <w:rtl w:val="0"/>
              </w:rPr>
              <w:t xml:space="preserve">Regla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chivo" w:cs="Archivo" w:eastAsia="Archivo" w:hAnsi="Archivo"/>
                <w:b w:val="1"/>
                <w:bCs w:val="1"/>
                <w:color w:val="0d6b5e"/>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chivo" w:cs="Archivo" w:eastAsia="Archivo" w:hAnsi="Archivo"/>
                <w:b w:val="0"/>
                <w:bCs w:val="0"/>
                <w:color w:val="222222"/>
                <w:sz w:val="18"/>
                <w:szCs w:val="18"/>
                <w:rtl w:val="0"/>
              </w:rPr>
              <w:t xml:space="preserve">La calificación del dispositivo se carga con un único valor por alumno para todo el período — no es carga diaria.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chivo" w:cs="Archivo" w:eastAsia="Archivo" w:hAnsi="Archivo"/>
                <w:b w:val="1"/>
                <w:bCs w:val="1"/>
                <w:color w:val="073244"/>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chivo" w:cs="Archivo" w:eastAsia="Archivo" w:hAnsi="Archivo"/>
                <w:b w:val="0"/>
                <w:bCs w:val="0"/>
                <w:color w:val="222222"/>
                <w:sz w:val="18"/>
                <w:szCs w:val="18"/>
                <w:rtl w:val="0"/>
              </w:rPr>
              <w:t xml:space="preserve">Los valores posibles son: Cumplimentado y No cumplimentado.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chivo" w:cs="Archivo" w:eastAsia="Archivo" w:hAnsi="Archivo"/>
                <w:b w:val="1"/>
                <w:bCs w:val="1"/>
                <w:color w:val="0d6b5e"/>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chivo" w:cs="Archivo" w:eastAsia="Archivo" w:hAnsi="Archivo"/>
                <w:b w:val="0"/>
                <w:bCs w:val="0"/>
                <w:color w:val="222222"/>
                <w:sz w:val="18"/>
                <w:szCs w:val="18"/>
                <w:rtl w:val="0"/>
              </w:rPr>
              <w:t xml:space="preserve">Las ausencias registradas en este período NO pueden justificarse.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chivo" w:cs="Archivo" w:eastAsia="Archivo" w:hAnsi="Archivo"/>
                <w:b w:val="1"/>
                <w:bCs w:val="1"/>
                <w:color w:val="b8600b"/>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chivo" w:cs="Archivo" w:eastAsia="Archivo" w:hAnsi="Archivo"/>
                <w:b w:val="0"/>
                <w:bCs w:val="0"/>
                <w:color w:val="b8600b"/>
                <w:sz w:val="18"/>
                <w:szCs w:val="18"/>
                <w:rtl w:val="0"/>
              </w:rPr>
              <w:t xml:space="preserve">CRÍTICO: Si no se carga el Dispositivo de Invierno para una sección, </w:t>
            </w:r>
            <w:r w:rsidDel="00000000" w:rsidR="00000000" w:rsidRPr="00000000">
              <w:rPr>
                <w:rFonts w:ascii="Archivo" w:cs="Archivo" w:eastAsia="Archivo" w:hAnsi="Archivo"/>
                <w:b w:val="0"/>
                <w:bCs w:val="0"/>
                <w:color w:val="b8600b"/>
                <w:sz w:val="18"/>
                <w:szCs w:val="18"/>
                <w:rtl w:val="0"/>
              </w:rPr>
              <w:t xml:space="preserve">esa</w:t>
            </w:r>
            <w:r w:rsidDel="00000000" w:rsidR="00000000" w:rsidRPr="00000000">
              <w:rPr>
                <w:rFonts w:ascii="Archivo" w:cs="Archivo" w:eastAsia="Archivo" w:hAnsi="Archivo"/>
                <w:b w:val="0"/>
                <w:bCs w:val="0"/>
                <w:color w:val="b8600b"/>
                <w:sz w:val="18"/>
                <w:szCs w:val="18"/>
                <w:rtl w:val="0"/>
              </w:rPr>
              <w:t xml:space="preserve"> sección NO tendrá habilitada la carga de presentismo del 3.er bimestre.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chivo" w:cs="Archivo" w:eastAsia="Archivo" w:hAnsi="Archivo"/>
                <w:b w:val="1"/>
                <w:bCs w:val="1"/>
                <w:color w:val="0d6b5e"/>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chivo" w:cs="Archivo" w:eastAsia="Archivo" w:hAnsi="Archivo"/>
                <w:b w:val="0"/>
                <w:bCs w:val="0"/>
                <w:color w:val="222222"/>
                <w:sz w:val="18"/>
                <w:szCs w:val="18"/>
                <w:rtl w:val="0"/>
              </w:rPr>
              <w:t xml:space="preserve">Una vez que todos los alumnos de la sección tienen su calificación cargada, se habilita automáticamente la carga de presentismo del 3.er bimestre para esa sección.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chivo" w:cs="Archivo" w:eastAsia="Archivo" w:hAnsi="Archivo"/>
                <w:b w:val="1"/>
                <w:bCs w:val="1"/>
                <w:color w:val="073244"/>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chivo" w:cs="Archivo" w:eastAsia="Archivo" w:hAnsi="Archivo"/>
                <w:b w:val="0"/>
                <w:bCs w:val="0"/>
                <w:color w:val="222222"/>
                <w:sz w:val="18"/>
                <w:szCs w:val="18"/>
                <w:rtl w:val="0"/>
              </w:rPr>
              <w:t xml:space="preserve">Los alumnos marcados como "Cumplimentado" recuperan automáticamente la regularidad anual. No hace falta ninguna acción adicional.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chivo" w:cs="Archivo" w:eastAsia="Archivo" w:hAnsi="Archivo"/>
                <w:b w:val="1"/>
                <w:bCs w:val="1"/>
                <w:color w:val="0d6b5e"/>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chivo" w:cs="Archivo" w:eastAsia="Archivo" w:hAnsi="Archivo"/>
                <w:b w:val="0"/>
                <w:bCs w:val="0"/>
                <w:color w:val="222222"/>
                <w:sz w:val="18"/>
                <w:szCs w:val="18"/>
                <w:rtl w:val="0"/>
              </w:rPr>
              <w:t xml:space="preserve">El alumno que recuperó la regularidad y acumule una nueva inasistencia injustificada pierde la regularidad anual definitivamente por el resto del año.</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3. ¿Quiénes pueden cargar el Dispositivo de Invierno?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Archivo" w:cs="Archivo" w:eastAsia="Archivo" w:hAnsi="Archivo"/>
                <w:b w:val="1"/>
                <w:bCs w:val="1"/>
                <w:color w:val="ffffff"/>
                <w:sz w:val="18"/>
                <w:szCs w:val="18"/>
                <w:rtl w:val="0"/>
              </w:rPr>
              <w:t xml:space="preserve">Rol</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Archivo" w:cs="Archivo" w:eastAsia="Archivo" w:hAnsi="Archivo"/>
                <w:b w:val="1"/>
                <w:bCs w:val="1"/>
                <w:color w:val="ffffff"/>
                <w:sz w:val="18"/>
                <w:szCs w:val="18"/>
                <w:rtl w:val="0"/>
              </w:rPr>
              <w:t xml:space="preserve">¿Puede cargar el dispositivo?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chivo" w:cs="Archivo" w:eastAsia="Archivo" w:hAnsi="Archivo"/>
                <w:b w:val="0"/>
                <w:bCs w:val="0"/>
                <w:color w:val="222222"/>
                <w:sz w:val="18"/>
                <w:szCs w:val="18"/>
                <w:rtl w:val="0"/>
              </w:rPr>
              <w:t xml:space="preserve">Supervisor/a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chivo" w:cs="Archivo" w:eastAsia="Archivo" w:hAnsi="Archivo"/>
                <w:b w:val="0"/>
                <w:bCs w:val="0"/>
                <w:color w:val="0d6b5e"/>
                <w:sz w:val="18"/>
                <w:szCs w:val="18"/>
                <w:rtl w:val="0"/>
              </w:rPr>
              <w:t xml:space="preserve">✓ 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chivo" w:cs="Archivo" w:eastAsia="Archivo" w:hAnsi="Archivo"/>
                <w:b w:val="0"/>
                <w:bCs w:val="0"/>
                <w:color w:val="222222"/>
                <w:sz w:val="18"/>
                <w:szCs w:val="18"/>
                <w:rtl w:val="0"/>
              </w:rPr>
              <w:t xml:space="preserve">Directivo/a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chivo" w:cs="Archivo" w:eastAsia="Archivo" w:hAnsi="Archivo"/>
                <w:b w:val="0"/>
                <w:bCs w:val="0"/>
                <w:color w:val="0d6b5e"/>
                <w:sz w:val="18"/>
                <w:szCs w:val="18"/>
                <w:rtl w:val="0"/>
              </w:rPr>
              <w:t xml:space="preserve">✓ 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chivo" w:cs="Archivo" w:eastAsia="Archivo" w:hAnsi="Archivo"/>
                <w:b w:val="0"/>
                <w:bCs w:val="0"/>
                <w:color w:val="222222"/>
                <w:sz w:val="18"/>
                <w:szCs w:val="18"/>
                <w:rtl w:val="0"/>
              </w:rPr>
              <w:t xml:space="preserve">Equipo de Conducción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chivo" w:cs="Archivo" w:eastAsia="Archivo" w:hAnsi="Archivo"/>
                <w:b w:val="0"/>
                <w:bCs w:val="0"/>
                <w:color w:val="0d6b5e"/>
                <w:sz w:val="18"/>
                <w:szCs w:val="18"/>
                <w:rtl w:val="0"/>
              </w:rPr>
              <w:t xml:space="preserve">✓ 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chivo" w:cs="Archivo" w:eastAsia="Archivo" w:hAnsi="Archivo"/>
                <w:b w:val="0"/>
                <w:bCs w:val="0"/>
                <w:color w:val="222222"/>
                <w:sz w:val="18"/>
                <w:szCs w:val="18"/>
                <w:rtl w:val="0"/>
              </w:rPr>
              <w:t xml:space="preserve">Preceptor/a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chivo" w:cs="Archivo" w:eastAsia="Archivo" w:hAnsi="Archivo"/>
                <w:b w:val="0"/>
                <w:bCs w:val="0"/>
                <w:color w:val="0d6b5e"/>
                <w:sz w:val="18"/>
                <w:szCs w:val="18"/>
                <w:rtl w:val="0"/>
              </w:rPr>
              <w:t xml:space="preserve">✓ Sí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chivo" w:cs="Archivo" w:eastAsia="Archivo" w:hAnsi="Archivo"/>
                <w:b w:val="0"/>
                <w:bCs w:val="0"/>
                <w:color w:val="222222"/>
                <w:sz w:val="18"/>
                <w:szCs w:val="18"/>
                <w:rtl w:val="0"/>
              </w:rPr>
              <w:t xml:space="preserve">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chivo" w:cs="Archivo" w:eastAsia="Archivo" w:hAnsi="Archivo"/>
                <w:b w:val="0"/>
                <w:bCs w:val="0"/>
                <w:color w:val="cc0000"/>
                <w:sz w:val="18"/>
                <w:szCs w:val="18"/>
                <w:rtl w:val="0"/>
              </w:rPr>
              <w:t xml:space="preserve">✗ No tiene acceso a esta solapa</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bottom w:color="8ee1d5" w:space="4" w:sz="4" w:val="single"/>
        </w:pBdr>
        <w:spacing w:after="120" w:before="280" w:lineRule="auto"/>
        <w:rPr/>
      </w:pPr>
      <w:r w:rsidDel="00000000" w:rsidR="00000000" w:rsidRPr="00000000">
        <w:rPr>
          <w:b w:val="1"/>
          <w:bCs w:val="1"/>
          <w:color w:val="073244"/>
          <w:sz w:val="26"/>
          <w:szCs w:val="26"/>
        </w:rPr>
        <w:drawing>
          <wp:anchor allowOverlap="1" behindDoc="0" distB="0" distT="0" distL="0" distR="0" hidden="0" layoutInCell="1" locked="0" relativeHeight="0" simplePos="0">
            <wp:simplePos x="0" y="0"/>
            <wp:positionH relativeFrom="page">
              <wp:posOffset>-9524</wp:posOffset>
            </wp:positionH>
            <wp:positionV relativeFrom="page">
              <wp:posOffset>9846513</wp:posOffset>
            </wp:positionV>
            <wp:extent cx="7581900" cy="838802"/>
            <wp:effectExtent b="0" l="0" r="0" t="0"/>
            <wp:wrapSquare wrapText="bothSides" distB="0" distT="0" distL="0" distR="0"/>
            <wp:docPr descr="Footer" id="1" name="image3.jpg"/>
            <a:graphic>
              <a:graphicData uri="http://schemas.openxmlformats.org/drawingml/2006/picture">
                <pic:pic>
                  <pic:nvPicPr>
                    <pic:cNvPr descr="Footer" id="0" name="image3.jpg"/>
                    <pic:cNvPicPr preferRelativeResize="0"/>
                  </pic:nvPicPr>
                  <pic:blipFill>
                    <a:blip r:embed="rId7"/>
                    <a:srcRect b="0" l="0" r="0" t="0"/>
                    <a:stretch>
                      <a:fillRect/>
                    </a:stretch>
                  </pic:blipFill>
                  <pic:spPr>
                    <a:xfrm>
                      <a:off x="0" y="0"/>
                      <a:ext cx="7581900" cy="838802"/>
                    </a:xfrm>
                    <a:prstGeom prst="rect"/>
                    <a:ln/>
                  </pic:spPr>
                </pic:pic>
              </a:graphicData>
            </a:graphic>
          </wp:anchor>
        </w:drawing>
      </w:r>
      <w:r w:rsidDel="00000000" w:rsidR="00000000" w:rsidRPr="00000000">
        <w:rPr>
          <w:rFonts w:ascii="Archivo" w:cs="Archivo" w:eastAsia="Archivo" w:hAnsi="Archivo"/>
          <w:b w:val="1"/>
          <w:bCs w:val="1"/>
          <w:color w:val="073244"/>
          <w:sz w:val="26"/>
          <w:szCs w:val="26"/>
          <w:rtl w:val="0"/>
        </w:rPr>
        <w:t xml:space="preserve">4. Cómo cargar el Dispositivo de Invierno paso a paso</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tl w:val="0"/>
        </w:rPr>
        <w:t xml:space="preserve">4.1 Acceder a la solapa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Ingresar a </w:t>
      </w: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AprendeBA</w:t>
      </w: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 con el usuario correspondiente.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Ir al módulo Presentismo.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Seleccionar el establecimiento, el año y la sección.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Hacer clic en la solapa "Dispositivo de Invierno".</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Bdr>
          <w:left w:color="8ee1d5" w:space="8" w:sz="6" w:val="single"/>
        </w:pBdr>
        <w:spacing w:after="120" w:before="120" w:lineRule="auto"/>
        <w:ind w:left="400" w:firstLine="0"/>
        <w:rPr/>
      </w:pPr>
      <w:r w:rsidDel="00000000" w:rsidR="00000000" w:rsidRPr="00000000">
        <w:rPr>
          <w:rFonts w:ascii="Archivo" w:cs="Archivo" w:eastAsia="Archivo" w:hAnsi="Archivo"/>
          <w:i w:val="1"/>
          <w:iCs w:val="1"/>
          <w:color w:val="0d6b5e"/>
          <w:sz w:val="18"/>
          <w:szCs w:val="18"/>
          <w:rtl w:val="0"/>
        </w:rPr>
        <w:t xml:space="preserve">⚠  La solapa aparece disponible durante el período de receso invernal (20/07 al 02/08/2026). Si no la ven habilitada fuera de ese período, es el comportamiento esperado.</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tl w:val="0"/>
        </w:rPr>
        <w:t xml:space="preserve">4.2 Registrar la calificación de cada alumno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Se visualiza el listado de todos los alumnos de la sección con los campos: Apellido y Nombre, Documento, Sección y Dispositivo Invierno.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Para cada alumno, hacer clic en el desplegable de la columna "Dispositivo Invierno" y seleccionar: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Nunito" w:cs="Nunito" w:eastAsia="Nunito" w:hAnsi="Nunito"/>
          <w:sz w:val="24"/>
          <w:szCs w:val="24"/>
        </w:rPr>
      </w:pPr>
      <w:r w:rsidDel="00000000" w:rsidR="00000000" w:rsidRPr="00000000">
        <w:rPr>
          <w:rFonts w:ascii="Nova Mono" w:cs="Nova Mono" w:eastAsia="Nova Mono" w:hAnsi="Nova Mono"/>
          <w:i w:val="0"/>
          <w:iCs w:val="0"/>
          <w:smallCaps w:val="0"/>
          <w:strike w:val="0"/>
          <w:color w:val="222222"/>
          <w:sz w:val="24"/>
          <w:szCs w:val="24"/>
          <w:u w:val="none"/>
          <w:shd w:fill="auto" w:val="clear"/>
          <w:vertAlign w:val="baseline"/>
          <w:rtl w:val="0"/>
        </w:rPr>
        <w:t xml:space="preserve">Cumplimentado → el alumno participó del dispositivo de recuperación.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Nunito" w:cs="Nunito" w:eastAsia="Nunito" w:hAnsi="Nunito"/>
          <w:sz w:val="24"/>
          <w:szCs w:val="24"/>
        </w:rPr>
      </w:pPr>
      <w:r w:rsidDel="00000000" w:rsidR="00000000" w:rsidRPr="00000000">
        <w:rPr>
          <w:rFonts w:ascii="Nova Mono" w:cs="Nova Mono" w:eastAsia="Nova Mono" w:hAnsi="Nova Mono"/>
          <w:i w:val="0"/>
          <w:iCs w:val="0"/>
          <w:smallCaps w:val="0"/>
          <w:strike w:val="0"/>
          <w:color w:val="222222"/>
          <w:sz w:val="24"/>
          <w:szCs w:val="24"/>
          <w:u w:val="none"/>
          <w:shd w:fill="auto" w:val="clear"/>
          <w:vertAlign w:val="baseline"/>
          <w:rtl w:val="0"/>
        </w:rPr>
        <w:t xml:space="preserve">No cumplimentado → el alumno no participó.</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Guardar los cambios.</w:t>
      </w:r>
      <w:r w:rsidDel="00000000" w:rsidR="00000000" w:rsidRPr="00000000">
        <w:rPr>
          <w:rtl w:val="0"/>
        </w:rPr>
      </w:r>
    </w:p>
    <w:p w:rsidR="00000000" w:rsidDel="00000000" w:rsidP="00000000" w:rsidRDefault="00000000" w:rsidRPr="00000000" w14:paraId="0000006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3">
      <w:pPr>
        <w:pBdr>
          <w:left w:color="cc7a00" w:space="8" w:sz="6" w:val="single"/>
        </w:pBdr>
        <w:spacing w:after="120" w:before="120" w:lineRule="auto"/>
        <w:ind w:left="400" w:firstLine="0"/>
        <w:rPr/>
      </w:pPr>
      <w:r w:rsidDel="00000000" w:rsidR="00000000" w:rsidRPr="00000000">
        <w:rPr>
          <w:rFonts w:ascii="Archivo" w:cs="Archivo" w:eastAsia="Archivo" w:hAnsi="Archivo"/>
          <w:i w:val="1"/>
          <w:iCs w:val="1"/>
          <w:color w:val="b8600b"/>
          <w:sz w:val="18"/>
          <w:szCs w:val="18"/>
          <w:rtl w:val="0"/>
        </w:rPr>
        <w:t xml:space="preserve">⛔  Las ausencias de este período NO pueden justificarse. El sistema no habilitará esa opción.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tl w:val="0"/>
        </w:rPr>
        <w:t xml:space="preserve">4.3 Verificar que la sección quedó completa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Revisar que todos los alumnos tienen un valor asignado (ninguno debe quedar en "Seleccionar").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Una vez que la sección esté completa, el sistema habilitará automáticamente la carga de presentismo del 3er bimestre para esa sección.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Los alumnos marcados como "Cumplimentado" verán su regularidad anual recuperada en la solapa Regularidad.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Nunito" w:cs="Nunito" w:eastAsia="Nunito" w:hAnsi="Nunito"/>
          <w:sz w:val="24"/>
          <w:szCs w:val="24"/>
        </w:rPr>
      </w:pPr>
      <w:r w:rsidDel="00000000" w:rsidR="00000000" w:rsidRPr="00000000">
        <w:rPr>
          <w:rFonts w:ascii="Nunito" w:cs="Nunito" w:eastAsia="Nunito" w:hAnsi="Nunito"/>
          <w:i w:val="0"/>
          <w:iCs w:val="0"/>
          <w:smallCaps w:val="0"/>
          <w:strike w:val="0"/>
          <w:color w:val="222222"/>
          <w:sz w:val="24"/>
          <w:szCs w:val="24"/>
          <w:u w:val="none"/>
          <w:shd w:fill="auto" w:val="clear"/>
          <w:vertAlign w:val="baseline"/>
          <w:rtl w:val="0"/>
        </w:rPr>
        <w:t xml:space="preserve">Repetir el proceso para cada sección del establecimiento.</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left w:color="2e8b57" w:space="8" w:sz="6" w:val="single"/>
        </w:pBdr>
        <w:spacing w:after="120" w:before="120" w:lineRule="auto"/>
        <w:ind w:left="400" w:firstLine="0"/>
        <w:rPr/>
      </w:pPr>
      <w:r w:rsidDel="00000000" w:rsidR="00000000" w:rsidRPr="00000000">
        <w:rPr>
          <w:rFonts w:ascii="Archivo" w:cs="Archivo" w:eastAsia="Archivo" w:hAnsi="Archivo"/>
          <w:i w:val="1"/>
          <w:iCs w:val="1"/>
          <w:color w:val="1a6b3c"/>
          <w:sz w:val="18"/>
          <w:szCs w:val="18"/>
          <w:rtl w:val="0"/>
        </w:rPr>
        <w:t xml:space="preserve">✅  La sección queda desbloqueada para el 3.er bimestre ÚNICAMENTE cuando todos sus alumnos tienen calificación cargada en el Dispositivo de Invierno.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5. ¿Qué pasa después de cargar?</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63"/>
        <w:gridCol w:w="2263"/>
        <w:gridCol w:w="2000"/>
        <w:tblGridChange w:id="0">
          <w:tblGrid>
            <w:gridCol w:w="2500"/>
            <w:gridCol w:w="2263"/>
            <w:gridCol w:w="2263"/>
            <w:gridCol w:w="2000"/>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rFonts w:ascii="Archivo" w:cs="Archivo" w:eastAsia="Archivo" w:hAnsi="Archivo"/>
                <w:b w:val="1"/>
                <w:bCs w:val="1"/>
                <w:color w:val="ffffff"/>
                <w:sz w:val="18"/>
                <w:szCs w:val="18"/>
                <w:rtl w:val="0"/>
              </w:rPr>
              <w:t xml:space="preserve">Dispositivo Invierno</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rFonts w:ascii="Archivo" w:cs="Archivo" w:eastAsia="Archivo" w:hAnsi="Archivo"/>
                <w:b w:val="1"/>
                <w:bCs w:val="1"/>
                <w:color w:val="ffffff"/>
                <w:sz w:val="18"/>
                <w:szCs w:val="18"/>
                <w:rtl w:val="0"/>
              </w:rPr>
              <w:t xml:space="preserve">Regularidad anual</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rFonts w:ascii="Archivo" w:cs="Archivo" w:eastAsia="Archivo" w:hAnsi="Archivo"/>
                <w:b w:val="1"/>
                <w:bCs w:val="1"/>
                <w:color w:val="ffffff"/>
                <w:sz w:val="18"/>
                <w:szCs w:val="18"/>
                <w:rtl w:val="0"/>
              </w:rPr>
              <w:t xml:space="preserve">3.er bimestre</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Fonts w:ascii="Archivo" w:cs="Archivo" w:eastAsia="Archivo" w:hAnsi="Archivo"/>
                <w:b w:val="1"/>
                <w:bCs w:val="1"/>
                <w:color w:val="ffffff"/>
                <w:sz w:val="18"/>
                <w:szCs w:val="18"/>
                <w:rtl w:val="0"/>
              </w:rPr>
              <w:t xml:space="preserve">Presentismo 3.er bim.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chivo" w:cs="Archivo" w:eastAsia="Archivo" w:hAnsi="Archivo"/>
                <w:b w:val="1"/>
                <w:bCs w:val="1"/>
                <w:color w:val="0d6b5e"/>
                <w:sz w:val="18"/>
                <w:szCs w:val="18"/>
                <w:rtl w:val="0"/>
              </w:rPr>
              <w:t xml:space="preserve">Cumplimentado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chivo" w:cs="Archivo" w:eastAsia="Archivo" w:hAnsi="Archivo"/>
                <w:b w:val="0"/>
                <w:bCs w:val="0"/>
                <w:color w:val="0d6b5e"/>
                <w:sz w:val="18"/>
                <w:szCs w:val="18"/>
                <w:rtl w:val="0"/>
              </w:rPr>
              <w:t xml:space="preserve">Recuperada →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222222"/>
                <w:sz w:val="18"/>
                <w:szCs w:val="18"/>
                <w:rtl w:val="0"/>
              </w:rPr>
              <w:t xml:space="preserve">regularidad anual= </w:t>
            </w:r>
            <w:r w:rsidDel="00000000" w:rsidR="00000000" w:rsidRPr="00000000">
              <w:rPr>
                <w:rFonts w:ascii="Archivo" w:cs="Archivo" w:eastAsia="Archivo" w:hAnsi="Archivo"/>
                <w:b w:val="0"/>
                <w:bCs w:val="0"/>
                <w:color w:val="222222"/>
                <w:sz w:val="18"/>
                <w:szCs w:val="18"/>
                <w:rtl w:val="0"/>
              </w:rPr>
              <w:t xml:space="preserve">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chivo" w:cs="Archivo" w:eastAsia="Archivo" w:hAnsi="Archivo"/>
                <w:b w:val="1"/>
                <w:bCs w:val="1"/>
                <w:color w:val="1a6b3c"/>
                <w:sz w:val="18"/>
                <w:szCs w:val="18"/>
                <w:rtl w:val="0"/>
              </w:rPr>
              <w:t xml:space="preserve">✅ Habilitado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chivo" w:cs="Archivo" w:eastAsia="Archivo" w:hAnsi="Archivo"/>
                <w:b w:val="1"/>
                <w:bCs w:val="1"/>
                <w:color w:val="cc0000"/>
                <w:sz w:val="18"/>
                <w:szCs w:val="18"/>
                <w:rtl w:val="0"/>
              </w:rPr>
              <w:t xml:space="preserve">No cumplimentado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chivo" w:cs="Archivo" w:eastAsia="Archivo" w:hAnsi="Archivo"/>
                <w:b w:val="0"/>
                <w:bCs w:val="0"/>
                <w:color w:val="cc0000"/>
                <w:sz w:val="18"/>
                <w:szCs w:val="18"/>
                <w:rtl w:val="0"/>
              </w:rPr>
              <w:t xml:space="preserve">Permanece "No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chivo" w:cs="Archivo" w:eastAsia="Archivo" w:hAnsi="Archivo"/>
                <w:b w:val="0"/>
                <w:bCs w:val="0"/>
                <w:color w:val="222222"/>
                <w:sz w:val="18"/>
                <w:szCs w:val="18"/>
                <w:rtl w:val="0"/>
              </w:rPr>
              <w:t xml:space="preserve">Debe </w:t>
            </w:r>
            <w:r w:rsidDel="00000000" w:rsidR="00000000" w:rsidRPr="00000000">
              <w:rPr>
                <w:color w:val="222222"/>
                <w:sz w:val="18"/>
                <w:szCs w:val="18"/>
                <w:rtl w:val="0"/>
              </w:rPr>
              <w:t xml:space="preserve">recuperarse en dic.</w:t>
            </w:r>
            <w:r w:rsidDel="00000000" w:rsidR="00000000" w:rsidRPr="00000000">
              <w:rPr>
                <w:rFonts w:ascii="Archivo" w:cs="Archivo" w:eastAsia="Archivo" w:hAnsi="Archivo"/>
                <w:b w:val="0"/>
                <w:bCs w:val="0"/>
                <w:color w:val="222222"/>
                <w:sz w:val="18"/>
                <w:szCs w:val="18"/>
                <w:rtl w:val="0"/>
              </w:rPr>
              <w:t xml:space="preserve">/feb.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chivo" w:cs="Archivo" w:eastAsia="Archivo" w:hAnsi="Archivo"/>
                <w:b w:val="1"/>
                <w:bCs w:val="1"/>
                <w:color w:val="cc0000"/>
                <w:sz w:val="18"/>
                <w:szCs w:val="18"/>
                <w:rtl w:val="0"/>
              </w:rPr>
              <w:t xml:space="preserve">✅ Habilitado*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chivo" w:cs="Archivo" w:eastAsia="Archivo" w:hAnsi="Archivo"/>
                <w:b w:val="1"/>
                <w:bCs w:val="1"/>
                <w:color w:val="b8600b"/>
                <w:sz w:val="18"/>
                <w:szCs w:val="18"/>
                <w:rtl w:val="0"/>
              </w:rPr>
              <w:t xml:space="preserve">Sin carga (sección incompleta)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chivo" w:cs="Archivo" w:eastAsia="Archivo" w:hAnsi="Archivo"/>
                <w:b w:val="0"/>
                <w:bCs w:val="0"/>
                <w:color w:val="222222"/>
                <w:sz w:val="18"/>
                <w:szCs w:val="18"/>
                <w:rtl w:val="0"/>
              </w:rPr>
              <w:t xml:space="preserve">Sin cambios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chivo" w:cs="Archivo" w:eastAsia="Archivo" w:hAnsi="Archivo"/>
                <w:b w:val="0"/>
                <w:bCs w:val="0"/>
                <w:color w:val="222222"/>
                <w:sz w:val="18"/>
                <w:szCs w:val="18"/>
                <w:rtl w:val="0"/>
              </w:rPr>
              <w:t xml:space="preserve">Sin cambios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chivo" w:cs="Archivo" w:eastAsia="Archivo" w:hAnsi="Archivo"/>
                <w:b w:val="1"/>
                <w:bCs w:val="1"/>
                <w:color w:val="b8600b"/>
                <w:sz w:val="18"/>
                <w:szCs w:val="18"/>
                <w:rtl w:val="0"/>
              </w:rPr>
              <w:t xml:space="preserve">❌ BLOQUEADO</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chivo" w:cs="Archivo" w:eastAsia="Archivo" w:hAnsi="Archivo"/>
          <w:color w:val="666666"/>
          <w:sz w:val="18"/>
          <w:szCs w:val="18"/>
          <w:rtl w:val="0"/>
        </w:rPr>
        <w:t xml:space="preserve">* El 3.er bimestre se habilita para la sección en cuanto todos sus alumnos tienen calificación cargada —independientemente del valor seleccionado (Cumplimentado o No cumplimentado).</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anchor allowOverlap="1" behindDoc="0" distB="0" distT="0" distL="0" distR="0" hidden="0" layoutInCell="1" locked="0" relativeHeight="0" simplePos="0">
            <wp:simplePos x="0" y="0"/>
            <wp:positionH relativeFrom="page">
              <wp:posOffset>-9524</wp:posOffset>
            </wp:positionH>
            <wp:positionV relativeFrom="page">
              <wp:posOffset>9832899</wp:posOffset>
            </wp:positionV>
            <wp:extent cx="7581900" cy="838802"/>
            <wp:effectExtent b="0" l="0" r="0" t="0"/>
            <wp:wrapSquare wrapText="bothSides" distB="0" distT="0" distL="0" distR="0"/>
            <wp:docPr descr="Footer" id="2" name="image3.jpg"/>
            <a:graphic>
              <a:graphicData uri="http://schemas.openxmlformats.org/drawingml/2006/picture">
                <pic:pic>
                  <pic:nvPicPr>
                    <pic:cNvPr descr="Footer" id="0" name="image3.jpg"/>
                    <pic:cNvPicPr preferRelativeResize="0"/>
                  </pic:nvPicPr>
                  <pic:blipFill>
                    <a:blip r:embed="rId7"/>
                    <a:srcRect b="0" l="0" r="0" t="0"/>
                    <a:stretch>
                      <a:fillRect/>
                    </a:stretch>
                  </pic:blipFill>
                  <pic:spPr>
                    <a:xfrm>
                      <a:off x="0" y="0"/>
                      <a:ext cx="7581900" cy="838802"/>
                    </a:xfrm>
                    <a:prstGeom prst="rect"/>
                    <a:ln/>
                  </pic:spPr>
                </pic:pic>
              </a:graphicData>
            </a:graphic>
          </wp:anchor>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Bdr>
          <w:bottom w:color="8ee1d5" w:space="4" w:sz="4" w:val="single"/>
        </w:pBdr>
        <w:spacing w:after="120" w:before="280" w:lineRule="auto"/>
        <w:rPr>
          <w:rFonts w:ascii="Nunito" w:cs="Nunito" w:eastAsia="Nunito" w:hAnsi="Nunito"/>
          <w:sz w:val="24"/>
          <w:szCs w:val="24"/>
        </w:rPr>
      </w:pPr>
      <w:r w:rsidDel="00000000" w:rsidR="00000000" w:rsidRPr="00000000">
        <w:rPr>
          <w:rFonts w:ascii="Nunito" w:cs="Nunito" w:eastAsia="Nunito" w:hAnsi="Nunito"/>
          <w:b w:val="1"/>
          <w:bCs w:val="1"/>
          <w:color w:val="073244"/>
          <w:sz w:val="24"/>
          <w:szCs w:val="24"/>
          <w:rtl w:val="0"/>
        </w:rPr>
        <w:t xml:space="preserve">6. Preguntas frecuentes</w:t>
      </w:r>
      <w:r w:rsidDel="00000000" w:rsidR="00000000" w:rsidRPr="00000000">
        <w:rPr>
          <w:rtl w:val="0"/>
        </w:rPr>
      </w:r>
    </w:p>
    <w:p w:rsidR="00000000" w:rsidDel="00000000" w:rsidP="00000000" w:rsidRDefault="00000000" w:rsidRPr="00000000" w14:paraId="0000008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B">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Pr>
        <w:drawing>
          <wp:anchor allowOverlap="1" behindDoc="0" distB="0" distT="0" distL="0" distR="0" hidden="0" layoutInCell="1" locked="0" relativeHeight="0" simplePos="0">
            <wp:simplePos x="0" y="0"/>
            <wp:positionH relativeFrom="page">
              <wp:posOffset>-9524</wp:posOffset>
            </wp:positionH>
            <wp:positionV relativeFrom="page">
              <wp:posOffset>9823450</wp:posOffset>
            </wp:positionV>
            <wp:extent cx="7581900" cy="838802"/>
            <wp:effectExtent b="0" l="0" r="0" t="0"/>
            <wp:wrapSquare wrapText="bothSides" distB="0" distT="0" distL="0" distR="0"/>
            <wp:docPr descr="Footer" id="6" name="image3.jpg"/>
            <a:graphic>
              <a:graphicData uri="http://schemas.openxmlformats.org/drawingml/2006/picture">
                <pic:pic>
                  <pic:nvPicPr>
                    <pic:cNvPr descr="Footer" id="0" name="image3.jpg"/>
                    <pic:cNvPicPr preferRelativeResize="0"/>
                  </pic:nvPicPr>
                  <pic:blipFill>
                    <a:blip r:embed="rId7"/>
                    <a:srcRect b="0" l="0" r="0" t="0"/>
                    <a:stretch>
                      <a:fillRect/>
                    </a:stretch>
                  </pic:blipFill>
                  <pic:spPr>
                    <a:xfrm>
                      <a:off x="0" y="0"/>
                      <a:ext cx="7581900" cy="838802"/>
                    </a:xfrm>
                    <a:prstGeom prst="rect"/>
                    <a:ln/>
                  </pic:spPr>
                </pic:pic>
              </a:graphicData>
            </a:graphic>
          </wp:anchor>
        </w:drawing>
      </w:r>
      <w:r w:rsidDel="00000000" w:rsidR="00000000" w:rsidRPr="00000000">
        <w:rPr>
          <w:rFonts w:ascii="Nunito" w:cs="Nunito" w:eastAsia="Nunito" w:hAnsi="Nunito"/>
          <w:b w:val="1"/>
          <w:bCs w:val="1"/>
          <w:color w:val="0d6b5e"/>
          <w:sz w:val="24"/>
          <w:szCs w:val="24"/>
          <w:rtl w:val="0"/>
        </w:rPr>
        <w:t xml:space="preserve">¿Cuándo se habilita la carga del 3er bimestre?</w:t>
      </w:r>
      <w:r w:rsidDel="00000000" w:rsidR="00000000" w:rsidRPr="00000000">
        <w:rPr>
          <w:rtl w:val="0"/>
        </w:rPr>
      </w:r>
    </w:p>
    <w:p w:rsidR="00000000" w:rsidDel="00000000" w:rsidP="00000000" w:rsidRDefault="00000000" w:rsidRPr="00000000" w14:paraId="0000008C">
      <w:pPr>
        <w:spacing w:after="60" w:before="60" w:lineRule="auto"/>
        <w:rPr>
          <w:rFonts w:ascii="Nunito" w:cs="Nunito" w:eastAsia="Nunito" w:hAnsi="Nunito"/>
          <w:sz w:val="24"/>
          <w:szCs w:val="24"/>
        </w:rPr>
      </w:pPr>
      <w:r w:rsidDel="00000000" w:rsidR="00000000" w:rsidRPr="00000000">
        <w:rPr>
          <w:rFonts w:ascii="Nunito" w:cs="Nunito" w:eastAsia="Nunito" w:hAnsi="Nunito"/>
          <w:color w:val="222222"/>
          <w:sz w:val="24"/>
          <w:szCs w:val="24"/>
          <w:rtl w:val="0"/>
        </w:rPr>
        <w:t xml:space="preserve">Ni bien se completa la calificación de TODOS los alumnos de la sección en el Dispositivo de Invierno. No es necesario que todos sean "Cumplimentado" — alcanza con que ninguno quede sin calificación. El sistema lo habilita automáticamente.</w:t>
      </w:r>
      <w:r w:rsidDel="00000000" w:rsidR="00000000" w:rsidRPr="00000000">
        <w:rPr>
          <w:rtl w:val="0"/>
        </w:rPr>
      </w:r>
    </w:p>
    <w:p w:rsidR="00000000" w:rsidDel="00000000" w:rsidP="00000000" w:rsidRDefault="00000000" w:rsidRPr="00000000" w14:paraId="0000008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E">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tl w:val="0"/>
        </w:rPr>
        <w:t xml:space="preserve">¿Puedo modificar la calificación después de guardar?</w:t>
      </w:r>
      <w:r w:rsidDel="00000000" w:rsidR="00000000" w:rsidRPr="00000000">
        <w:rPr>
          <w:rtl w:val="0"/>
        </w:rPr>
      </w:r>
    </w:p>
    <w:p w:rsidR="00000000" w:rsidDel="00000000" w:rsidP="00000000" w:rsidRDefault="00000000" w:rsidRPr="00000000" w14:paraId="0000008F">
      <w:pPr>
        <w:spacing w:after="60" w:before="60" w:lineRule="auto"/>
        <w:rPr>
          <w:rFonts w:ascii="Nunito" w:cs="Nunito" w:eastAsia="Nunito" w:hAnsi="Nunito"/>
          <w:sz w:val="24"/>
          <w:szCs w:val="24"/>
        </w:rPr>
      </w:pPr>
      <w:r w:rsidDel="00000000" w:rsidR="00000000" w:rsidRPr="00000000">
        <w:rPr>
          <w:rFonts w:ascii="Nunito" w:cs="Nunito" w:eastAsia="Nunito" w:hAnsi="Nunito"/>
          <w:color w:val="222222"/>
          <w:sz w:val="24"/>
          <w:szCs w:val="24"/>
          <w:rtl w:val="0"/>
        </w:rPr>
        <w:t xml:space="preserve">Dentro del período de receso invernal, sí. Una vez vencida la fecha límite, solo el Director/a de Área puede editar. El resto de los roles tienen la carga bloqueada.</w:t>
      </w:r>
      <w:r w:rsidDel="00000000" w:rsidR="00000000" w:rsidRPr="00000000">
        <w:rPr>
          <w:rtl w:val="0"/>
        </w:rPr>
      </w:r>
    </w:p>
    <w:p w:rsidR="00000000" w:rsidDel="00000000" w:rsidP="00000000" w:rsidRDefault="00000000" w:rsidRPr="00000000" w14:paraId="0000009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1">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tl w:val="0"/>
        </w:rPr>
        <w:t xml:space="preserve">¿Qué pasa si un alumno ya era regular anual?</w:t>
      </w:r>
      <w:r w:rsidDel="00000000" w:rsidR="00000000" w:rsidRPr="00000000">
        <w:rPr>
          <w:rtl w:val="0"/>
        </w:rPr>
      </w:r>
    </w:p>
    <w:p w:rsidR="00000000" w:rsidDel="00000000" w:rsidP="00000000" w:rsidRDefault="00000000" w:rsidRPr="00000000" w14:paraId="00000092">
      <w:pPr>
        <w:spacing w:after="60" w:before="60" w:lineRule="auto"/>
        <w:rPr>
          <w:rFonts w:ascii="Nunito" w:cs="Nunito" w:eastAsia="Nunito" w:hAnsi="Nunito"/>
          <w:sz w:val="24"/>
          <w:szCs w:val="24"/>
        </w:rPr>
      </w:pPr>
      <w:r w:rsidDel="00000000" w:rsidR="00000000" w:rsidRPr="00000000">
        <w:rPr>
          <w:rFonts w:ascii="Nunito" w:cs="Nunito" w:eastAsia="Nunito" w:hAnsi="Nunito"/>
          <w:color w:val="222222"/>
          <w:sz w:val="24"/>
          <w:szCs w:val="24"/>
          <w:rtl w:val="0"/>
        </w:rPr>
        <w:t xml:space="preserve">Si un alumno no perdió la regularidad, no aparece en el listado del Dispositivo de Invierno. La solapa muestra únicamente a los estudiantes en condición de recuperar.</w:t>
      </w:r>
      <w:r w:rsidDel="00000000" w:rsidR="00000000" w:rsidRPr="00000000">
        <w:rPr>
          <w:rtl w:val="0"/>
        </w:rPr>
      </w:r>
    </w:p>
    <w:p w:rsidR="00000000" w:rsidDel="00000000" w:rsidP="00000000" w:rsidRDefault="00000000" w:rsidRPr="00000000" w14:paraId="0000009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4">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tl w:val="0"/>
        </w:rPr>
        <w:t xml:space="preserve">¿Un alumno marcado Cumplimentado puede volver a perder la regularidad?</w:t>
      </w:r>
      <w:r w:rsidDel="00000000" w:rsidR="00000000" w:rsidRPr="00000000">
        <w:rPr>
          <w:rtl w:val="0"/>
        </w:rPr>
      </w:r>
    </w:p>
    <w:p w:rsidR="00000000" w:rsidDel="00000000" w:rsidP="00000000" w:rsidRDefault="00000000" w:rsidRPr="00000000" w14:paraId="00000095">
      <w:pPr>
        <w:spacing w:after="60" w:before="60" w:lineRule="auto"/>
        <w:rPr>
          <w:rFonts w:ascii="Nunito" w:cs="Nunito" w:eastAsia="Nunito" w:hAnsi="Nunito"/>
          <w:sz w:val="24"/>
          <w:szCs w:val="24"/>
        </w:rPr>
      </w:pPr>
      <w:r w:rsidDel="00000000" w:rsidR="00000000" w:rsidRPr="00000000">
        <w:rPr>
          <w:rFonts w:ascii="Nunito" w:cs="Nunito" w:eastAsia="Nunito" w:hAnsi="Nunito"/>
          <w:color w:val="222222"/>
          <w:sz w:val="24"/>
          <w:szCs w:val="24"/>
          <w:rtl w:val="0"/>
        </w:rPr>
        <w:t xml:space="preserve">Sí. Si luego del receso el alumno acumula una nueva inasistencia injustificada, pierde la regularidad anual de forma definitiva por el resto del año y no puede recuperarla nuevamente.</w:t>
      </w:r>
      <w:r w:rsidDel="00000000" w:rsidR="00000000" w:rsidRPr="00000000">
        <w:rPr>
          <w:rtl w:val="0"/>
        </w:rPr>
      </w:r>
    </w:p>
    <w:p w:rsidR="00000000" w:rsidDel="00000000" w:rsidP="00000000" w:rsidRDefault="00000000" w:rsidRPr="00000000" w14:paraId="0000009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7">
      <w:pPr>
        <w:spacing w:after="100" w:before="200" w:lineRule="auto"/>
        <w:rPr>
          <w:rFonts w:ascii="Nunito" w:cs="Nunito" w:eastAsia="Nunito" w:hAnsi="Nunito"/>
          <w:sz w:val="24"/>
          <w:szCs w:val="24"/>
        </w:rPr>
      </w:pPr>
      <w:r w:rsidDel="00000000" w:rsidR="00000000" w:rsidRPr="00000000">
        <w:rPr>
          <w:rFonts w:ascii="Nunito" w:cs="Nunito" w:eastAsia="Nunito" w:hAnsi="Nunito"/>
          <w:b w:val="1"/>
          <w:bCs w:val="1"/>
          <w:color w:val="0d6b5e"/>
          <w:sz w:val="24"/>
          <w:szCs w:val="24"/>
          <w:rtl w:val="0"/>
        </w:rPr>
        <w:t xml:space="preserve">¿Y si no terminamos de cargar todas las secciones a tiempo?</w:t>
      </w:r>
      <w:r w:rsidDel="00000000" w:rsidR="00000000" w:rsidRPr="00000000">
        <w:rPr>
          <w:rtl w:val="0"/>
        </w:rPr>
      </w:r>
    </w:p>
    <w:p w:rsidR="00000000" w:rsidDel="00000000" w:rsidP="00000000" w:rsidRDefault="00000000" w:rsidRPr="00000000" w14:paraId="00000098">
      <w:pPr>
        <w:spacing w:after="60" w:before="60" w:lineRule="auto"/>
        <w:rPr>
          <w:rFonts w:ascii="Nunito" w:cs="Nunito" w:eastAsia="Nunito" w:hAnsi="Nunito"/>
          <w:sz w:val="24"/>
          <w:szCs w:val="24"/>
        </w:rPr>
      </w:pPr>
      <w:r w:rsidDel="00000000" w:rsidR="00000000" w:rsidRPr="00000000">
        <w:rPr>
          <w:rFonts w:ascii="Nunito" w:cs="Nunito" w:eastAsia="Nunito" w:hAnsi="Nunito"/>
          <w:color w:val="222222"/>
          <w:sz w:val="24"/>
          <w:szCs w:val="24"/>
          <w:rtl w:val="0"/>
        </w:rPr>
        <w:t xml:space="preserve">Es importante completar la carga antes de que finalice el período de receso. Si una sección queda sin carga completa, el sistema bloquea la carga de presentismo del 3.er bimestre para esa sección. En ese caso, contactar a </w:t>
      </w:r>
      <w:hyperlink r:id="rId10">
        <w:r w:rsidDel="00000000" w:rsidR="00000000" w:rsidRPr="00000000">
          <w:rPr>
            <w:rFonts w:ascii="Nunito" w:cs="Nunito" w:eastAsia="Nunito" w:hAnsi="Nunito"/>
            <w:color w:val="1155cc"/>
            <w:sz w:val="24"/>
            <w:szCs w:val="24"/>
            <w:u w:val="single"/>
            <w:rtl w:val="0"/>
          </w:rPr>
          <w:t xml:space="preserve">Ventanilla única</w:t>
        </w:r>
      </w:hyperlink>
      <w:r w:rsidDel="00000000" w:rsidR="00000000" w:rsidRPr="00000000">
        <w:rPr>
          <w:rFonts w:ascii="Nunito" w:cs="Nunito" w:eastAsia="Nunito" w:hAnsi="Nunito"/>
          <w:color w:val="222222"/>
          <w:sz w:val="24"/>
          <w:szCs w:val="24"/>
          <w:rtl w:val="0"/>
        </w:rPr>
        <w:t xml:space="preserv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Bdr>
          <w:bottom w:color="8ee1d5" w:space="4" w:sz="4" w:val="single"/>
        </w:pBdr>
        <w:spacing w:after="120" w:before="280" w:lineRule="auto"/>
        <w:rPr/>
      </w:pPr>
      <w:r w:rsidDel="00000000" w:rsidR="00000000" w:rsidRPr="00000000">
        <w:rPr>
          <w:rFonts w:ascii="Archivo" w:cs="Archivo" w:eastAsia="Archivo" w:hAnsi="Archivo"/>
          <w:b w:val="1"/>
          <w:bCs w:val="1"/>
          <w:color w:val="073244"/>
          <w:sz w:val="26"/>
          <w:szCs w:val="26"/>
          <w:rtl w:val="0"/>
        </w:rPr>
        <w:t xml:space="preserve">7. Soporte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Archivo" w:cs="Archivo" w:eastAsia="Archivo" w:hAnsi="Archivo"/>
                <w:b w:val="1"/>
                <w:bCs w:val="1"/>
                <w:color w:val="ffffff"/>
                <w:sz w:val="18"/>
                <w:szCs w:val="18"/>
                <w:rtl w:val="0"/>
              </w:rPr>
              <w:t xml:space="preserve">Situación</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Archivo" w:cs="Archivo" w:eastAsia="Archivo" w:hAnsi="Archivo"/>
                <w:b w:val="1"/>
                <w:bCs w:val="1"/>
                <w:color w:val="ffffff"/>
                <w:sz w:val="18"/>
                <w:szCs w:val="18"/>
                <w:rtl w:val="0"/>
              </w:rPr>
              <w:t xml:space="preserve">Canal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chivo" w:cs="Archivo" w:eastAsia="Archivo" w:hAnsi="Archivo"/>
                <w:b w:val="0"/>
                <w:bCs w:val="0"/>
                <w:color w:val="222222"/>
                <w:sz w:val="18"/>
                <w:szCs w:val="18"/>
                <w:rtl w:val="0"/>
              </w:rPr>
              <w:t xml:space="preserve">No veo la solapa 'Dispositivo de Invierno'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chivo" w:cs="Archivo" w:eastAsia="Archivo" w:hAnsi="Archivo"/>
                <w:b w:val="0"/>
                <w:bCs w:val="0"/>
                <w:color w:val="222222"/>
                <w:sz w:val="18"/>
                <w:szCs w:val="18"/>
                <w:rtl w:val="0"/>
              </w:rPr>
              <w:t xml:space="preserve">Verificar que el período esté activo (20/07-02/08). Si persiste: </w:t>
            </w:r>
            <w:r w:rsidDel="00000000" w:rsidR="00000000" w:rsidRPr="00000000">
              <w:rPr>
                <w:color w:val="222222"/>
                <w:sz w:val="18"/>
                <w:szCs w:val="18"/>
                <w:rtl w:val="0"/>
              </w:rPr>
              <w:t xml:space="preserve">Ventanilla única</w:t>
            </w:r>
            <w:r w:rsidDel="00000000" w:rsidR="00000000" w:rsidRPr="00000000">
              <w:rPr>
                <w:rFonts w:ascii="Archivo" w:cs="Archivo" w:eastAsia="Archivo" w:hAnsi="Archivo"/>
                <w:b w:val="0"/>
                <w:bCs w:val="0"/>
                <w:color w:val="222222"/>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chivo" w:cs="Archivo" w:eastAsia="Archivo" w:hAnsi="Archivo"/>
                <w:b w:val="0"/>
                <w:bCs w:val="0"/>
                <w:color w:val="222222"/>
                <w:sz w:val="18"/>
                <w:szCs w:val="18"/>
                <w:rtl w:val="0"/>
              </w:rPr>
              <w:t xml:space="preserve">El 3.er bimestre sigue bloqueado aunque ya cargué el dispositivo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chivo" w:cs="Archivo" w:eastAsia="Archivo" w:hAnsi="Archivo"/>
                <w:b w:val="0"/>
                <w:bCs w:val="0"/>
                <w:color w:val="222222"/>
                <w:sz w:val="18"/>
                <w:szCs w:val="18"/>
                <w:rtl w:val="0"/>
              </w:rPr>
              <w:t xml:space="preserve">Verificar que TODOS los alumnos de la sección tengan calificación (ninguno en blanco). Si persiste: </w:t>
            </w:r>
            <w:r w:rsidDel="00000000" w:rsidR="00000000" w:rsidRPr="00000000">
              <w:rPr>
                <w:color w:val="222222"/>
                <w:sz w:val="18"/>
                <w:szCs w:val="18"/>
                <w:rtl w:val="0"/>
              </w:rPr>
              <w:t xml:space="preserve">Ventanilla única</w:t>
            </w:r>
            <w:r w:rsidDel="00000000" w:rsidR="00000000" w:rsidRPr="00000000">
              <w:rPr>
                <w:rFonts w:ascii="Archivo" w:cs="Archivo" w:eastAsia="Archivo" w:hAnsi="Archivo"/>
                <w:b w:val="0"/>
                <w:bCs w:val="0"/>
                <w:color w:val="222222"/>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chivo" w:cs="Archivo" w:eastAsia="Archivo" w:hAnsi="Archivo"/>
                <w:b w:val="0"/>
                <w:bCs w:val="0"/>
                <w:color w:val="222222"/>
                <w:sz w:val="18"/>
                <w:szCs w:val="18"/>
                <w:rtl w:val="0"/>
              </w:rPr>
              <w:t xml:space="preserve">La sección del 3.er bimestre está bloqueada y no sé por qué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222222"/>
                <w:sz w:val="18"/>
                <w:szCs w:val="18"/>
                <w:rtl w:val="0"/>
              </w:rPr>
              <w:t xml:space="preserve">Ventanilla única</w:t>
            </w:r>
            <w:r w:rsidDel="00000000" w:rsidR="00000000" w:rsidRPr="00000000">
              <w:rPr>
                <w:rFonts w:ascii="Archivo" w:cs="Archivo" w:eastAsia="Archivo" w:hAnsi="Archivo"/>
                <w:b w:val="0"/>
                <w:bCs w:val="0"/>
                <w:color w:val="222222"/>
                <w:sz w:val="18"/>
                <w:szCs w:val="18"/>
                <w:rtl w:val="0"/>
              </w:rPr>
              <w:t xml:space="preserve"> — indicar establecimiento, CUE y sección afectada.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chivo" w:cs="Archivo" w:eastAsia="Archivo" w:hAnsi="Archivo"/>
                <w:b w:val="0"/>
                <w:bCs w:val="0"/>
                <w:color w:val="222222"/>
                <w:sz w:val="18"/>
                <w:szCs w:val="18"/>
                <w:rtl w:val="0"/>
              </w:rPr>
              <w:t xml:space="preserve">Errores al guardar la calificación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chivo" w:cs="Archivo" w:eastAsia="Archivo" w:hAnsi="Archivo"/>
                <w:b w:val="0"/>
                <w:bCs w:val="0"/>
                <w:color w:val="222222"/>
                <w:sz w:val="18"/>
                <w:szCs w:val="18"/>
                <w:rtl w:val="0"/>
              </w:rPr>
              <w:t xml:space="preserve">Captura de pantalla + </w:t>
            </w:r>
            <w:r w:rsidDel="00000000" w:rsidR="00000000" w:rsidRPr="00000000">
              <w:rPr>
                <w:color w:val="222222"/>
                <w:sz w:val="18"/>
                <w:szCs w:val="18"/>
                <w:rtl w:val="0"/>
              </w:rPr>
              <w:t xml:space="preserve">Ventanilla única</w:t>
            </w:r>
            <w:r w:rsidDel="00000000" w:rsidR="00000000" w:rsidRPr="00000000">
              <w:rPr>
                <w:rFonts w:ascii="Archivo" w:cs="Archivo" w:eastAsia="Archivo" w:hAnsi="Archivo"/>
                <w:b w:val="0"/>
                <w:bCs w:val="0"/>
                <w:color w:val="222222"/>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chivo" w:cs="Archivo" w:eastAsia="Archivo" w:hAnsi="Archivo"/>
                <w:b w:val="0"/>
                <w:bCs w:val="0"/>
                <w:color w:val="222222"/>
                <w:sz w:val="18"/>
                <w:szCs w:val="18"/>
                <w:rtl w:val="0"/>
              </w:rPr>
              <w:t xml:space="preserve">Dudas sobre criterios pedagógicos del dispositivo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chivo" w:cs="Archivo" w:eastAsia="Archivo" w:hAnsi="Archivo"/>
                <w:b w:val="0"/>
                <w:bCs w:val="0"/>
                <w:color w:val="222222"/>
                <w:sz w:val="18"/>
                <w:szCs w:val="18"/>
                <w:rtl w:val="0"/>
              </w:rPr>
              <w:t xml:space="preserve">Supervisión de su Distrito Escolar.</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color w:val="666666"/>
          <w:sz w:val="22"/>
          <w:szCs w:val="22"/>
          <w:rtl w:val="0"/>
        </w:rPr>
        <w:t xml:space="preserve">Aclaración</w:t>
      </w:r>
      <w:r w:rsidDel="00000000" w:rsidR="00000000" w:rsidRPr="00000000">
        <w:rPr>
          <w:rtl w:val="0"/>
        </w:rPr>
      </w:r>
    </w:p>
    <w:p w:rsidR="00000000" w:rsidDel="00000000" w:rsidP="00000000" w:rsidRDefault="00000000" w:rsidRPr="00000000" w14:paraId="000000B8">
      <w:pPr>
        <w:spacing w:after="80" w:lineRule="auto"/>
        <w:rPr>
          <w:sz w:val="16"/>
          <w:szCs w:val="16"/>
        </w:rPr>
      </w:pPr>
      <w:r w:rsidDel="00000000" w:rsidR="00000000" w:rsidRPr="00000000">
        <w:rPr>
          <w:b w:val="1"/>
          <w:bCs w:val="1"/>
          <w:color w:val="073244"/>
          <w:sz w:val="36"/>
          <w:szCs w:val="36"/>
          <w:rtl w:val="0"/>
        </w:rPr>
        <w:t xml:space="preserve">AprendeBA y Secundaria Aprende - </w:t>
      </w:r>
      <w:r w:rsidDel="00000000" w:rsidR="00000000" w:rsidRPr="00000000">
        <w:rPr>
          <w:b w:val="1"/>
          <w:bCs w:val="1"/>
          <w:color w:val="073244"/>
          <w:sz w:val="32"/>
          <w:szCs w:val="32"/>
          <w:rtl w:val="0"/>
        </w:rPr>
        <w:t xml:space="preserve">Dispositivo de Invierno — Regularidad anual</w:t>
      </w:r>
      <w:r w:rsidDel="00000000" w:rsidR="00000000" w:rsidRPr="00000000">
        <w:rPr>
          <w:rtl w:val="0"/>
        </w:rPr>
      </w:r>
    </w:p>
    <w:p w:rsidR="00000000" w:rsidDel="00000000" w:rsidP="00000000" w:rsidRDefault="00000000" w:rsidRPr="00000000" w14:paraId="000000B9">
      <w:pPr>
        <w:spacing w:after="220" w:lineRule="auto"/>
        <w:rPr/>
      </w:pPr>
      <w:r w:rsidDel="00000000" w:rsidR="00000000" w:rsidRPr="00000000">
        <w:rPr>
          <w:color w:val="666666"/>
          <w:sz w:val="22"/>
          <w:szCs w:val="22"/>
          <w:rtl w:val="0"/>
        </w:rPr>
        <w:t xml:space="preserve">Nivel Secundario</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color w:val="222222"/>
          <w:rtl w:val="0"/>
        </w:rPr>
        <w:t xml:space="preserve">Recordá que en ambas plataformas la regularidad que determina el ingreso al Dispositivo de Invierno es la </w:t>
      </w:r>
      <w:r w:rsidDel="00000000" w:rsidR="00000000" w:rsidRPr="00000000">
        <w:rPr>
          <w:b w:val="1"/>
          <w:bCs w:val="1"/>
          <w:color w:val="073244"/>
          <w:rtl w:val="0"/>
        </w:rPr>
        <w:t xml:space="preserve">regularidad anual</w:t>
      </w:r>
      <w:r w:rsidDel="00000000" w:rsidR="00000000" w:rsidRPr="00000000">
        <w:rPr>
          <w:color w:val="222222"/>
          <w:rtl w:val="0"/>
        </w:rPr>
        <w:t xml:space="preserve">, no la regularidad bimestral. Solo ingresan al dispositivo aquellos estudiantes con </w:t>
      </w:r>
      <w:r w:rsidDel="00000000" w:rsidR="00000000" w:rsidRPr="00000000">
        <w:rPr>
          <w:b w:val="1"/>
          <w:bCs w:val="1"/>
          <w:color w:val="cc0000"/>
          <w:rtl w:val="0"/>
        </w:rPr>
        <w:t xml:space="preserve">más de 20 inasistencias injustificadas</w:t>
      </w:r>
      <w:r w:rsidDel="00000000" w:rsidR="00000000" w:rsidRPr="00000000">
        <w:rPr>
          <w:color w:val="222222"/>
          <w:rtl w:val="0"/>
        </w:rPr>
        <w:t xml:space="preserve"> en el año.</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73244" w:space="0" w:sz="4" w:val="single"/>
              <w:left w:color="073244" w:space="0" w:sz="4" w:val="single"/>
              <w:bottom w:color="073244" w:space="0" w:sz="4" w:val="single"/>
              <w:right w:color="073244" w:space="0" w:sz="4" w:val="single"/>
            </w:tcBorders>
            <w:shd w:fill="073244" w:val="clear"/>
            <w:tcMar>
              <w:top w:w="120.0" w:type="dxa"/>
              <w:left w:w="160.0" w:type="dxa"/>
              <w:bottom w:w="120.0" w:type="dxa"/>
              <w:right w:w="160.0" w:type="dxa"/>
            </w:tcMar>
          </w:tcPr>
          <w:p w:rsidR="00000000" w:rsidDel="00000000" w:rsidP="00000000" w:rsidRDefault="00000000" w:rsidRPr="00000000" w14:paraId="000000BC">
            <w:pPr>
              <w:jc w:val="center"/>
              <w:rPr/>
            </w:pPr>
            <w:r w:rsidDel="00000000" w:rsidR="00000000" w:rsidRPr="00000000">
              <w:rPr>
                <w:b w:val="1"/>
                <w:bCs w:val="1"/>
                <w:color w:val="ffffff"/>
                <w:sz w:val="19"/>
                <w:szCs w:val="19"/>
                <w:rtl w:val="0"/>
              </w:rPr>
              <w:t xml:space="preserve">AprendeBA</w:t>
            </w:r>
            <w:r w:rsidDel="00000000" w:rsidR="00000000" w:rsidRPr="00000000">
              <w:rPr>
                <w:rtl w:val="0"/>
              </w:rPr>
            </w:r>
          </w:p>
        </w:tc>
        <w:tc>
          <w:tcPr>
            <w:tcBorders>
              <w:top w:color="073244" w:space="0" w:sz="4" w:val="single"/>
              <w:left w:color="073244" w:space="0" w:sz="4" w:val="single"/>
              <w:bottom w:color="073244" w:space="0" w:sz="4" w:val="single"/>
              <w:right w:color="073244" w:space="0" w:sz="4" w:val="single"/>
            </w:tcBorders>
            <w:shd w:fill="073244" w:val="clear"/>
            <w:tcMar>
              <w:top w:w="120.0" w:type="dxa"/>
              <w:left w:w="160.0" w:type="dxa"/>
              <w:bottom w:w="120.0" w:type="dxa"/>
              <w:right w:w="160.0" w:type="dxa"/>
            </w:tcMar>
          </w:tcPr>
          <w:p w:rsidR="00000000" w:rsidDel="00000000" w:rsidP="00000000" w:rsidRDefault="00000000" w:rsidRPr="00000000" w14:paraId="000000BD">
            <w:pPr>
              <w:jc w:val="center"/>
              <w:rPr/>
            </w:pPr>
            <w:r w:rsidDel="00000000" w:rsidR="00000000" w:rsidRPr="00000000">
              <w:rPr>
                <w:b w:val="1"/>
                <w:bCs w:val="1"/>
                <w:color w:val="ffffff"/>
                <w:sz w:val="19"/>
                <w:szCs w:val="19"/>
                <w:rtl w:val="0"/>
              </w:rPr>
              <w:t xml:space="preserve">Secundaria Aprende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bf5"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b w:val="1"/>
                <w:bCs w:val="1"/>
                <w:color w:val="073244"/>
                <w:sz w:val="18"/>
                <w:szCs w:val="18"/>
                <w:rtl w:val="0"/>
              </w:rPr>
              <w:t xml:space="preserve">Ingresan al dispositivo:</w:t>
            </w:r>
            <w:r w:rsidDel="00000000" w:rsidR="00000000" w:rsidRPr="00000000">
              <w:rPr>
                <w:color w:val="222222"/>
                <w:sz w:val="18"/>
                <w:szCs w:val="18"/>
                <w:rtl w:val="0"/>
              </w:rPr>
              <w:t xml:space="preserve"> solo los estudiantes con más de 20 faltas no justificadas en el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5"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b w:val="1"/>
                <w:bCs w:val="1"/>
                <w:color w:val="073244"/>
                <w:sz w:val="18"/>
                <w:szCs w:val="18"/>
                <w:rtl w:val="0"/>
              </w:rPr>
              <w:t xml:space="preserve">Ingresan al dispositivo:</w:t>
            </w:r>
            <w:r w:rsidDel="00000000" w:rsidR="00000000" w:rsidRPr="00000000">
              <w:rPr>
                <w:color w:val="222222"/>
                <w:sz w:val="18"/>
                <w:szCs w:val="18"/>
                <w:rtl w:val="0"/>
              </w:rPr>
              <w:t xml:space="preserve"> solo los estudiantes con más de 20 faltas no justificadas en el año.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b w:val="1"/>
                <w:bCs w:val="1"/>
                <w:color w:val="073244"/>
                <w:sz w:val="18"/>
                <w:szCs w:val="18"/>
                <w:rtl w:val="0"/>
              </w:rPr>
              <w:t xml:space="preserve">Dónde consultar:</w:t>
            </w:r>
            <w:r w:rsidDel="00000000" w:rsidR="00000000" w:rsidRPr="00000000">
              <w:rPr>
                <w:color w:val="222222"/>
                <w:sz w:val="18"/>
                <w:szCs w:val="18"/>
                <w:rtl w:val="0"/>
              </w:rPr>
              <w:t xml:space="preserve"> en los </w:t>
            </w:r>
            <w:r w:rsidDel="00000000" w:rsidR="00000000" w:rsidRPr="00000000">
              <w:rPr>
                <w:b w:val="1"/>
                <w:bCs w:val="1"/>
                <w:color w:val="0d6b5e"/>
                <w:sz w:val="18"/>
                <w:szCs w:val="18"/>
                <w:rtl w:val="0"/>
              </w:rPr>
              <w:t xml:space="preserve">boletines del estudiante</w:t>
            </w:r>
            <w:r w:rsidDel="00000000" w:rsidR="00000000" w:rsidRPr="00000000">
              <w:rPr>
                <w:color w:val="222222"/>
                <w:sz w:val="18"/>
                <w:szCs w:val="18"/>
                <w:rtl w:val="0"/>
              </w:rPr>
              <w:t xml:space="preserve"> podés ver la cantidad de faltas por bimestre.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b w:val="1"/>
                <w:bCs w:val="1"/>
                <w:color w:val="073244"/>
                <w:sz w:val="18"/>
                <w:szCs w:val="18"/>
                <w:rtl w:val="0"/>
              </w:rPr>
              <w:t xml:space="preserve">Dónde consultar:</w:t>
            </w:r>
            <w:r w:rsidDel="00000000" w:rsidR="00000000" w:rsidRPr="00000000">
              <w:rPr>
                <w:color w:val="222222"/>
                <w:sz w:val="18"/>
                <w:szCs w:val="18"/>
                <w:rtl w:val="0"/>
              </w:rPr>
              <w:t xml:space="preserve"> la regularidad anual se puede consultar en el módulo </w:t>
            </w:r>
            <w:r w:rsidDel="00000000" w:rsidR="00000000" w:rsidRPr="00000000">
              <w:rPr>
                <w:b w:val="1"/>
                <w:bCs w:val="1"/>
                <w:color w:val="0d6b5e"/>
                <w:sz w:val="18"/>
                <w:szCs w:val="18"/>
                <w:rtl w:val="0"/>
              </w:rPr>
              <w:t xml:space="preserve">Matriculación</w:t>
            </w:r>
            <w:r w:rsidDel="00000000" w:rsidR="00000000" w:rsidRPr="00000000">
              <w:rPr>
                <w:color w:val="222222"/>
                <w:sz w:val="18"/>
                <w:szCs w:val="18"/>
                <w:rtl w:val="0"/>
              </w:rPr>
              <w:t xml:space="preserve"> y en el </w:t>
            </w:r>
            <w:r w:rsidDel="00000000" w:rsidR="00000000" w:rsidRPr="00000000">
              <w:rPr>
                <w:b w:val="1"/>
                <w:bCs w:val="1"/>
                <w:color w:val="0d6b5e"/>
                <w:sz w:val="18"/>
                <w:szCs w:val="18"/>
                <w:rtl w:val="0"/>
              </w:rPr>
              <w:t xml:space="preserve">Legajo del Estudiante</w:t>
            </w:r>
            <w:r w:rsidDel="00000000" w:rsidR="00000000" w:rsidRPr="00000000">
              <w:rPr>
                <w:color w:val="222222"/>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8" w:val="clear"/>
            <w:tcMar>
              <w:top w:w="100.0" w:type="dxa"/>
              <w:left w:w="160.0" w:type="dxa"/>
              <w:bottom w:w="100.0" w:type="dxa"/>
              <w:right w:w="160.0" w:type="dxa"/>
            </w:tcMar>
          </w:tcPr>
          <w:p w:rsidR="00000000" w:rsidDel="00000000" w:rsidP="00000000" w:rsidRDefault="00000000" w:rsidRPr="00000000" w14:paraId="000000C2">
            <w:pPr>
              <w:rPr/>
            </w:pPr>
            <w:r w:rsidDel="00000000" w:rsidR="00000000" w:rsidRPr="00000000">
              <w:rPr>
                <w:b w:val="1"/>
                <w:bCs w:val="1"/>
                <w:color w:val="b8600b"/>
                <w:sz w:val="18"/>
                <w:szCs w:val="18"/>
                <w:rtl w:val="0"/>
              </w:rPr>
              <w:t xml:space="preserve">⚠️  ¡Atención!</w:t>
            </w:r>
            <w:r w:rsidDel="00000000" w:rsidR="00000000" w:rsidRPr="00000000">
              <w:rPr>
                <w:color w:val="222222"/>
                <w:sz w:val="18"/>
                <w:szCs w:val="18"/>
                <w:rtl w:val="0"/>
              </w:rPr>
              <w:t xml:space="preserve"> La regularidad que ves en el módulo </w:t>
            </w:r>
            <w:r w:rsidDel="00000000" w:rsidR="00000000" w:rsidRPr="00000000">
              <w:rPr>
                <w:b w:val="1"/>
                <w:bCs w:val="1"/>
                <w:color w:val="222222"/>
                <w:sz w:val="18"/>
                <w:szCs w:val="18"/>
                <w:rtl w:val="0"/>
              </w:rPr>
              <w:t xml:space="preserve">Matriculación</w:t>
            </w:r>
            <w:r w:rsidDel="00000000" w:rsidR="00000000" w:rsidRPr="00000000">
              <w:rPr>
                <w:color w:val="222222"/>
                <w:sz w:val="18"/>
                <w:szCs w:val="18"/>
                <w:rtl w:val="0"/>
              </w:rPr>
              <w:t xml:space="preserve"> es la regularidad del </w:t>
            </w:r>
            <w:r w:rsidDel="00000000" w:rsidR="00000000" w:rsidRPr="00000000">
              <w:rPr>
                <w:b w:val="1"/>
                <w:bCs w:val="1"/>
                <w:color w:val="cc0000"/>
                <w:sz w:val="18"/>
                <w:szCs w:val="18"/>
                <w:rtl w:val="0"/>
              </w:rPr>
              <w:t xml:space="preserve">último bimestre cerrado</w:t>
            </w:r>
            <w:r w:rsidDel="00000000" w:rsidR="00000000" w:rsidRPr="00000000">
              <w:rPr>
                <w:color w:val="222222"/>
                <w:sz w:val="18"/>
                <w:szCs w:val="18"/>
                <w:rtl w:val="0"/>
              </w:rPr>
              <w:t xml:space="preserve">, NO la regularidad anual. No la uses para determinar el ingreso al dispositivo.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bf5" w:val="clear"/>
            <w:tcMar>
              <w:top w:w="100.0" w:type="dxa"/>
              <w:left w:w="160.0" w:type="dxa"/>
              <w:bottom w:w="100.0" w:type="dxa"/>
              <w:right w:w="160.0" w:type="dxa"/>
            </w:tcMar>
          </w:tcPr>
          <w:p w:rsidR="00000000" w:rsidDel="00000000" w:rsidP="00000000" w:rsidRDefault="00000000" w:rsidRPr="00000000" w14:paraId="000000C3">
            <w:pPr>
              <w:rPr/>
            </w:pPr>
            <w:r w:rsidDel="00000000" w:rsidR="00000000" w:rsidRPr="00000000">
              <w:rPr>
                <w:b w:val="1"/>
                <w:bCs w:val="1"/>
                <w:color w:val="1a6b3c"/>
                <w:sz w:val="18"/>
                <w:szCs w:val="18"/>
                <w:rtl w:val="0"/>
              </w:rPr>
              <w:t xml:space="preserve">✅  La regularidad anual visible en Matriculación y en el Legajo</w:t>
            </w:r>
            <w:r w:rsidDel="00000000" w:rsidR="00000000" w:rsidRPr="00000000">
              <w:rPr>
                <w:color w:val="222222"/>
                <w:sz w:val="18"/>
                <w:szCs w:val="18"/>
                <w:rtl w:val="0"/>
              </w:rPr>
              <w:t xml:space="preserve"> es la correcta para determinar el ingreso al dispositivo.</w:t>
            </w:r>
            <w:r w:rsidDel="00000000" w:rsidR="00000000" w:rsidRPr="00000000">
              <w:rPr>
                <w:rtl w:val="0"/>
              </w:rPr>
            </w:r>
          </w:p>
        </w:tc>
      </w:tr>
    </w:tbl>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pBdr>
          <w:left w:color="cc7a00" w:space="8" w:sz="8" w:val="single"/>
        </w:pBdr>
        <w:shd w:fill="fff3e0" w:val="clear"/>
        <w:spacing w:after="140" w:before="140" w:lineRule="auto"/>
        <w:ind w:left="360" w:firstLine="0"/>
        <w:rPr/>
      </w:pPr>
      <w:r w:rsidDel="00000000" w:rsidR="00000000" w:rsidRPr="00000000">
        <w:rPr>
          <w:b w:val="1"/>
          <w:bCs w:val="1"/>
          <w:color w:val="b8600b"/>
          <w:sz w:val="19"/>
          <w:szCs w:val="19"/>
          <w:rtl w:val="0"/>
        </w:rPr>
        <w:t xml:space="preserve">⚠️  IMPORTANTE — AprendeBA: no uses el módulo Matriculación para determinar quién ingresa al Dispositivo de Invierno. Ese módulo muestra la regularidad del último bimestre cerrado, no la anual. Consultá los boletines del estudiante para ver las faltas acumuladas en el año.</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tl w:val="0"/>
        </w:rPr>
      </w:r>
    </w:p>
    <w:p w:rsidR="00000000" w:rsidDel="00000000" w:rsidP="00000000" w:rsidRDefault="00000000" w:rsidRPr="00000000" w14:paraId="000000C8">
      <w:pPr>
        <w:spacing w:after="80" w:before="80" w:lineRule="auto"/>
        <w:rPr/>
      </w:pPr>
      <w:r w:rsidDel="00000000" w:rsidR="00000000" w:rsidRPr="00000000">
        <w:rPr>
          <w:rtl w:val="0"/>
        </w:rPr>
      </w:r>
    </w:p>
    <w:p w:rsidR="00000000" w:rsidDel="00000000" w:rsidP="00000000" w:rsidRDefault="00000000" w:rsidRPr="00000000" w14:paraId="000000C9">
      <w:pPr>
        <w:pBdr>
          <w:bottom w:color="8ee1d5" w:space="4" w:sz="4" w:val="single"/>
        </w:pBdr>
        <w:spacing w:after="120" w:before="260" w:lineRule="auto"/>
        <w:rPr/>
      </w:pPr>
      <w:r w:rsidDel="00000000" w:rsidR="00000000" w:rsidRPr="00000000">
        <w:rPr>
          <w:b w:val="1"/>
          <w:bCs w:val="1"/>
          <w:color w:val="073244"/>
          <w:sz w:val="26"/>
          <w:szCs w:val="26"/>
          <w:rtl w:val="0"/>
        </w:rPr>
        <w:t xml:space="preserve">Resumen rápido</w:t>
      </w:r>
      <w:r w:rsidDel="00000000" w:rsidR="00000000" w:rsidRPr="00000000">
        <w:rPr>
          <w:rtl w:val="0"/>
        </w:rPr>
      </w:r>
    </w:p>
    <w:p w:rsidR="00000000" w:rsidDel="00000000" w:rsidP="00000000" w:rsidRDefault="00000000" w:rsidRPr="00000000" w14:paraId="000000CA">
      <w:pPr>
        <w:numPr>
          <w:ilvl w:val="0"/>
          <w:numId w:val="1"/>
        </w:numPr>
        <w:spacing w:after="60" w:before="60" w:lineRule="auto"/>
        <w:ind w:left="720" w:hanging="360"/>
      </w:pPr>
      <w:r w:rsidDel="00000000" w:rsidR="00000000" w:rsidRPr="00000000">
        <w:rPr>
          <w:color w:val="222222"/>
          <w:rtl w:val="0"/>
        </w:rPr>
        <w:t xml:space="preserve">La regularidad para el Dispositivo de Invierno es siempre la </w:t>
      </w:r>
      <w:r w:rsidDel="00000000" w:rsidR="00000000" w:rsidRPr="00000000">
        <w:rPr>
          <w:b w:val="1"/>
          <w:bCs w:val="1"/>
          <w:color w:val="073244"/>
          <w:rtl w:val="0"/>
        </w:rPr>
        <w:t xml:space="preserve">regularidad anual (20 faltas injustificadas)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CB">
      <w:pPr>
        <w:numPr>
          <w:ilvl w:val="0"/>
          <w:numId w:val="1"/>
        </w:numPr>
        <w:spacing w:after="60" w:before="60" w:lineRule="auto"/>
        <w:ind w:left="720" w:hanging="360"/>
      </w:pPr>
      <w:r w:rsidDel="00000000" w:rsidR="00000000" w:rsidRPr="00000000">
        <w:rPr>
          <w:color w:val="222222"/>
          <w:rtl w:val="0"/>
        </w:rPr>
        <w:t xml:space="preserve">En </w:t>
      </w:r>
      <w:r w:rsidDel="00000000" w:rsidR="00000000" w:rsidRPr="00000000">
        <w:rPr>
          <w:b w:val="1"/>
          <w:bCs w:val="1"/>
          <w:color w:val="073244"/>
          <w:rtl w:val="0"/>
        </w:rPr>
        <w:t xml:space="preserve">AprendeBA</w:t>
      </w:r>
      <w:r w:rsidDel="00000000" w:rsidR="00000000" w:rsidRPr="00000000">
        <w:rPr>
          <w:color w:val="222222"/>
          <w:rtl w:val="0"/>
        </w:rPr>
        <w:t xml:space="preserve">: consultá los </w:t>
      </w:r>
      <w:r w:rsidDel="00000000" w:rsidR="00000000" w:rsidRPr="00000000">
        <w:rPr>
          <w:b w:val="1"/>
          <w:bCs w:val="1"/>
          <w:color w:val="0d6b5e"/>
          <w:rtl w:val="0"/>
        </w:rPr>
        <w:t xml:space="preserve">boletines</w:t>
      </w:r>
      <w:r w:rsidDel="00000000" w:rsidR="00000000" w:rsidRPr="00000000">
        <w:rPr>
          <w:color w:val="222222"/>
          <w:rtl w:val="0"/>
        </w:rPr>
        <w:t xml:space="preserve"> para ver las faltas. No uses Matriculación (muestra el último bimestre, no el anual).</w:t>
      </w:r>
      <w:r w:rsidDel="00000000" w:rsidR="00000000" w:rsidRPr="00000000">
        <w:rPr>
          <w:rtl w:val="0"/>
        </w:rPr>
      </w:r>
    </w:p>
    <w:p w:rsidR="00000000" w:rsidDel="00000000" w:rsidP="00000000" w:rsidRDefault="00000000" w:rsidRPr="00000000" w14:paraId="000000CC">
      <w:pPr>
        <w:numPr>
          <w:ilvl w:val="0"/>
          <w:numId w:val="1"/>
        </w:numPr>
        <w:spacing w:after="60" w:before="60" w:lineRule="auto"/>
        <w:ind w:left="720" w:hanging="360"/>
      </w:pPr>
      <w:r w:rsidDel="00000000" w:rsidR="00000000" w:rsidRPr="00000000">
        <w:rPr>
          <w:color w:val="222222"/>
          <w:rtl w:val="0"/>
        </w:rPr>
        <w:t xml:space="preserve">En </w:t>
      </w:r>
      <w:r w:rsidDel="00000000" w:rsidR="00000000" w:rsidRPr="00000000">
        <w:rPr>
          <w:b w:val="1"/>
          <w:bCs w:val="1"/>
          <w:color w:val="073244"/>
          <w:rtl w:val="0"/>
        </w:rPr>
        <w:t xml:space="preserve">Secundaria Aprende</w:t>
      </w:r>
      <w:r w:rsidDel="00000000" w:rsidR="00000000" w:rsidRPr="00000000">
        <w:rPr>
          <w:color w:val="222222"/>
          <w:rtl w:val="0"/>
        </w:rPr>
        <w:t xml:space="preserve">: consultá </w:t>
      </w:r>
      <w:r w:rsidDel="00000000" w:rsidR="00000000" w:rsidRPr="00000000">
        <w:rPr>
          <w:b w:val="1"/>
          <w:bCs w:val="1"/>
          <w:color w:val="0d6b5e"/>
          <w:rtl w:val="0"/>
        </w:rPr>
        <w:t xml:space="preserve">Matriculación</w:t>
      </w:r>
      <w:r w:rsidDel="00000000" w:rsidR="00000000" w:rsidRPr="00000000">
        <w:rPr>
          <w:color w:val="222222"/>
          <w:rtl w:val="0"/>
        </w:rPr>
        <w:t xml:space="preserve"> o el </w:t>
      </w:r>
      <w:r w:rsidDel="00000000" w:rsidR="00000000" w:rsidRPr="00000000">
        <w:rPr>
          <w:b w:val="1"/>
          <w:bCs w:val="1"/>
          <w:color w:val="0d6b5e"/>
          <w:rtl w:val="0"/>
        </w:rPr>
        <w:t xml:space="preserve">Legajo del Estudiante</w:t>
      </w:r>
      <w:r w:rsidDel="00000000" w:rsidR="00000000" w:rsidRPr="00000000">
        <w:rPr>
          <w:color w:val="222222"/>
          <w:rtl w:val="0"/>
        </w:rPr>
        <w:t xml:space="preserve"> — ambos muestran la regularidad anual correcta.</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tl w:val="0"/>
        </w:rPr>
      </w:r>
    </w:p>
    <w:p w:rsidR="00000000" w:rsidDel="00000000" w:rsidP="00000000" w:rsidRDefault="00000000" w:rsidRPr="00000000" w14:paraId="000000CF">
      <w:pPr>
        <w:spacing w:after="0" w:before="200" w:lineRule="auto"/>
        <w:rPr/>
      </w:pPr>
      <w:r w:rsidDel="00000000" w:rsidR="00000000" w:rsidRPr="00000000">
        <w:rPr/>
        <w:drawing>
          <wp:anchor allowOverlap="1" behindDoc="0" distB="0" distT="0" distL="0" distR="0" hidden="0" layoutInCell="1" locked="0" relativeHeight="0" simplePos="0">
            <wp:simplePos x="0" y="0"/>
            <wp:positionH relativeFrom="page">
              <wp:posOffset>-9524</wp:posOffset>
            </wp:positionH>
            <wp:positionV relativeFrom="page">
              <wp:posOffset>9842297</wp:posOffset>
            </wp:positionV>
            <wp:extent cx="7581900" cy="838802"/>
            <wp:effectExtent b="0" l="0" r="0" t="0"/>
            <wp:wrapSquare wrapText="bothSides" distB="0" distT="0" distL="0" distR="0"/>
            <wp:docPr descr="Footer" id="10" name="image3.jpg"/>
            <a:graphic>
              <a:graphicData uri="http://schemas.openxmlformats.org/drawingml/2006/picture">
                <pic:pic>
                  <pic:nvPicPr>
                    <pic:cNvPr descr="Footer" id="0" name="image3.jpg"/>
                    <pic:cNvPicPr preferRelativeResize="0"/>
                  </pic:nvPicPr>
                  <pic:blipFill>
                    <a:blip r:embed="rId7"/>
                    <a:srcRect b="0" l="0" r="0" t="0"/>
                    <a:stretch>
                      <a:fillRect/>
                    </a:stretch>
                  </pic:blipFill>
                  <pic:spPr>
                    <a:xfrm>
                      <a:off x="0" y="0"/>
                      <a:ext cx="7581900" cy="838802"/>
                    </a:xfrm>
                    <a:prstGeom prst="rect"/>
                    <a:ln/>
                  </pic:spPr>
                </pic:pic>
              </a:graphicData>
            </a:graphic>
          </wp:anchor>
        </w:drawing>
      </w:r>
      <w:r w:rsidDel="00000000" w:rsidR="00000000" w:rsidRPr="00000000">
        <w:rPr>
          <w:rtl w:val="0"/>
        </w:rPr>
      </w:r>
    </w:p>
    <w:sectPr>
      <w:headerReference r:id="rId11" w:type="default"/>
      <w:footerReference r:id="rId12" w:type="default"/>
      <w:pgSz w:h="16838" w:w="11906" w:orient="portrait"/>
      <w:pgMar w:bottom="120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spacing w:before="20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spacing w:after="120" w:lineRule="auto"/>
      <w:rPr/>
    </w:pPr>
    <w:r w:rsidDel="00000000" w:rsidR="00000000" w:rsidRPr="00000000">
      <w:rPr/>
      <w:drawing>
        <wp:anchor allowOverlap="1" behindDoc="0" distB="0" distT="0" distL="0" distR="0" hidden="0" layoutInCell="1" locked="0" relativeHeight="0" simplePos="0">
          <wp:simplePos x="0" y="0"/>
          <wp:positionH relativeFrom="page">
            <wp:posOffset>-9524</wp:posOffset>
          </wp:positionH>
          <wp:positionV relativeFrom="page">
            <wp:posOffset>1905</wp:posOffset>
          </wp:positionV>
          <wp:extent cx="7581688" cy="793433"/>
          <wp:effectExtent b="0" l="0" r="0" t="0"/>
          <wp:wrapSquare wrapText="bothSides" distB="0" distT="0" distL="0" distR="0"/>
          <wp:docPr descr="Header GCBA" id="8" name="image2.jpg"/>
          <a:graphic>
            <a:graphicData uri="http://schemas.openxmlformats.org/drawingml/2006/picture">
              <pic:pic>
                <pic:nvPicPr>
                  <pic:cNvPr descr="Header GCBA" id="0" name="image2.jpg"/>
                  <pic:cNvPicPr preferRelativeResize="0"/>
                </pic:nvPicPr>
                <pic:blipFill>
                  <a:blip r:embed="rId1"/>
                  <a:srcRect b="0" l="0" r="0" t="0"/>
                  <a:stretch>
                    <a:fillRect/>
                  </a:stretch>
                </pic:blipFill>
                <pic:spPr>
                  <a:xfrm>
                    <a:off x="0" y="0"/>
                    <a:ext cx="7581688" cy="79343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chivo" w:cs="Archivo" w:eastAsia="Archivo" w:hAnsi="Archiv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identidad-gcaba.apps.buenosaires.gob.ar/" TargetMode="Externa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