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FBE9" w14:textId="77777777" w:rsidR="00636509" w:rsidRDefault="00165796">
      <w:pPr>
        <w:pStyle w:val="Normal1"/>
      </w:pPr>
      <w:r>
        <w:t>Delta has a requirement to ship a specific amount of ‘touch up paint’ with each order.  The qty of touch up paint needed is based on the total linear feet per finish.</w:t>
      </w:r>
    </w:p>
    <w:p w14:paraId="3570EEB0" w14:textId="77777777" w:rsidR="00636509" w:rsidRDefault="00636509">
      <w:pPr>
        <w:pStyle w:val="Normal1"/>
      </w:pPr>
    </w:p>
    <w:p w14:paraId="4881B5FF" w14:textId="77777777" w:rsidR="00636509" w:rsidRDefault="00165796">
      <w:pPr>
        <w:pStyle w:val="Normal1"/>
      </w:pPr>
      <w:r>
        <w:t>On a customer order, there can be various types of finishes on the line items as shown in the screenshot below.  This is CO102289 in Production.</w:t>
      </w:r>
    </w:p>
    <w:p w14:paraId="332FCC3B" w14:textId="19D6089E" w:rsidR="0067515F" w:rsidRDefault="0067515F">
      <w:pPr>
        <w:pStyle w:val="Normal1"/>
        <w:rPr>
          <w:color w:val="FF0000"/>
        </w:rPr>
      </w:pPr>
      <w:r w:rsidRPr="0067515F">
        <w:rPr>
          <w:color w:val="FF0000"/>
        </w:rPr>
        <w:t>I didn’t find the order in production.</w:t>
      </w:r>
      <w:r>
        <w:rPr>
          <w:color w:val="FF0000"/>
        </w:rPr>
        <w:t xml:space="preserve"> Please suggest.</w:t>
      </w:r>
    </w:p>
    <w:p w14:paraId="43155A08" w14:textId="226E3E84" w:rsidR="00FD26C3" w:rsidRPr="00FD26C3" w:rsidRDefault="00FD26C3">
      <w:pPr>
        <w:pStyle w:val="Normal1"/>
        <w:rPr>
          <w:color w:val="F79646" w:themeColor="accent6"/>
        </w:rPr>
      </w:pPr>
      <w:r w:rsidRPr="00FD26C3">
        <w:rPr>
          <w:color w:val="F79646" w:themeColor="accent6"/>
        </w:rPr>
        <w:t>*** Sorry, not sure where that order went to lol.  You can use CO101449 in Sandbox.</w:t>
      </w:r>
    </w:p>
    <w:p w14:paraId="4BBAD00B" w14:textId="77777777" w:rsidR="00636509" w:rsidRDefault="00165796">
      <w:pPr>
        <w:pStyle w:val="Normal1"/>
      </w:pPr>
      <w:r>
        <w:rPr>
          <w:noProof/>
        </w:rPr>
        <w:drawing>
          <wp:inline distT="114300" distB="114300" distL="114300" distR="114300" wp14:anchorId="6167BD53" wp14:editId="63D708A5">
            <wp:extent cx="5943600" cy="1739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1739900"/>
                    </a:xfrm>
                    <a:prstGeom prst="rect">
                      <a:avLst/>
                    </a:prstGeom>
                    <a:ln/>
                  </pic:spPr>
                </pic:pic>
              </a:graphicData>
            </a:graphic>
          </wp:inline>
        </w:drawing>
      </w:r>
    </w:p>
    <w:p w14:paraId="58CC2351" w14:textId="77777777" w:rsidR="00636509" w:rsidRDefault="00636509">
      <w:pPr>
        <w:pStyle w:val="Normal1"/>
      </w:pPr>
    </w:p>
    <w:p w14:paraId="2A73B4CA" w14:textId="77777777" w:rsidR="00636509" w:rsidRDefault="00636509">
      <w:pPr>
        <w:pStyle w:val="Normal1"/>
      </w:pPr>
    </w:p>
    <w:p w14:paraId="33EB8579" w14:textId="77777777" w:rsidR="00636509" w:rsidRDefault="00165796">
      <w:pPr>
        <w:pStyle w:val="Normal1"/>
      </w:pPr>
      <w:r>
        <w:t>We will want to have a scheduled script that runs nightly to determine the total amount of touch up paint required for each finish per customer order.</w:t>
      </w:r>
    </w:p>
    <w:p w14:paraId="6D6C2F7F" w14:textId="77777777" w:rsidR="0067515F" w:rsidRPr="0067515F" w:rsidRDefault="0067515F">
      <w:pPr>
        <w:pStyle w:val="Normal1"/>
        <w:rPr>
          <w:color w:val="FF0000"/>
        </w:rPr>
      </w:pPr>
      <w:r w:rsidRPr="0067515F">
        <w:rPr>
          <w:color w:val="FF0000"/>
        </w:rPr>
        <w:t>Okay Mike.</w:t>
      </w:r>
    </w:p>
    <w:p w14:paraId="6A671258" w14:textId="77777777" w:rsidR="00636509" w:rsidRDefault="00165796">
      <w:pPr>
        <w:pStyle w:val="Normal1"/>
      </w:pPr>
      <w:r>
        <w:t>If the Finish field on the customer order line is NULL or contains the value of Unfinished, then that line can be ignored from this customization.</w:t>
      </w:r>
    </w:p>
    <w:p w14:paraId="0F37B9E0" w14:textId="77777777" w:rsidR="00636509" w:rsidRPr="0067515F" w:rsidRDefault="0067515F">
      <w:pPr>
        <w:pStyle w:val="Normal1"/>
        <w:rPr>
          <w:color w:val="FF0000"/>
        </w:rPr>
      </w:pPr>
      <w:r w:rsidRPr="0067515F">
        <w:rPr>
          <w:color w:val="FF0000"/>
        </w:rPr>
        <w:t>Okay Mike.</w:t>
      </w:r>
    </w:p>
    <w:p w14:paraId="67E27C2C" w14:textId="77777777" w:rsidR="00636509" w:rsidRDefault="00165796">
      <w:pPr>
        <w:pStyle w:val="Normal1"/>
      </w:pPr>
      <w:r>
        <w:t>There will be a new item created titled Touch Up Paint (already created in sandbox.  Internal ID 933).</w:t>
      </w:r>
    </w:p>
    <w:p w14:paraId="76C28DDB" w14:textId="77777777" w:rsidR="0067515F" w:rsidRPr="0067515F" w:rsidRDefault="0067515F">
      <w:pPr>
        <w:pStyle w:val="Normal1"/>
        <w:rPr>
          <w:color w:val="FF0000"/>
        </w:rPr>
      </w:pPr>
      <w:r w:rsidRPr="0067515F">
        <w:rPr>
          <w:color w:val="FF0000"/>
        </w:rPr>
        <w:t>Okay Mike.</w:t>
      </w:r>
    </w:p>
    <w:p w14:paraId="20C8FDA7" w14:textId="77777777" w:rsidR="00636509" w:rsidRDefault="00165796">
      <w:pPr>
        <w:pStyle w:val="Normal1"/>
      </w:pPr>
      <w:r>
        <w:t>There will be a custom table that will hold the details of how to determine amount of touch up paint required based on linear feet (see details below).</w:t>
      </w:r>
    </w:p>
    <w:p w14:paraId="59B7A324" w14:textId="7A611A14" w:rsidR="0067515F" w:rsidRDefault="0067515F">
      <w:pPr>
        <w:pStyle w:val="Normal1"/>
        <w:rPr>
          <w:color w:val="FF0000"/>
        </w:rPr>
      </w:pPr>
      <w:r w:rsidRPr="0067515F">
        <w:rPr>
          <w:color w:val="FF0000"/>
        </w:rPr>
        <w:t>Mike, I didn’t find the custom table. Do we need to create it? What are the fields we need to use in the custom table?</w:t>
      </w:r>
      <w:r>
        <w:rPr>
          <w:color w:val="FF0000"/>
        </w:rPr>
        <w:t xml:space="preserve"> </w:t>
      </w:r>
    </w:p>
    <w:p w14:paraId="7A326015" w14:textId="74A0F932" w:rsidR="00FD26C3" w:rsidRPr="00FD26C3" w:rsidRDefault="00FD26C3">
      <w:pPr>
        <w:pStyle w:val="Normal1"/>
        <w:rPr>
          <w:color w:val="F79646" w:themeColor="accent6"/>
        </w:rPr>
      </w:pPr>
      <w:r w:rsidRPr="00FD26C3">
        <w:rPr>
          <w:color w:val="F79646" w:themeColor="accent6"/>
        </w:rPr>
        <w:t>*** Yes, we need to create the table.  Details are listed below.</w:t>
      </w:r>
    </w:p>
    <w:p w14:paraId="74FA941C" w14:textId="77777777" w:rsidR="00636509" w:rsidRDefault="00165796">
      <w:pPr>
        <w:pStyle w:val="Normal1"/>
      </w:pPr>
      <w:r>
        <w:t xml:space="preserve">There will be a checkbox at the header level of the order titled ‘Touch Up Processed’.  </w:t>
      </w:r>
    </w:p>
    <w:p w14:paraId="4C10F5ED" w14:textId="77777777" w:rsidR="0067515F" w:rsidRPr="0067515F" w:rsidRDefault="0067515F">
      <w:pPr>
        <w:pStyle w:val="Normal1"/>
        <w:rPr>
          <w:color w:val="FF0000"/>
        </w:rPr>
      </w:pPr>
      <w:r w:rsidRPr="0067515F">
        <w:rPr>
          <w:color w:val="FF0000"/>
        </w:rPr>
        <w:t>Okay Mike, I will create it.</w:t>
      </w:r>
    </w:p>
    <w:p w14:paraId="41B75366" w14:textId="77777777" w:rsidR="00636509" w:rsidRDefault="00165796">
      <w:pPr>
        <w:pStyle w:val="Normal1"/>
      </w:pPr>
      <w:r>
        <w:t>The guidelines for determining the amount of finish is as follows:</w:t>
      </w:r>
    </w:p>
    <w:p w14:paraId="310742C7" w14:textId="77777777" w:rsidR="00636509" w:rsidRDefault="00165796">
      <w:pPr>
        <w:pStyle w:val="Normal1"/>
        <w:shd w:val="clear" w:color="auto" w:fill="FFFFFF"/>
        <w:rPr>
          <w:rFonts w:ascii="Calibri" w:eastAsia="Calibri" w:hAnsi="Calibri" w:cs="Calibri"/>
          <w:sz w:val="24"/>
          <w:szCs w:val="24"/>
        </w:rPr>
      </w:pPr>
      <w:r>
        <w:rPr>
          <w:rFonts w:ascii="Calibri" w:eastAsia="Calibri" w:hAnsi="Calibri" w:cs="Calibri"/>
          <w:sz w:val="24"/>
          <w:szCs w:val="24"/>
        </w:rPr>
        <w:t>1-1499 linear feet = 1 qt</w:t>
      </w:r>
    </w:p>
    <w:p w14:paraId="7E999425" w14:textId="77777777" w:rsidR="00636509" w:rsidRDefault="00165796">
      <w:pPr>
        <w:pStyle w:val="Normal1"/>
        <w:shd w:val="clear" w:color="auto" w:fill="FFFFFF"/>
        <w:rPr>
          <w:rFonts w:ascii="Calibri" w:eastAsia="Calibri" w:hAnsi="Calibri" w:cs="Calibri"/>
          <w:sz w:val="24"/>
          <w:szCs w:val="24"/>
        </w:rPr>
      </w:pPr>
      <w:r>
        <w:rPr>
          <w:rFonts w:ascii="Calibri" w:eastAsia="Calibri" w:hAnsi="Calibri" w:cs="Calibri"/>
          <w:sz w:val="24"/>
          <w:szCs w:val="24"/>
        </w:rPr>
        <w:t>1500-2499 = 2 qt</w:t>
      </w:r>
    </w:p>
    <w:p w14:paraId="64D5570F" w14:textId="77777777" w:rsidR="00636509" w:rsidRDefault="00165796">
      <w:pPr>
        <w:pStyle w:val="Normal1"/>
        <w:shd w:val="clear" w:color="auto" w:fill="FFFFFF"/>
        <w:rPr>
          <w:rFonts w:ascii="Calibri" w:eastAsia="Calibri" w:hAnsi="Calibri" w:cs="Calibri"/>
          <w:sz w:val="24"/>
          <w:szCs w:val="24"/>
        </w:rPr>
      </w:pPr>
      <w:r>
        <w:rPr>
          <w:rFonts w:ascii="Calibri" w:eastAsia="Calibri" w:hAnsi="Calibri" w:cs="Calibri"/>
          <w:sz w:val="24"/>
          <w:szCs w:val="24"/>
        </w:rPr>
        <w:t xml:space="preserve">2500-3999 = 1 gallon </w:t>
      </w:r>
    </w:p>
    <w:p w14:paraId="6779D1F5" w14:textId="77777777" w:rsidR="00636509" w:rsidRDefault="00165796">
      <w:pPr>
        <w:pStyle w:val="Normal1"/>
        <w:shd w:val="clear" w:color="auto" w:fill="FFFFFF"/>
        <w:rPr>
          <w:rFonts w:ascii="Calibri" w:eastAsia="Calibri" w:hAnsi="Calibri" w:cs="Calibri"/>
          <w:sz w:val="24"/>
          <w:szCs w:val="24"/>
        </w:rPr>
      </w:pPr>
      <w:r>
        <w:rPr>
          <w:rFonts w:ascii="Calibri" w:eastAsia="Calibri" w:hAnsi="Calibri" w:cs="Calibri"/>
          <w:sz w:val="24"/>
          <w:szCs w:val="24"/>
        </w:rPr>
        <w:t xml:space="preserve">4000 - 8000 = 2 gallon </w:t>
      </w:r>
    </w:p>
    <w:p w14:paraId="47789957" w14:textId="77777777" w:rsidR="00636509" w:rsidRDefault="00165796">
      <w:pPr>
        <w:pStyle w:val="Normal1"/>
        <w:shd w:val="clear" w:color="auto" w:fill="FFFFFF"/>
        <w:rPr>
          <w:rFonts w:ascii="Calibri" w:eastAsia="Calibri" w:hAnsi="Calibri" w:cs="Calibri"/>
          <w:sz w:val="24"/>
          <w:szCs w:val="24"/>
        </w:rPr>
      </w:pPr>
      <w:r>
        <w:rPr>
          <w:rFonts w:ascii="Calibri" w:eastAsia="Calibri" w:hAnsi="Calibri" w:cs="Calibri"/>
          <w:sz w:val="24"/>
          <w:szCs w:val="24"/>
        </w:rPr>
        <w:t xml:space="preserve">8001 - 11000 = 3 gallon </w:t>
      </w:r>
    </w:p>
    <w:p w14:paraId="789F89AD" w14:textId="77777777" w:rsidR="00636509" w:rsidRDefault="00165796">
      <w:pPr>
        <w:pStyle w:val="Normal1"/>
        <w:shd w:val="clear" w:color="auto" w:fill="FFFFFF"/>
        <w:rPr>
          <w:rFonts w:ascii="Calibri" w:eastAsia="Calibri" w:hAnsi="Calibri" w:cs="Calibri"/>
          <w:sz w:val="24"/>
          <w:szCs w:val="24"/>
        </w:rPr>
      </w:pPr>
      <w:r>
        <w:rPr>
          <w:rFonts w:ascii="Calibri" w:eastAsia="Calibri" w:hAnsi="Calibri" w:cs="Calibri"/>
          <w:sz w:val="24"/>
          <w:szCs w:val="24"/>
        </w:rPr>
        <w:t>11001 - 14000 = 4 gallons</w:t>
      </w:r>
    </w:p>
    <w:p w14:paraId="1B71A158" w14:textId="77777777" w:rsidR="00636509" w:rsidRDefault="00165796">
      <w:pPr>
        <w:pStyle w:val="Normal1"/>
        <w:shd w:val="clear" w:color="auto" w:fill="FFFFFF"/>
        <w:rPr>
          <w:rFonts w:ascii="Calibri" w:eastAsia="Calibri" w:hAnsi="Calibri" w:cs="Calibri"/>
          <w:sz w:val="24"/>
          <w:szCs w:val="24"/>
        </w:rPr>
      </w:pPr>
      <w:r>
        <w:rPr>
          <w:rFonts w:ascii="Calibri" w:eastAsia="Calibri" w:hAnsi="Calibri" w:cs="Calibri"/>
          <w:sz w:val="24"/>
          <w:szCs w:val="24"/>
        </w:rPr>
        <w:t>Over 14000 = 5 gallons</w:t>
      </w:r>
    </w:p>
    <w:p w14:paraId="71476B3B" w14:textId="77777777" w:rsidR="00636509" w:rsidRDefault="00636509">
      <w:pPr>
        <w:pStyle w:val="Normal1"/>
      </w:pPr>
    </w:p>
    <w:p w14:paraId="5BE9B476" w14:textId="77777777" w:rsidR="00636509" w:rsidRDefault="00636509">
      <w:pPr>
        <w:pStyle w:val="Normal1"/>
      </w:pPr>
    </w:p>
    <w:p w14:paraId="2FBD00CA" w14:textId="77777777" w:rsidR="00636509" w:rsidRDefault="00165796">
      <w:pPr>
        <w:pStyle w:val="Normal1"/>
      </w:pPr>
      <w:r>
        <w:t>When the script runs it will:</w:t>
      </w:r>
    </w:p>
    <w:p w14:paraId="00D40AC5" w14:textId="77777777" w:rsidR="00636509" w:rsidRDefault="00165796">
      <w:pPr>
        <w:pStyle w:val="Normal1"/>
        <w:numPr>
          <w:ilvl w:val="0"/>
          <w:numId w:val="1"/>
        </w:numPr>
      </w:pPr>
      <w:r>
        <w:t>The script will look for orders created that day.</w:t>
      </w:r>
    </w:p>
    <w:p w14:paraId="61ADE2AF" w14:textId="77777777" w:rsidR="00636509" w:rsidRDefault="00165796">
      <w:pPr>
        <w:pStyle w:val="Normal1"/>
        <w:numPr>
          <w:ilvl w:val="0"/>
          <w:numId w:val="1"/>
        </w:numPr>
      </w:pPr>
      <w:r>
        <w:t xml:space="preserve">Group lines on a customer order by finish, so in the screenshot above there would be two groupings.  One for Custom Finish- Sample #15815-1 and one for </w:t>
      </w:r>
      <w:proofErr w:type="spellStart"/>
      <w:r>
        <w:t>Direwolf</w:t>
      </w:r>
      <w:proofErr w:type="spellEnd"/>
      <w:r>
        <w:t>.</w:t>
      </w:r>
    </w:p>
    <w:p w14:paraId="66DE397A" w14:textId="77777777" w:rsidR="00636509" w:rsidRDefault="00165796">
      <w:pPr>
        <w:pStyle w:val="Normal1"/>
        <w:numPr>
          <w:ilvl w:val="0"/>
          <w:numId w:val="1"/>
        </w:numPr>
      </w:pPr>
      <w:r>
        <w:t xml:space="preserve">Add the total Qty on the lines by Finish.  Example: In the order above, Custom Finish-Sample #15815-1 would have a total of 2,524.4 linear feet and </w:t>
      </w:r>
      <w:proofErr w:type="spellStart"/>
      <w:r>
        <w:t>Direwolf</w:t>
      </w:r>
      <w:proofErr w:type="spellEnd"/>
      <w:r>
        <w:t xml:space="preserve"> would have a total of 16,323.2 linear feet.</w:t>
      </w:r>
    </w:p>
    <w:p w14:paraId="764FE3D2" w14:textId="77777777" w:rsidR="00636509" w:rsidRDefault="00165796">
      <w:pPr>
        <w:pStyle w:val="Normal1"/>
        <w:numPr>
          <w:ilvl w:val="0"/>
          <w:numId w:val="1"/>
        </w:numPr>
      </w:pPr>
      <w:r>
        <w:t>A new line item would be created on the customer order for each Finish.  The item used would be the new Touch Up Paint item.  The qty for these new lines would be 1 and amount would be 0.  We would populate the details in the Description field on the line.  Example: In the screenshot above two new lines would be added.</w:t>
      </w:r>
    </w:p>
    <w:p w14:paraId="71E3DBB5" w14:textId="77777777" w:rsidR="00636509" w:rsidRDefault="00165796">
      <w:pPr>
        <w:pStyle w:val="Normal1"/>
        <w:numPr>
          <w:ilvl w:val="1"/>
          <w:numId w:val="1"/>
        </w:numPr>
      </w:pPr>
      <w:r>
        <w:t xml:space="preserve">Item: Touch Up </w:t>
      </w:r>
      <w:proofErr w:type="gramStart"/>
      <w:r>
        <w:t>Paint,  Qty</w:t>
      </w:r>
      <w:proofErr w:type="gramEnd"/>
      <w:r>
        <w:t>: 1, Amount: $0.00, Description: Custom Finish- Sample #15815-1, 2,524.4 Linear Feet, 1 Gallon and applicator bottle. (</w:t>
      </w:r>
      <w:proofErr w:type="gramStart"/>
      <w:r>
        <w:t>calculation</w:t>
      </w:r>
      <w:proofErr w:type="gramEnd"/>
      <w:r>
        <w:t xml:space="preserve"> will be used to determine the amount of touch up paint needed).</w:t>
      </w:r>
    </w:p>
    <w:p w14:paraId="4D70A8A9" w14:textId="77777777" w:rsidR="00636509" w:rsidRDefault="00165796">
      <w:pPr>
        <w:pStyle w:val="Normal1"/>
        <w:numPr>
          <w:ilvl w:val="1"/>
          <w:numId w:val="1"/>
        </w:numPr>
      </w:pPr>
      <w:r>
        <w:t xml:space="preserve">Item: Touch Up Paint, Qty: 1, Amount: $0.00, Description: </w:t>
      </w:r>
      <w:proofErr w:type="spellStart"/>
      <w:r>
        <w:t>Direwolf</w:t>
      </w:r>
      <w:proofErr w:type="spellEnd"/>
      <w:r>
        <w:t>, 16,323.2 linear feet, 5 Gallons.</w:t>
      </w:r>
    </w:p>
    <w:p w14:paraId="7603499C" w14:textId="77777777" w:rsidR="00636509" w:rsidRDefault="00165796">
      <w:pPr>
        <w:pStyle w:val="Normal1"/>
        <w:numPr>
          <w:ilvl w:val="0"/>
          <w:numId w:val="1"/>
        </w:numPr>
      </w:pPr>
      <w:r>
        <w:t>After new lines have been added then check the Touch Up Processed box at the header of the customer order.</w:t>
      </w:r>
    </w:p>
    <w:p w14:paraId="772BED4A" w14:textId="77777777" w:rsidR="00636509" w:rsidRDefault="00636509">
      <w:pPr>
        <w:pStyle w:val="Normal1"/>
      </w:pPr>
    </w:p>
    <w:p w14:paraId="6B3B2764" w14:textId="77777777" w:rsidR="00636509" w:rsidRDefault="00636509">
      <w:pPr>
        <w:pStyle w:val="Normal1"/>
      </w:pPr>
    </w:p>
    <w:p w14:paraId="57631CBD" w14:textId="77777777" w:rsidR="00636509" w:rsidRDefault="00165796">
      <w:pPr>
        <w:pStyle w:val="Normal1"/>
        <w:rPr>
          <w:color w:val="262626"/>
          <w:highlight w:val="white"/>
        </w:rPr>
      </w:pPr>
      <w:r>
        <w:rPr>
          <w:color w:val="262626"/>
          <w:highlight w:val="white"/>
        </w:rPr>
        <w:t>Mike, so the line item on the customer order will be as below and advise.</w:t>
      </w:r>
    </w:p>
    <w:p w14:paraId="105270C7" w14:textId="77777777" w:rsidR="00165796" w:rsidRPr="00165796" w:rsidRDefault="00165796">
      <w:pPr>
        <w:pStyle w:val="Normal1"/>
        <w:rPr>
          <w:color w:val="FF0000"/>
        </w:rPr>
      </w:pPr>
      <w:r w:rsidRPr="00165796">
        <w:rPr>
          <w:color w:val="FF0000"/>
          <w:highlight w:val="white"/>
        </w:rPr>
        <w:t xml:space="preserve">Item: </w:t>
      </w:r>
      <w:r w:rsidRPr="00165796">
        <w:rPr>
          <w:color w:val="FF0000"/>
        </w:rPr>
        <w:t>Touch Up Paint</w:t>
      </w:r>
    </w:p>
    <w:p w14:paraId="45BD4E45" w14:textId="77777777" w:rsidR="00165796" w:rsidRPr="00165796" w:rsidRDefault="00165796">
      <w:pPr>
        <w:pStyle w:val="Normal1"/>
        <w:rPr>
          <w:color w:val="FF0000"/>
        </w:rPr>
      </w:pPr>
      <w:r w:rsidRPr="00165796">
        <w:rPr>
          <w:color w:val="FF0000"/>
        </w:rPr>
        <w:t>Qty: 1,</w:t>
      </w:r>
    </w:p>
    <w:p w14:paraId="0A708DF4" w14:textId="77777777" w:rsidR="00165796" w:rsidRPr="00165796" w:rsidRDefault="00165796">
      <w:pPr>
        <w:pStyle w:val="Normal1"/>
        <w:rPr>
          <w:color w:val="FF0000"/>
        </w:rPr>
      </w:pPr>
      <w:r w:rsidRPr="00165796">
        <w:rPr>
          <w:color w:val="FF0000"/>
        </w:rPr>
        <w:t>Amount: 0.00,</w:t>
      </w:r>
    </w:p>
    <w:p w14:paraId="1B0277CD" w14:textId="77777777" w:rsidR="00165796" w:rsidRDefault="00165796">
      <w:pPr>
        <w:pStyle w:val="Normal1"/>
        <w:rPr>
          <w:color w:val="FF0000"/>
        </w:rPr>
      </w:pPr>
      <w:r w:rsidRPr="00165796">
        <w:rPr>
          <w:color w:val="FF0000"/>
        </w:rPr>
        <w:t>Description: Custom Finish- Sample #15815-1, 2,524.4 Linear Feet, 1 Gallon and applicator bottle</w:t>
      </w:r>
    </w:p>
    <w:p w14:paraId="48BAA2C1" w14:textId="77777777" w:rsidR="00165796" w:rsidRDefault="00165796">
      <w:pPr>
        <w:pStyle w:val="Normal1"/>
        <w:rPr>
          <w:color w:val="FF0000"/>
        </w:rPr>
      </w:pPr>
    </w:p>
    <w:p w14:paraId="3B029131" w14:textId="77777777" w:rsidR="00165796" w:rsidRPr="00165796" w:rsidRDefault="00165796" w:rsidP="00165796">
      <w:pPr>
        <w:pStyle w:val="Normal1"/>
        <w:rPr>
          <w:color w:val="FF0000"/>
        </w:rPr>
      </w:pPr>
      <w:r w:rsidRPr="00165796">
        <w:rPr>
          <w:color w:val="FF0000"/>
          <w:highlight w:val="white"/>
        </w:rPr>
        <w:t xml:space="preserve">Item: </w:t>
      </w:r>
      <w:r w:rsidRPr="00165796">
        <w:rPr>
          <w:color w:val="FF0000"/>
        </w:rPr>
        <w:t>Touch Up Paint</w:t>
      </w:r>
    </w:p>
    <w:p w14:paraId="6C88DECA" w14:textId="77777777" w:rsidR="00165796" w:rsidRPr="00165796" w:rsidRDefault="00165796" w:rsidP="00165796">
      <w:pPr>
        <w:pStyle w:val="Normal1"/>
        <w:rPr>
          <w:color w:val="FF0000"/>
        </w:rPr>
      </w:pPr>
      <w:r w:rsidRPr="00165796">
        <w:rPr>
          <w:color w:val="FF0000"/>
        </w:rPr>
        <w:t>Qty: 1,</w:t>
      </w:r>
    </w:p>
    <w:p w14:paraId="59D7CAFD" w14:textId="77777777" w:rsidR="00165796" w:rsidRDefault="00165796" w:rsidP="00165796">
      <w:pPr>
        <w:pStyle w:val="Normal1"/>
        <w:rPr>
          <w:color w:val="FF0000"/>
        </w:rPr>
      </w:pPr>
      <w:r w:rsidRPr="00165796">
        <w:rPr>
          <w:color w:val="FF0000"/>
        </w:rPr>
        <w:t>Amount: 0.00</w:t>
      </w:r>
      <w:r>
        <w:rPr>
          <w:color w:val="FF0000"/>
        </w:rPr>
        <w:t>,</w:t>
      </w:r>
    </w:p>
    <w:p w14:paraId="4693436C" w14:textId="5E84E700" w:rsidR="00165796" w:rsidRDefault="00165796" w:rsidP="00165796">
      <w:pPr>
        <w:pStyle w:val="Normal1"/>
      </w:pPr>
      <w:r w:rsidRPr="00165796">
        <w:rPr>
          <w:color w:val="FF0000"/>
        </w:rPr>
        <w:t xml:space="preserve">Description: </w:t>
      </w:r>
      <w:proofErr w:type="spellStart"/>
      <w:r w:rsidRPr="00165796">
        <w:rPr>
          <w:color w:val="FF0000"/>
        </w:rPr>
        <w:t>Direwolf</w:t>
      </w:r>
      <w:proofErr w:type="spellEnd"/>
      <w:r w:rsidRPr="00165796">
        <w:rPr>
          <w:color w:val="FF0000"/>
        </w:rPr>
        <w:t>, 16,323.2 linear feet, 5 Gallons</w:t>
      </w:r>
      <w:r>
        <w:t>.</w:t>
      </w:r>
    </w:p>
    <w:p w14:paraId="2B9EE44F" w14:textId="09A98777" w:rsidR="00FD26C3" w:rsidRDefault="00FD26C3" w:rsidP="00165796">
      <w:pPr>
        <w:pStyle w:val="Normal1"/>
      </w:pPr>
    </w:p>
    <w:p w14:paraId="47BE8EC3" w14:textId="1866EF1C" w:rsidR="00FD26C3" w:rsidRPr="00FD26C3" w:rsidRDefault="00FD26C3" w:rsidP="00165796">
      <w:pPr>
        <w:pStyle w:val="Normal1"/>
        <w:rPr>
          <w:color w:val="F79646" w:themeColor="accent6"/>
        </w:rPr>
      </w:pPr>
      <w:r w:rsidRPr="00FD26C3">
        <w:rPr>
          <w:color w:val="F79646" w:themeColor="accent6"/>
        </w:rPr>
        <w:t>*** That is correct</w:t>
      </w:r>
    </w:p>
    <w:p w14:paraId="1A8E5536" w14:textId="77777777" w:rsidR="00165796" w:rsidRPr="00165796" w:rsidRDefault="00165796">
      <w:pPr>
        <w:pStyle w:val="Normal1"/>
        <w:rPr>
          <w:color w:val="FF0000"/>
        </w:rPr>
      </w:pPr>
    </w:p>
    <w:sectPr w:rsidR="00165796" w:rsidRPr="00165796" w:rsidSect="0063650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3EEE"/>
    <w:multiLevelType w:val="multilevel"/>
    <w:tmpl w:val="0A165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382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6509"/>
    <w:rsid w:val="00165796"/>
    <w:rsid w:val="00636509"/>
    <w:rsid w:val="0067515F"/>
    <w:rsid w:val="00FD2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66B5"/>
  <w15:docId w15:val="{F0C0BAC0-D941-B34D-BD7B-A7BC2675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636509"/>
    <w:pPr>
      <w:keepNext/>
      <w:keepLines/>
      <w:spacing w:before="400" w:after="120"/>
      <w:outlineLvl w:val="0"/>
    </w:pPr>
    <w:rPr>
      <w:sz w:val="40"/>
      <w:szCs w:val="40"/>
    </w:rPr>
  </w:style>
  <w:style w:type="paragraph" w:styleId="Heading2">
    <w:name w:val="heading 2"/>
    <w:basedOn w:val="Normal1"/>
    <w:next w:val="Normal1"/>
    <w:rsid w:val="00636509"/>
    <w:pPr>
      <w:keepNext/>
      <w:keepLines/>
      <w:spacing w:before="360" w:after="120"/>
      <w:outlineLvl w:val="1"/>
    </w:pPr>
    <w:rPr>
      <w:sz w:val="32"/>
      <w:szCs w:val="32"/>
    </w:rPr>
  </w:style>
  <w:style w:type="paragraph" w:styleId="Heading3">
    <w:name w:val="heading 3"/>
    <w:basedOn w:val="Normal1"/>
    <w:next w:val="Normal1"/>
    <w:rsid w:val="00636509"/>
    <w:pPr>
      <w:keepNext/>
      <w:keepLines/>
      <w:spacing w:before="320" w:after="80"/>
      <w:outlineLvl w:val="2"/>
    </w:pPr>
    <w:rPr>
      <w:color w:val="434343"/>
      <w:sz w:val="28"/>
      <w:szCs w:val="28"/>
    </w:rPr>
  </w:style>
  <w:style w:type="paragraph" w:styleId="Heading4">
    <w:name w:val="heading 4"/>
    <w:basedOn w:val="Normal1"/>
    <w:next w:val="Normal1"/>
    <w:rsid w:val="00636509"/>
    <w:pPr>
      <w:keepNext/>
      <w:keepLines/>
      <w:spacing w:before="280" w:after="80"/>
      <w:outlineLvl w:val="3"/>
    </w:pPr>
    <w:rPr>
      <w:color w:val="666666"/>
      <w:sz w:val="24"/>
      <w:szCs w:val="24"/>
    </w:rPr>
  </w:style>
  <w:style w:type="paragraph" w:styleId="Heading5">
    <w:name w:val="heading 5"/>
    <w:basedOn w:val="Normal1"/>
    <w:next w:val="Normal1"/>
    <w:rsid w:val="00636509"/>
    <w:pPr>
      <w:keepNext/>
      <w:keepLines/>
      <w:spacing w:before="240" w:after="80"/>
      <w:outlineLvl w:val="4"/>
    </w:pPr>
    <w:rPr>
      <w:color w:val="666666"/>
    </w:rPr>
  </w:style>
  <w:style w:type="paragraph" w:styleId="Heading6">
    <w:name w:val="heading 6"/>
    <w:basedOn w:val="Normal1"/>
    <w:next w:val="Normal1"/>
    <w:rsid w:val="0063650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36509"/>
  </w:style>
  <w:style w:type="paragraph" w:styleId="Title">
    <w:name w:val="Title"/>
    <w:basedOn w:val="Normal1"/>
    <w:next w:val="Normal1"/>
    <w:rsid w:val="00636509"/>
    <w:pPr>
      <w:keepNext/>
      <w:keepLines/>
      <w:spacing w:after="60"/>
    </w:pPr>
    <w:rPr>
      <w:sz w:val="52"/>
      <w:szCs w:val="52"/>
    </w:rPr>
  </w:style>
  <w:style w:type="paragraph" w:styleId="Subtitle">
    <w:name w:val="Subtitle"/>
    <w:basedOn w:val="Normal1"/>
    <w:next w:val="Normal1"/>
    <w:rsid w:val="00636509"/>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751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1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463</Words>
  <Characters>2645</Characters>
  <Application>Microsoft Office Word</Application>
  <DocSecurity>0</DocSecurity>
  <Lines>22</Lines>
  <Paragraphs>6</Paragraphs>
  <ScaleCrop>false</ScaleCrop>
  <Company>Grizli777</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Williams</cp:lastModifiedBy>
  <cp:revision>4</cp:revision>
  <dcterms:created xsi:type="dcterms:W3CDTF">2022-12-05T03:14:00Z</dcterms:created>
  <dcterms:modified xsi:type="dcterms:W3CDTF">2022-12-05T22:04:00Z</dcterms:modified>
</cp:coreProperties>
</file>