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need to replicate what we did for the Print Customer Deposit button on the sales order form to create a ‘commercial invoice’ button.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want the button to be next to the Print Deposit button on the sales order form: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what is needed: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PDF that will be in the same format as the Print Deposit PDF, but with the following changes: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header should read as Commercial Invoice instead of Sales Order.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05175" cy="1466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new fields on the sales order line: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Customs Rate (custcol_wdym_customs_rate): This will always default to a value of $1.00.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Customs Amount (</w:t>
      </w:r>
      <w:r w:rsidDel="00000000" w:rsidR="00000000" w:rsidRPr="00000000">
        <w:rPr>
          <w:color w:val="333333"/>
          <w:sz w:val="18"/>
          <w:szCs w:val="18"/>
          <w:shd w:fill="fefeee" w:val="clear"/>
          <w:rtl w:val="0"/>
        </w:rPr>
        <w:t xml:space="preserve">custcol_wdym_customs_amount)</w:t>
      </w:r>
      <w:r w:rsidDel="00000000" w:rsidR="00000000" w:rsidRPr="00000000">
        <w:rPr>
          <w:rtl w:val="0"/>
        </w:rPr>
        <w:t xml:space="preserve"> : This will be a calculated field that will be qty x Customs Rate.  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rate field on the PDF should work with the following logic: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customer ID on the sales order = 6655 then populate the Rate field on the PDF with the value from field ID </w:t>
      </w:r>
      <w:r w:rsidDel="00000000" w:rsidR="00000000" w:rsidRPr="00000000">
        <w:rPr>
          <w:color w:val="333333"/>
          <w:sz w:val="18"/>
          <w:szCs w:val="18"/>
          <w:shd w:fill="fefeee" w:val="clear"/>
          <w:rtl w:val="0"/>
        </w:rPr>
        <w:t xml:space="preserve">custcol_wdym_customs_rate</w:t>
      </w:r>
      <w:r w:rsidDel="00000000" w:rsidR="00000000" w:rsidRPr="00000000">
        <w:rPr>
          <w:rtl w:val="0"/>
        </w:rPr>
        <w:t xml:space="preserve"> else populate with the value from the Item Rate field.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Amount field for the line on the PDF should work with the following logic: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customer ID on the sales order = 6655 then populate the line level Amount field on the PDF with the value from field ID custcol_wdym_customs_amount.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additional fields that were added to the Print Deposit PDF, such as UPC and HTC code, so logic should work as follows: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customer ID on the sales order != 6655 then display those fields on the PDF, else do not display those fields on the PDF.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new checkbox field created on the sales order with ID </w:t>
      </w:r>
      <w:r w:rsidDel="00000000" w:rsidR="00000000" w:rsidRPr="00000000">
        <w:rPr>
          <w:color w:val="333333"/>
          <w:sz w:val="18"/>
          <w:szCs w:val="18"/>
          <w:shd w:fill="fefeee" w:val="clear"/>
          <w:rtl w:val="0"/>
        </w:rPr>
        <w:t xml:space="preserve">custbody_wdym_comm_inv_printed.</w:t>
      </w:r>
      <w:r w:rsidDel="00000000" w:rsidR="00000000" w:rsidRPr="00000000">
        <w:rPr>
          <w:rtl w:val="0"/>
        </w:rPr>
        <w:t xml:space="preserve">  When the Print Commercial Invoice button is clicked the system should generate a PDF commercial invoice for any sales order where the Ship To Country does NOT equal United States and custbody_wdym_comm_inv_printed is FALSE.  Once the PDF has been generated, this field needs to be set to TRUE.  We will want this to only look at orders created current 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‘footer’ of the commercial invoice should include the following: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 field is currently printing and should remain as is.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verbiage should print just below the Memo field at the footer: CUSTOMS VALUE ONLY 1 USD SAMPLE ONLY/NOT FOR RESALE.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the PDF, remove the following: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deposit notes and barcode from the bottom of the form.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have the ‘total’ field.  Remove subtotal, tax total, customer deposit, required deposit due and payment applied.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9475" cy="1895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