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AC8" w:rsidRPr="00D34AC8" w:rsidRDefault="00D34AC8" w:rsidP="00D34AC8">
      <w:pPr>
        <w:jc w:val="center"/>
        <w:rPr>
          <w:b/>
          <w:sz w:val="36"/>
          <w:szCs w:val="36"/>
        </w:rPr>
      </w:pPr>
      <w:r w:rsidRPr="00D34AC8">
        <w:rPr>
          <w:b/>
          <w:sz w:val="36"/>
          <w:szCs w:val="36"/>
        </w:rPr>
        <w:t>Autóbérlés mestermunka projekt</w:t>
      </w:r>
    </w:p>
    <w:p w:rsidR="00D34AC8" w:rsidRDefault="00D34AC8" w:rsidP="00D34AC8">
      <w:pPr>
        <w:rPr>
          <w:b/>
          <w:sz w:val="28"/>
          <w:szCs w:val="28"/>
        </w:rPr>
      </w:pPr>
    </w:p>
    <w:p w:rsidR="00D34AC8" w:rsidRDefault="00D34AC8" w:rsidP="00D34AC8">
      <w:pPr>
        <w:rPr>
          <w:b/>
          <w:sz w:val="28"/>
          <w:szCs w:val="28"/>
        </w:rPr>
      </w:pPr>
      <w:r w:rsidRPr="00D34AC8">
        <w:rPr>
          <w:b/>
          <w:sz w:val="28"/>
          <w:szCs w:val="28"/>
        </w:rPr>
        <w:t>Hasonló alkalmazások:</w:t>
      </w:r>
      <w:r>
        <w:rPr>
          <w:b/>
          <w:sz w:val="28"/>
          <w:szCs w:val="28"/>
        </w:rPr>
        <w:t xml:space="preserve">  </w:t>
      </w:r>
    </w:p>
    <w:p w:rsidR="00D34AC8" w:rsidRPr="00D111B4" w:rsidRDefault="008057CA" w:rsidP="00D34AC8">
      <w:pPr>
        <w:pStyle w:val="Listaszerbekezds"/>
        <w:numPr>
          <w:ilvl w:val="0"/>
          <w:numId w:val="1"/>
        </w:numPr>
        <w:rPr>
          <w:b/>
          <w:color w:val="0D0D0D" w:themeColor="text1" w:themeTint="F2"/>
          <w:sz w:val="28"/>
          <w:szCs w:val="28"/>
        </w:rPr>
      </w:pPr>
      <w:hyperlink r:id="rId5" w:history="1">
        <w:r w:rsidR="00D34AC8" w:rsidRPr="00D111B4">
          <w:rPr>
            <w:rStyle w:val="Hiperhivatkozs"/>
            <w:b/>
            <w:color w:val="0D0D0D" w:themeColor="text1" w:themeTint="F2"/>
            <w:sz w:val="28"/>
            <w:szCs w:val="28"/>
          </w:rPr>
          <w:t>http://www.carflexi.com</w:t>
        </w:r>
      </w:hyperlink>
    </w:p>
    <w:p w:rsidR="00D34AC8" w:rsidRPr="00D111B4" w:rsidRDefault="008057CA" w:rsidP="00D34AC8">
      <w:pPr>
        <w:pStyle w:val="Listaszerbekezds"/>
        <w:numPr>
          <w:ilvl w:val="0"/>
          <w:numId w:val="1"/>
        </w:numPr>
        <w:rPr>
          <w:b/>
          <w:color w:val="0D0D0D" w:themeColor="text1" w:themeTint="F2"/>
          <w:sz w:val="28"/>
          <w:szCs w:val="28"/>
        </w:rPr>
      </w:pPr>
      <w:hyperlink r:id="rId6" w:history="1">
        <w:r w:rsidR="00D34AC8" w:rsidRPr="00D111B4">
          <w:rPr>
            <w:rStyle w:val="Hiperhivatkozs"/>
            <w:b/>
            <w:color w:val="0D0D0D" w:themeColor="text1" w:themeTint="F2"/>
            <w:sz w:val="28"/>
            <w:szCs w:val="28"/>
          </w:rPr>
          <w:t>https://www.autoscout24.hu/</w:t>
        </w:r>
      </w:hyperlink>
    </w:p>
    <w:p w:rsidR="00D34AC8" w:rsidRPr="00D111B4" w:rsidRDefault="008057CA" w:rsidP="00D34AC8">
      <w:pPr>
        <w:pStyle w:val="Listaszerbekezds"/>
        <w:numPr>
          <w:ilvl w:val="0"/>
          <w:numId w:val="1"/>
        </w:numPr>
        <w:rPr>
          <w:b/>
          <w:color w:val="0D0D0D" w:themeColor="text1" w:themeTint="F2"/>
          <w:sz w:val="28"/>
          <w:szCs w:val="28"/>
        </w:rPr>
      </w:pPr>
      <w:hyperlink r:id="rId7" w:history="1">
        <w:r w:rsidR="00D34AC8" w:rsidRPr="00D111B4">
          <w:rPr>
            <w:rStyle w:val="Hiperhivatkozs"/>
            <w:b/>
            <w:color w:val="0D0D0D" w:themeColor="text1" w:themeTint="F2"/>
            <w:sz w:val="28"/>
            <w:szCs w:val="28"/>
          </w:rPr>
          <w:t>https://sinexrent.com/hu</w:t>
        </w:r>
      </w:hyperlink>
    </w:p>
    <w:p w:rsidR="00D111B4" w:rsidRDefault="008057CA" w:rsidP="00D34AC8">
      <w:pPr>
        <w:pStyle w:val="Listaszerbekezds"/>
        <w:numPr>
          <w:ilvl w:val="0"/>
          <w:numId w:val="1"/>
        </w:numPr>
        <w:rPr>
          <w:b/>
          <w:color w:val="0D0D0D" w:themeColor="text1" w:themeTint="F2"/>
          <w:sz w:val="28"/>
          <w:szCs w:val="28"/>
        </w:rPr>
      </w:pPr>
      <w:hyperlink r:id="rId8" w:history="1">
        <w:r w:rsidR="00D111B4" w:rsidRPr="00D111B4">
          <w:rPr>
            <w:rStyle w:val="Hiperhivatkozs"/>
            <w:b/>
            <w:color w:val="0D0D0D" w:themeColor="text1" w:themeTint="F2"/>
            <w:sz w:val="28"/>
            <w:szCs w:val="28"/>
          </w:rPr>
          <w:t>http://www.sixt.hu</w:t>
        </w:r>
      </w:hyperlink>
    </w:p>
    <w:p w:rsidR="008B04D3" w:rsidRDefault="00D111B4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Különbségek: A legtöbb oldalnál nem lehet pl:30 percre/1 órára bérelni, van amelyiknél minimum 2-3 órára kell bérelni, és van egy minimum idő amíg várni kell, hogy érte mehessen az ügyfél. </w:t>
      </w:r>
    </w:p>
    <w:p w:rsidR="00D111B4" w:rsidRDefault="00D111B4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A mi alkalmazásunkban, ha lefoglalja az ügyfél az autót, amit szeretne</w:t>
      </w:r>
      <w:r w:rsidR="008B04D3">
        <w:rPr>
          <w:b/>
          <w:color w:val="0D0D0D" w:themeColor="text1" w:themeTint="F2"/>
          <w:sz w:val="28"/>
          <w:szCs w:val="28"/>
        </w:rPr>
        <w:t xml:space="preserve"> és</w:t>
      </w:r>
      <w:r>
        <w:rPr>
          <w:b/>
          <w:color w:val="0D0D0D" w:themeColor="text1" w:themeTint="F2"/>
          <w:sz w:val="28"/>
          <w:szCs w:val="28"/>
        </w:rPr>
        <w:t xml:space="preserve"> nincs az a típus, amit az ügyfél szeretne ajánlunk másikat ezután amint szeretne jöhet érte.</w:t>
      </w:r>
    </w:p>
    <w:p w:rsidR="00D111B4" w:rsidRDefault="00D111B4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Nálunk bizonyos órák/napok után kedvezményt kapnak ügyfeleink.</w:t>
      </w:r>
    </w:p>
    <w:p w:rsidR="008B04D3" w:rsidRDefault="008B04D3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Foglalás elött regisztrációra, majd bejelentkezésre van szükség.</w:t>
      </w:r>
    </w:p>
    <w:p w:rsidR="008B04D3" w:rsidRDefault="008B04D3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Autóink </w:t>
      </w:r>
      <w:r w:rsidR="00973A82">
        <w:rPr>
          <w:b/>
          <w:color w:val="0D0D0D" w:themeColor="text1" w:themeTint="F2"/>
          <w:sz w:val="28"/>
          <w:szCs w:val="28"/>
        </w:rPr>
        <w:t>jogosítvány megszerzésétől számított 2 éves</w:t>
      </w:r>
      <w:r>
        <w:rPr>
          <w:b/>
          <w:color w:val="0D0D0D" w:themeColor="text1" w:themeTint="F2"/>
          <w:sz w:val="28"/>
          <w:szCs w:val="28"/>
        </w:rPr>
        <w:t xml:space="preserve"> korhatárral vannak ellátva.</w:t>
      </w:r>
    </w:p>
    <w:p w:rsidR="00973A82" w:rsidRDefault="00973A82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Adatbázis az autóink és a kérések/foglalások tárolásához.</w:t>
      </w:r>
    </w:p>
    <w:p w:rsidR="0045163B" w:rsidRDefault="0045163B" w:rsidP="00D111B4">
      <w:pPr>
        <w:rPr>
          <w:b/>
          <w:color w:val="0D0D0D" w:themeColor="text1" w:themeTint="F2"/>
          <w:sz w:val="28"/>
          <w:szCs w:val="28"/>
        </w:rPr>
      </w:pPr>
    </w:p>
    <w:p w:rsidR="0045163B" w:rsidRDefault="0045163B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Adatbázis röviden: az adatbázis tárolja a felhasználó adatait a regisztrációt követően a bejelentkezés miatt(email, név, tel-szám, kártya adatok);</w:t>
      </w:r>
    </w:p>
    <w:p w:rsidR="0045163B" w:rsidRDefault="0045163B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az adatbázisnak szintén tárolnia kell a már bérelt esetek adatait és a függőben lévőét egyaránt.</w:t>
      </w:r>
    </w:p>
    <w:p w:rsidR="00852BED" w:rsidRDefault="00852BED" w:rsidP="00D111B4">
      <w:pPr>
        <w:rPr>
          <w:b/>
          <w:color w:val="0D0D0D" w:themeColor="text1" w:themeTint="F2"/>
          <w:sz w:val="28"/>
          <w:szCs w:val="28"/>
        </w:rPr>
      </w:pP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(Regisztrációs és bejelentkezési ablakok)</w:t>
      </w: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Oldal logója: autó témájú netes segítséggel elkészítet</w:t>
      </w:r>
      <w:r w:rsidR="0045163B">
        <w:rPr>
          <w:b/>
          <w:color w:val="0D0D0D" w:themeColor="text1" w:themeTint="F2"/>
          <w:sz w:val="28"/>
          <w:szCs w:val="28"/>
        </w:rPr>
        <w:t>t</w:t>
      </w:r>
      <w:r w:rsidR="00922A07">
        <w:rPr>
          <w:b/>
          <w:color w:val="0D0D0D" w:themeColor="text1" w:themeTint="F2"/>
          <w:sz w:val="28"/>
          <w:szCs w:val="28"/>
        </w:rPr>
        <w:t>, színben az oldalhoz passzolóan.</w:t>
      </w:r>
    </w:p>
    <w:p w:rsidR="00852BED" w:rsidRDefault="00852BED" w:rsidP="00D111B4">
      <w:pPr>
        <w:rPr>
          <w:b/>
          <w:color w:val="0D0D0D" w:themeColor="text1" w:themeTint="F2"/>
          <w:sz w:val="28"/>
          <w:szCs w:val="28"/>
        </w:rPr>
      </w:pPr>
    </w:p>
    <w:p w:rsidR="00852BED" w:rsidRDefault="00261A4C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Menüpont: Rólunk, Autók, Bérléseim, Profilom</w:t>
      </w:r>
    </w:p>
    <w:p w:rsidR="00261A4C" w:rsidRDefault="00261A4C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Rólunk: Oldal információi</w:t>
      </w:r>
    </w:p>
    <w:p w:rsidR="00632F2E" w:rsidRDefault="00261A4C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Autók: Bérelhető autók, </w:t>
      </w:r>
      <w:r w:rsidR="00632F2E">
        <w:rPr>
          <w:b/>
          <w:color w:val="0D0D0D" w:themeColor="text1" w:themeTint="F2"/>
          <w:sz w:val="28"/>
          <w:szCs w:val="28"/>
        </w:rPr>
        <w:t>Autóajánlások napi ajánlatként</w:t>
      </w: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Bérléseim: Már régebben bérelt autók és részletei, jelenlegi bérelt autó és annak részletei</w:t>
      </w: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Profilom: Saját bérlői profil és személyes adatok megjelenítése</w:t>
      </w: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Kezdőlap/Kezdőoldal: Autós h</w:t>
      </w:r>
      <w:r w:rsidR="00922A07">
        <w:rPr>
          <w:b/>
          <w:color w:val="0D0D0D" w:themeColor="text1" w:themeTint="F2"/>
          <w:sz w:val="28"/>
          <w:szCs w:val="28"/>
        </w:rPr>
        <w:t>i</w:t>
      </w:r>
      <w:r>
        <w:rPr>
          <w:b/>
          <w:color w:val="0D0D0D" w:themeColor="text1" w:themeTint="F2"/>
          <w:sz w:val="28"/>
          <w:szCs w:val="28"/>
        </w:rPr>
        <w:t>rdetések amikre kattintva lehet éredklődni/bérelni</w:t>
      </w:r>
      <w:r w:rsidR="00922A07">
        <w:rPr>
          <w:b/>
          <w:color w:val="0D0D0D" w:themeColor="text1" w:themeTint="F2"/>
          <w:sz w:val="28"/>
          <w:szCs w:val="28"/>
        </w:rPr>
        <w:t>.</w:t>
      </w: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Footer: (Elérhetőségek)Email, Irányító szám ,telefonszám, térkép a felhasználóknak/bérlőknek</w:t>
      </w:r>
      <w:r w:rsidR="00922A07">
        <w:rPr>
          <w:b/>
          <w:color w:val="0D0D0D" w:themeColor="text1" w:themeTint="F2"/>
          <w:sz w:val="28"/>
          <w:szCs w:val="28"/>
        </w:rPr>
        <w:t>.</w:t>
      </w: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Design: oldal alapszíne a piros, fekete és citrom, oldal logójával ellátva</w:t>
      </w: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Gombok: mutató ráhúzásánál kiemeli a szöveget egy másik színnel</w:t>
      </w: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Görgetés: scroll vision-ös görgetés/csúsztatás</w:t>
      </w: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Profil: a profilnál a header kap egy képet, álá pedig az infók helyei kerülnek</w:t>
      </w:r>
      <w:bookmarkStart w:id="0" w:name="_GoBack"/>
      <w:bookmarkEnd w:id="0"/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További menüs oldalak: kinézete hasonló mint a főoldalé, más-más adatokkal/szövegekkel ellátva</w:t>
      </w: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(A menüsor és a footer minden oldal tetején megtalálható)</w:t>
      </w:r>
    </w:p>
    <w:p w:rsidR="002E2741" w:rsidRDefault="002E2741" w:rsidP="00D111B4">
      <w:pPr>
        <w:rPr>
          <w:b/>
          <w:color w:val="0D0D0D" w:themeColor="text1" w:themeTint="F2"/>
          <w:sz w:val="28"/>
          <w:szCs w:val="28"/>
        </w:rPr>
      </w:pPr>
    </w:p>
    <w:p w:rsidR="002E2741" w:rsidRDefault="002E2741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Logó: </w:t>
      </w:r>
    </w:p>
    <w:p w:rsidR="002E2741" w:rsidRDefault="002E2741" w:rsidP="00D111B4">
      <w:pPr>
        <w:rPr>
          <w:b/>
          <w:color w:val="0D0D0D" w:themeColor="text1" w:themeTint="F2"/>
          <w:sz w:val="28"/>
          <w:szCs w:val="28"/>
        </w:rPr>
      </w:pPr>
      <w:r>
        <w:rPr>
          <w:b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7039957" cy="4639322"/>
            <wp:effectExtent l="0" t="0" r="889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B" w:rsidRDefault="0045163B" w:rsidP="00D111B4">
      <w:pPr>
        <w:rPr>
          <w:b/>
          <w:color w:val="0D0D0D" w:themeColor="text1" w:themeTint="F2"/>
          <w:sz w:val="28"/>
          <w:szCs w:val="28"/>
        </w:rPr>
      </w:pPr>
    </w:p>
    <w:p w:rsidR="0045163B" w:rsidRDefault="0045163B" w:rsidP="00D111B4">
      <w:pPr>
        <w:rPr>
          <w:b/>
          <w:color w:val="0D0D0D" w:themeColor="text1" w:themeTint="F2"/>
          <w:sz w:val="28"/>
          <w:szCs w:val="28"/>
        </w:rPr>
      </w:pP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</w:p>
    <w:p w:rsidR="00632F2E" w:rsidRDefault="00632F2E" w:rsidP="00D111B4">
      <w:pPr>
        <w:rPr>
          <w:b/>
          <w:color w:val="0D0D0D" w:themeColor="text1" w:themeTint="F2"/>
          <w:sz w:val="28"/>
          <w:szCs w:val="28"/>
        </w:rPr>
      </w:pPr>
    </w:p>
    <w:p w:rsidR="00632F2E" w:rsidRPr="00D111B4" w:rsidRDefault="00632F2E" w:rsidP="00D111B4">
      <w:pPr>
        <w:rPr>
          <w:b/>
          <w:color w:val="0D0D0D" w:themeColor="text1" w:themeTint="F2"/>
          <w:sz w:val="28"/>
          <w:szCs w:val="28"/>
        </w:rPr>
      </w:pPr>
    </w:p>
    <w:sectPr w:rsidR="00632F2E" w:rsidRPr="00D111B4" w:rsidSect="00D34AC8"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45DF"/>
    <w:multiLevelType w:val="hybridMultilevel"/>
    <w:tmpl w:val="E9D093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C8"/>
    <w:rsid w:val="00261A4C"/>
    <w:rsid w:val="002E2741"/>
    <w:rsid w:val="0045163B"/>
    <w:rsid w:val="0059142D"/>
    <w:rsid w:val="00632F2E"/>
    <w:rsid w:val="008057CA"/>
    <w:rsid w:val="00852BED"/>
    <w:rsid w:val="008B04D3"/>
    <w:rsid w:val="00922A07"/>
    <w:rsid w:val="00973A82"/>
    <w:rsid w:val="00C824D8"/>
    <w:rsid w:val="00D111B4"/>
    <w:rsid w:val="00D3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0A81"/>
  <w15:chartTrackingRefBased/>
  <w15:docId w15:val="{87BDBE1D-FAFB-402B-96B0-654EEA5B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4AC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34AC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34AC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34A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xt.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nexrent.com/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scout24.h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arflexi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279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Henriett 970</dc:creator>
  <cp:keywords/>
  <dc:description/>
  <cp:lastModifiedBy>Nagy Laura Viktória 747</cp:lastModifiedBy>
  <cp:revision>6</cp:revision>
  <dcterms:created xsi:type="dcterms:W3CDTF">2024-10-03T10:47:00Z</dcterms:created>
  <dcterms:modified xsi:type="dcterms:W3CDTF">2024-10-24T11:24:00Z</dcterms:modified>
</cp:coreProperties>
</file>