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8"/>
          <w:szCs w:val="28"/>
        </w:rPr>
      </w:pPr>
      <w:r>
        <w:rPr>
          <w:b/>
          <w:sz w:val="28"/>
          <w:szCs w:val="28"/>
        </w:rPr>
        <w:t>Ideation Phase</w:t>
      </w:r>
    </w:p>
    <w:p>
      <w:pPr>
        <w:pStyle w:val="style0"/>
        <w:spacing w:after="0"/>
        <w:jc w:val="center"/>
        <w:rPr>
          <w:b/>
          <w:sz w:val="28"/>
          <w:szCs w:val="28"/>
        </w:rPr>
      </w:pPr>
      <w:r>
        <w:rPr>
          <w:b/>
          <w:sz w:val="28"/>
          <w:szCs w:val="28"/>
        </w:rPr>
        <w:t>Empathize &amp; Discover</w:t>
      </w:r>
    </w:p>
    <w:p>
      <w:pPr>
        <w:pStyle w:val="style0"/>
        <w:spacing w:after="0"/>
        <w:jc w:val="center"/>
        <w:rPr>
          <w:b/>
          <w:sz w:val="28"/>
          <w:szCs w:val="28"/>
        </w:rPr>
      </w:pPr>
    </w:p>
    <w:tbl>
      <w:tblPr>
        <w:tblStyle w:val="style4101"/>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rPr/>
              <w:t>Date</w:t>
            </w:r>
          </w:p>
        </w:tc>
        <w:tc>
          <w:tcPr>
            <w:tcW w:w="0" w:type="auto"/>
            <w:tcBorders/>
          </w:tcPr>
          <w:p>
            <w:pPr>
              <w:pStyle w:val="style0"/>
              <w:rPr/>
            </w:pPr>
            <w:r>
              <w:rPr>
                <w:lang w:val="en-US"/>
              </w:rPr>
              <w:t>19</w:t>
            </w:r>
            <w:r>
              <w:rPr/>
              <w:t xml:space="preserve"> </w:t>
            </w:r>
            <w:r>
              <w:rPr>
                <w:lang w:val="en-US"/>
              </w:rPr>
              <w:t xml:space="preserve">February </w:t>
            </w:r>
            <w:r>
              <w:rPr/>
              <w:t>2</w:t>
            </w:r>
            <w:r>
              <w:rPr>
                <w:lang w:val="en-US"/>
              </w:rPr>
              <w:t>026</w:t>
            </w:r>
          </w:p>
        </w:tc>
      </w:tr>
      <w:tr>
        <w:tblPrEx/>
        <w:trPr>
          <w:cantSplit w:val="false"/>
          <w:tblHeader w:val="false"/>
          <w:jc w:val="left"/>
        </w:trPr>
        <w:tc>
          <w:tcPr>
            <w:tcW w:w="0" w:type="auto"/>
            <w:tcBorders/>
          </w:tcPr>
          <w:p>
            <w:pPr>
              <w:pStyle w:val="style0"/>
              <w:rPr/>
            </w:pPr>
            <w:r>
              <w:rPr/>
              <w:t>Team ID</w:t>
            </w:r>
          </w:p>
        </w:tc>
        <w:tc>
          <w:tcPr>
            <w:tcW w:w="0" w:type="auto"/>
            <w:tcBorders/>
          </w:tcPr>
          <w:p>
            <w:pPr>
              <w:pStyle w:val="style0"/>
              <w:rPr/>
            </w:pPr>
            <w:r>
              <w:rPr>
                <w:lang w:val="en-US"/>
              </w:rPr>
              <w:t>LTVIP2026TMIDS64562</w:t>
            </w:r>
          </w:p>
        </w:tc>
      </w:tr>
      <w:tr>
        <w:tblPrEx/>
        <w:trPr>
          <w:cantSplit w:val="false"/>
          <w:tblHeader w:val="false"/>
          <w:jc w:val="left"/>
        </w:trPr>
        <w:tc>
          <w:tcPr>
            <w:tcW w:w="0" w:type="auto"/>
            <w:tcBorders/>
          </w:tcPr>
          <w:p>
            <w:pPr>
              <w:pStyle w:val="style0"/>
              <w:rPr/>
            </w:pPr>
            <w:r>
              <w:rPr/>
              <w:t>Project Name</w:t>
            </w:r>
          </w:p>
        </w:tc>
        <w:tc>
          <w:tcPr>
            <w:tcW w:w="0" w:type="auto"/>
            <w:tcBorders/>
          </w:tcPr>
          <w:p>
            <w:pPr>
              <w:pStyle w:val="style0"/>
              <w:rPr/>
            </w:pPr>
            <w:r>
              <w:rPr>
                <w:lang w:val="en-US"/>
              </w:rPr>
              <w:t xml:space="preserve">Smart sorting: identifying the rotten fruits and vegetables </w:t>
            </w:r>
          </w:p>
        </w:tc>
      </w:tr>
      <w:tr>
        <w:tblPrEx/>
        <w:trPr>
          <w:cantSplit w:val="false"/>
          <w:tblHeader w:val="false"/>
          <w:jc w:val="left"/>
        </w:trPr>
        <w:tc>
          <w:tcPr>
            <w:tcW w:w="0" w:type="auto"/>
            <w:tcBorders/>
          </w:tcPr>
          <w:p>
            <w:pPr>
              <w:pStyle w:val="style0"/>
              <w:rPr/>
            </w:pPr>
            <w:r>
              <w:rPr/>
              <w:t>Maximum Marks</w:t>
            </w:r>
          </w:p>
        </w:tc>
        <w:tc>
          <w:tcPr>
            <w:tcW w:w="0" w:type="auto"/>
            <w:tcBorders/>
          </w:tcPr>
          <w:p>
            <w:pPr>
              <w:pStyle w:val="style0"/>
              <w:rPr/>
            </w:pPr>
            <w:r>
              <w:rPr/>
              <w:t>4 Marks</w:t>
            </w:r>
          </w:p>
        </w:tc>
      </w:tr>
    </w:tbl>
    <w:p>
      <w:pPr>
        <w:pStyle w:val="style0"/>
        <w:rPr>
          <w:b/>
          <w:sz w:val="24"/>
          <w:szCs w:val="24"/>
        </w:rPr>
      </w:pPr>
    </w:p>
    <w:p>
      <w:pPr>
        <w:pStyle w:val="style0"/>
        <w:rPr>
          <w:b/>
          <w:sz w:val="24"/>
          <w:szCs w:val="24"/>
        </w:rPr>
      </w:pPr>
      <w:r>
        <w:rPr>
          <w:b/>
          <w:sz w:val="24"/>
          <w:szCs w:val="24"/>
        </w:rPr>
        <w:t>Empathy Map Canvas:</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 xml:space="preserve">An empathy map is a simple, easy-to-digest visual that captures knowledge about a user’s behaviours and attitudes. </w:t>
      </w: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p>
    <w:p>
      <w:pPr>
        <w:pStyle w:val="style0"/>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both"/>
        <w:rPr>
          <w:rFonts w:ascii="Calibri" w:cs="Calibri" w:eastAsia="Calibri" w:hAnsi="Calibri"/>
          <w:b w:val="false"/>
          <w:i w:val="false"/>
          <w:smallCaps w:val="false"/>
          <w:color w:val="2a2a2a"/>
          <w:sz w:val="24"/>
          <w:szCs w:val="24"/>
          <w:u w:val="none"/>
          <w:shd w:val="clear" w:color="auto" w:fill="auto"/>
          <w:vertAlign w:val="baseline"/>
        </w:rPr>
      </w:pPr>
      <w:r>
        <w:rPr>
          <w:rFonts w:ascii="Calibri" w:cs="Calibri" w:eastAsia="Calibri" w:hAnsi="Calibri"/>
          <w:b w:val="false"/>
          <w:i w:val="false"/>
          <w:smallCaps w:val="false"/>
          <w:color w:val="2a2a2a"/>
          <w:sz w:val="24"/>
          <w:szCs w:val="24"/>
          <w:u w:val="none"/>
          <w:shd w:val="clear" w:color="auto" w:fill="auto"/>
          <w:vertAlign w:val="baseline"/>
        </w:rPr>
        <w:t>It is a useful tool to helps teams better understand their users.</w:t>
      </w:r>
    </w:p>
    <w:p>
      <w:pPr>
        <w:pStyle w:val="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style0"/>
        <w:jc w:val="both"/>
        <w:rPr>
          <w:b/>
          <w:color w:val="2a2a2a"/>
          <w:sz w:val="24"/>
          <w:szCs w:val="24"/>
        </w:rPr>
      </w:pPr>
      <w:r>
        <w:rPr>
          <w:b/>
          <w:color w:val="2a2a2a"/>
          <w:sz w:val="24"/>
          <w:szCs w:val="24"/>
        </w:rPr>
        <w:t>Example:</w:t>
      </w:r>
    </w:p>
    <w:p>
      <w:pPr>
        <w:pStyle w:val="style0"/>
        <w:jc w:val="both"/>
        <w:rPr>
          <w:b/>
          <w:color w:val="2a2a2a"/>
          <w:sz w:val="24"/>
          <w:szCs w:val="24"/>
        </w:rPr>
      </w:pPr>
      <w:r>
        <w:rPr/>
        <w:drawing>
          <wp:inline distL="0" distT="0" distB="0" distR="0">
            <wp:extent cx="5731510" cy="3974464"/>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731510" cy="3974464"/>
                    </a:xfrm>
                    <a:prstGeom prst="rect"/>
                    <a:ln cmpd="sng" cap="flat" w="9525">
                      <a:solidFill>
                        <a:srgbClr val="000000"/>
                      </a:solidFill>
                      <a:prstDash val="solid"/>
                      <a:round/>
                      <a:headEnd/>
                      <a:tailEnd/>
                    </a:ln>
                  </pic:spPr>
                </pic:pic>
              </a:graphicData>
            </a:graphic>
          </wp:inline>
        </w:drawing>
      </w:r>
    </w:p>
    <w:p>
      <w:pPr>
        <w:pStyle w:val="style0"/>
        <w:rPr>
          <w:sz w:val="24"/>
          <w:szCs w:val="24"/>
        </w:rPr>
      </w:pPr>
    </w:p>
    <w:p>
      <w:pPr>
        <w:pStyle w:val="style0"/>
        <w:rPr/>
      </w:pPr>
      <w:r>
        <w:rPr>
          <w:sz w:val="24"/>
          <w:szCs w:val="24"/>
        </w:rPr>
        <w:t xml:space="preserve">Reference: </w:t>
      </w:r>
      <w:r>
        <w:rPr/>
        <w:fldChar w:fldCharType="begin"/>
      </w:r>
      <w:r>
        <w:instrText xml:space="preserve"> HYPERLINK "https://www.mural.co/templates/empathy-map-canvas" </w:instrText>
      </w:r>
      <w:r>
        <w:rPr/>
        <w:fldChar w:fldCharType="separate"/>
      </w:r>
      <w:r>
        <w:rPr>
          <w:color w:val="0563c1"/>
          <w:u w:val="single"/>
        </w:rPr>
        <w:t>https://www.mural.co/templates/empathy-map-canvas</w:t>
      </w:r>
      <w:r>
        <w:rPr/>
        <w:fldChar w:fldCharType="end"/>
      </w:r>
    </w:p>
    <w:p>
      <w:pPr>
        <w:pStyle w:val="style0"/>
        <w:jc w:val="both"/>
        <w:rPr>
          <w:b/>
          <w:color w:val="2a2a2a"/>
          <w:sz w:val="24"/>
          <w:szCs w:val="24"/>
        </w:rPr>
      </w:pPr>
    </w:p>
    <w:p>
      <w:pPr>
        <w:pStyle w:val="style0"/>
        <w:jc w:val="both"/>
        <w:rPr>
          <w:b/>
          <w:color w:val="2a2a2a"/>
          <w:sz w:val="24"/>
          <w:szCs w:val="24"/>
        </w:rPr>
      </w:pPr>
    </w:p>
    <w:p>
      <w:pPr>
        <w:pStyle w:val="style0"/>
        <w:jc w:val="both"/>
        <w:rPr>
          <w:b/>
          <w:color w:val="2a2a2a"/>
          <w:sz w:val="24"/>
          <w:szCs w:val="24"/>
        </w:rPr>
      </w:pPr>
      <w:r>
        <w:rPr>
          <w:b/>
          <w:color w:val="2a2a2a"/>
          <w:sz w:val="24"/>
          <w:szCs w:val="24"/>
        </w:rPr>
        <w:t>Example: Food Ordering &amp; Delivery Application</w:t>
      </w:r>
    </w:p>
    <w:p>
      <w:pPr>
        <w:pStyle w:val="style0"/>
        <w:rPr>
          <w:sz w:val="24"/>
          <w:szCs w:val="24"/>
        </w:rPr>
      </w:pPr>
      <w:r>
        <w:rPr/>
        <w:drawing>
          <wp:inline distL="0" distT="0" distB="0" distR="0">
            <wp:extent cx="5100449" cy="4371490"/>
            <wp:effectExtent l="0" t="0" r="0" b="0"/>
            <wp:docPr id="1027"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3" cstate="print"/>
                    <a:srcRect l="0" t="0" r="0" b="0"/>
                    <a:stretch/>
                  </pic:blipFill>
                  <pic:spPr>
                    <a:xfrm rot="0">
                      <a:off x="0" y="0"/>
                      <a:ext cx="5100449" cy="4371490"/>
                    </a:xfrm>
                    <a:prstGeom prst="rect"/>
                    <a:ln cmpd="sng" cap="flat" w="9525">
                      <a:solidFill>
                        <a:srgbClr val="000000"/>
                      </a:solidFill>
                      <a:prstDash val="solid"/>
                      <a:round/>
                      <a:headEnd/>
                      <a:tailEnd/>
                    </a:ln>
                  </pic:spPr>
                </pic:pic>
              </a:graphicData>
            </a:graphic>
          </wp:inline>
        </w:drawing>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customStyle="1" w:styleId="style4100">
    <w:name w:val="Default"/>
    <w:next w:val="style4100"/>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105</Words>
  <Characters>643</Characters>
  <Application>WPS Office</Application>
  <Paragraphs>29</Paragraphs>
  <CharactersWithSpaces>733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2022-09-18T16:51:00Z</dcterms:created>
  <dc:creator>Amarender Katkam</dc:creator>
  <lastModifiedBy>RMX3521</lastModifiedBy>
  <dcterms:modified xsi:type="dcterms:W3CDTF">2026-02-17T12:55:33Z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dc3d44af63854da5a5d17be429c23a3c</vt:lpwstr>
  </property>
</Properties>
</file>