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667B5" w14:textId="0CA2F6BC" w:rsidR="004369C0" w:rsidRDefault="004369C0" w:rsidP="004369C0">
      <w:pPr>
        <w:jc w:val="center"/>
        <w:rPr>
          <w:b/>
          <w:bCs/>
        </w:rPr>
      </w:pPr>
      <w:r>
        <w:rPr>
          <w:b/>
          <w:bCs/>
        </w:rPr>
        <w:t>Software review</w:t>
      </w:r>
    </w:p>
    <w:p w14:paraId="62E041AB" w14:textId="0C089662" w:rsidR="004369C0" w:rsidRPr="004369C0" w:rsidRDefault="004369C0" w:rsidP="004369C0">
      <w:r>
        <w:t>Definitions, Acronyms and expansion</w:t>
      </w:r>
    </w:p>
    <w:p w14:paraId="48B55D06" w14:textId="407DF289" w:rsidR="00F1283C" w:rsidRDefault="004369C0">
      <w:r w:rsidRPr="004369C0">
        <w:drawing>
          <wp:inline distT="0" distB="0" distL="0" distR="0" wp14:anchorId="70BE99F3" wp14:editId="5B24F942">
            <wp:extent cx="5943600" cy="2543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4FCE" w14:textId="39680272" w:rsidR="004369C0" w:rsidRDefault="00A102A2">
      <w:r w:rsidRPr="00A102A2">
        <w:drawing>
          <wp:inline distT="0" distB="0" distL="0" distR="0" wp14:anchorId="52D1319F" wp14:editId="4F884265">
            <wp:extent cx="5943600" cy="2993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B384" w14:textId="4EF76AED" w:rsidR="00A102A2" w:rsidRDefault="00A102A2">
      <w:r>
        <w:t>Process execution issues</w:t>
      </w:r>
    </w:p>
    <w:p w14:paraId="04CDE915" w14:textId="7CC5C567" w:rsidR="00A102A2" w:rsidRDefault="00A102A2">
      <w:r w:rsidRPr="00A102A2">
        <w:lastRenderedPageBreak/>
        <w:drawing>
          <wp:inline distT="0" distB="0" distL="0" distR="0" wp14:anchorId="23468FC3" wp14:editId="6DA562A2">
            <wp:extent cx="5943600" cy="3357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F7A1" w14:textId="6527052B" w:rsidR="00A102A2" w:rsidRDefault="00A102A2">
      <w:r>
        <w:t>Review categories</w:t>
      </w:r>
    </w:p>
    <w:p w14:paraId="24FE3989" w14:textId="7351F3AF" w:rsidR="00A102A2" w:rsidRDefault="00A102A2">
      <w:r w:rsidRPr="00A102A2">
        <w:drawing>
          <wp:inline distT="0" distB="0" distL="0" distR="0" wp14:anchorId="75058E5A" wp14:editId="6DA879B5">
            <wp:extent cx="5943600" cy="3215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4A43" w14:textId="77777777" w:rsidR="00A102A2" w:rsidRDefault="00A102A2">
      <w:r>
        <w:br w:type="page"/>
      </w:r>
    </w:p>
    <w:p w14:paraId="29FE862C" w14:textId="2C2A1A86" w:rsidR="00A102A2" w:rsidRDefault="00A102A2">
      <w:r>
        <w:lastRenderedPageBreak/>
        <w:t>Peer review offline process</w:t>
      </w:r>
    </w:p>
    <w:p w14:paraId="4A014437" w14:textId="7E55E665" w:rsidR="00A102A2" w:rsidRDefault="00A102A2">
      <w:bookmarkStart w:id="0" w:name="_GoBack"/>
      <w:r w:rsidRPr="00A102A2">
        <w:drawing>
          <wp:inline distT="0" distB="0" distL="0" distR="0" wp14:anchorId="6BC2E911" wp14:editId="2510CF09">
            <wp:extent cx="5943600" cy="4272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074ACC6" w14:textId="6609A20A" w:rsidR="00A102A2" w:rsidRDefault="00A102A2">
      <w:r>
        <w:t>Roles and responsibilities</w:t>
      </w:r>
    </w:p>
    <w:p w14:paraId="42DCC27E" w14:textId="272B5360" w:rsidR="00A102A2" w:rsidRDefault="00A102A2">
      <w:r w:rsidRPr="00A102A2">
        <w:drawing>
          <wp:inline distT="0" distB="0" distL="0" distR="0" wp14:anchorId="28092AFA" wp14:editId="779195C3">
            <wp:extent cx="5943600" cy="24911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5554" w14:textId="2107E193" w:rsidR="00A102A2" w:rsidRDefault="00A102A2">
      <w:r>
        <w:t>Key takeaways</w:t>
      </w:r>
    </w:p>
    <w:p w14:paraId="46657807" w14:textId="282A5274" w:rsidR="00A102A2" w:rsidRDefault="00A102A2">
      <w:r w:rsidRPr="00A102A2">
        <w:lastRenderedPageBreak/>
        <w:drawing>
          <wp:inline distT="0" distB="0" distL="0" distR="0" wp14:anchorId="3CFA0E91" wp14:editId="770C2668">
            <wp:extent cx="5943600" cy="35490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EA8D" w14:textId="243B7317" w:rsidR="00A102A2" w:rsidRDefault="00A102A2">
      <w:r>
        <w:t>Peer review walkthrough process</w:t>
      </w:r>
    </w:p>
    <w:p w14:paraId="17BAFD05" w14:textId="6657FD57" w:rsidR="00A102A2" w:rsidRDefault="00A102A2">
      <w:r w:rsidRPr="00A102A2">
        <w:drawing>
          <wp:inline distT="0" distB="0" distL="0" distR="0" wp14:anchorId="48AF2FAA" wp14:editId="331FCF14">
            <wp:extent cx="5943600" cy="42595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F2F5" w14:textId="7517189C" w:rsidR="00A102A2" w:rsidRDefault="00A102A2">
      <w:r>
        <w:lastRenderedPageBreak/>
        <w:t>PRW Phases: planning – walkthrough – rework &amp; follow up</w:t>
      </w:r>
      <w:r w:rsidRPr="00A102A2">
        <w:drawing>
          <wp:inline distT="0" distB="0" distL="0" distR="0" wp14:anchorId="4C1D1AEC" wp14:editId="7725F550">
            <wp:extent cx="5943600" cy="27984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73A9" w14:textId="5E27B678" w:rsidR="00A102A2" w:rsidRDefault="00A102A2">
      <w:r>
        <w:t>Key takeaways</w:t>
      </w:r>
    </w:p>
    <w:p w14:paraId="34901201" w14:textId="1DD593AE" w:rsidR="00A102A2" w:rsidRDefault="00A102A2">
      <w:r w:rsidRPr="00A102A2">
        <w:drawing>
          <wp:inline distT="0" distB="0" distL="0" distR="0" wp14:anchorId="34E49DC7" wp14:editId="6007946A">
            <wp:extent cx="5943600" cy="28155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0764" w14:textId="77777777" w:rsidR="00A102A2" w:rsidRDefault="00A102A2">
      <w:r>
        <w:br w:type="page"/>
      </w:r>
    </w:p>
    <w:p w14:paraId="258F46A4" w14:textId="2576F281" w:rsidR="00A102A2" w:rsidRDefault="00A102A2">
      <w:r>
        <w:lastRenderedPageBreak/>
        <w:t>Peer review inspection process</w:t>
      </w:r>
    </w:p>
    <w:p w14:paraId="3875816F" w14:textId="032280F1" w:rsidR="00A102A2" w:rsidRDefault="00A102A2">
      <w:r w:rsidRPr="00A102A2">
        <w:drawing>
          <wp:inline distT="0" distB="0" distL="0" distR="0" wp14:anchorId="043CCE6F" wp14:editId="18418ACF">
            <wp:extent cx="5943600" cy="42176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B569" w14:textId="77777777" w:rsidR="00BA21C1" w:rsidRDefault="00A102A2">
      <w:r>
        <w:t>Q1:</w:t>
      </w:r>
    </w:p>
    <w:p w14:paraId="3DA2479C" w14:textId="325994E4" w:rsidR="00A102A2" w:rsidRDefault="00A102A2">
      <w:r w:rsidRPr="00A102A2">
        <w:drawing>
          <wp:inline distT="0" distB="0" distL="0" distR="0" wp14:anchorId="4E7BFF76" wp14:editId="5316F248">
            <wp:extent cx="5295900" cy="150390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4099" cy="150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184E" w14:textId="3812921A" w:rsidR="00A102A2" w:rsidRDefault="00BA21C1">
      <w:r>
        <w:t>Q2:</w:t>
      </w:r>
    </w:p>
    <w:p w14:paraId="3B7BC709" w14:textId="09895B09" w:rsidR="00BA21C1" w:rsidRDefault="00BA21C1">
      <w:r w:rsidRPr="00BA21C1">
        <w:drawing>
          <wp:inline distT="0" distB="0" distL="0" distR="0" wp14:anchorId="6333FF22" wp14:editId="7C0AEC19">
            <wp:extent cx="4768850" cy="1346079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93" cy="13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0C3B" w14:textId="7C69D4E5" w:rsidR="00BA21C1" w:rsidRDefault="00BA21C1">
      <w:r>
        <w:lastRenderedPageBreak/>
        <w:t>Q3:</w:t>
      </w:r>
    </w:p>
    <w:p w14:paraId="03194F8E" w14:textId="31AE631D" w:rsidR="00BA21C1" w:rsidRDefault="00BA21C1">
      <w:r w:rsidRPr="00BA21C1">
        <w:drawing>
          <wp:inline distT="0" distB="0" distL="0" distR="0" wp14:anchorId="30A3C748" wp14:editId="2D1FA29E">
            <wp:extent cx="5943600" cy="16776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0F9A" w14:textId="65C35424" w:rsidR="00BA21C1" w:rsidRDefault="00BA21C1">
      <w:r>
        <w:t>Key takeaways</w:t>
      </w:r>
    </w:p>
    <w:p w14:paraId="117FC71E" w14:textId="40E1A97F" w:rsidR="00BA21C1" w:rsidRDefault="00BA21C1">
      <w:r w:rsidRPr="00BA21C1">
        <w:drawing>
          <wp:inline distT="0" distB="0" distL="0" distR="0" wp14:anchorId="66E2737D" wp14:editId="638840A1">
            <wp:extent cx="4908550" cy="2467386"/>
            <wp:effectExtent l="0" t="0" r="635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5960" cy="24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3FA2" w14:textId="7E317A7A" w:rsidR="00BA21C1" w:rsidRDefault="00BA21C1">
      <w:r>
        <w:t>Defect log sheet</w:t>
      </w:r>
    </w:p>
    <w:p w14:paraId="4B349D5F" w14:textId="269F21DE" w:rsidR="00BA21C1" w:rsidRDefault="00BA21C1">
      <w:r w:rsidRPr="00BA21C1">
        <w:drawing>
          <wp:inline distT="0" distB="0" distL="0" distR="0" wp14:anchorId="6D0283F9" wp14:editId="631E909F">
            <wp:extent cx="5201121" cy="2628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3167" cy="263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370B" w14:textId="75E06FD1" w:rsidR="00BA21C1" w:rsidRDefault="00BA21C1">
      <w:r>
        <w:br w:type="page"/>
      </w:r>
    </w:p>
    <w:p w14:paraId="3E2EA86D" w14:textId="33A2CB5E" w:rsidR="00BA21C1" w:rsidRDefault="00BA21C1">
      <w:r>
        <w:lastRenderedPageBreak/>
        <w:t>Review Comparison</w:t>
      </w:r>
    </w:p>
    <w:p w14:paraId="3DE5B186" w14:textId="076092F8" w:rsidR="00BA21C1" w:rsidRDefault="00BA21C1">
      <w:r w:rsidRPr="00BA21C1">
        <w:drawing>
          <wp:inline distT="0" distB="0" distL="0" distR="0" wp14:anchorId="6D916579" wp14:editId="7C1458E2">
            <wp:extent cx="5943600" cy="3009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E1F4" w14:textId="248CB88D" w:rsidR="00BA21C1" w:rsidRDefault="00BA21C1">
      <w:r>
        <w:t>Determining factors – which review type of choose</w:t>
      </w:r>
    </w:p>
    <w:p w14:paraId="4590C9B2" w14:textId="691DA784" w:rsidR="00BA21C1" w:rsidRDefault="00BA21C1">
      <w:r>
        <w:tab/>
      </w:r>
      <w:r w:rsidRPr="00BA21C1">
        <w:drawing>
          <wp:inline distT="0" distB="0" distL="0" distR="0" wp14:anchorId="79E28655" wp14:editId="3F137934">
            <wp:extent cx="5943600" cy="30124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54D0" w14:textId="5E972251" w:rsidR="00BA21C1" w:rsidRDefault="00BA21C1">
      <w:r>
        <w:t>Work product type</w:t>
      </w:r>
    </w:p>
    <w:p w14:paraId="670C55B0" w14:textId="4E24E84F" w:rsidR="00BA21C1" w:rsidRDefault="00BA21C1">
      <w:r w:rsidRPr="00BA21C1">
        <w:lastRenderedPageBreak/>
        <w:drawing>
          <wp:inline distT="0" distB="0" distL="0" distR="0" wp14:anchorId="38D98B0C" wp14:editId="19CC4FFA">
            <wp:extent cx="5943600" cy="23647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0B44" w14:textId="7BB19C1C" w:rsidR="00BA21C1" w:rsidRDefault="00BA21C1">
      <w:r>
        <w:t>I-OMS</w:t>
      </w:r>
    </w:p>
    <w:p w14:paraId="67BED29C" w14:textId="43C7F5A8" w:rsidR="00BA21C1" w:rsidRDefault="00BA21C1">
      <w:r w:rsidRPr="00BA21C1">
        <w:drawing>
          <wp:inline distT="0" distB="0" distL="0" distR="0" wp14:anchorId="6B820D16" wp14:editId="022AECB8">
            <wp:extent cx="5943600" cy="23609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0B51" w14:textId="12FCC919" w:rsidR="00BA21C1" w:rsidRDefault="00BA21C1">
      <w:r w:rsidRPr="00BA21C1">
        <w:lastRenderedPageBreak/>
        <w:drawing>
          <wp:inline distT="0" distB="0" distL="0" distR="0" wp14:anchorId="34003FF3" wp14:editId="0C9D8B7C">
            <wp:extent cx="5943600" cy="29952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8EA4" w14:textId="006BC530" w:rsidR="00BA21C1" w:rsidRDefault="00BA21C1">
      <w:r w:rsidRPr="00BA21C1">
        <w:drawing>
          <wp:inline distT="0" distB="0" distL="0" distR="0" wp14:anchorId="71EE2EA1" wp14:editId="1E92CA68">
            <wp:extent cx="5943600" cy="29375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736E" w14:textId="5BBD1CB9" w:rsidR="00BA21C1" w:rsidRDefault="00BA21C1">
      <w:r>
        <w:br w:type="page"/>
      </w:r>
    </w:p>
    <w:p w14:paraId="0103D647" w14:textId="7ACA24AF" w:rsidR="00BA21C1" w:rsidRDefault="00BA21C1">
      <w:r>
        <w:lastRenderedPageBreak/>
        <w:t>Process Measure &amp; Metrics</w:t>
      </w:r>
    </w:p>
    <w:p w14:paraId="417867E7" w14:textId="4765FD55" w:rsidR="00BA21C1" w:rsidRDefault="00BA21C1">
      <w:r w:rsidRPr="00BA21C1">
        <w:drawing>
          <wp:inline distT="0" distB="0" distL="0" distR="0" wp14:anchorId="739E9DB0" wp14:editId="62ADFA3E">
            <wp:extent cx="5943600" cy="317373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AF02" w14:textId="77777777" w:rsidR="00BA21C1" w:rsidRDefault="00BA21C1"/>
    <w:sectPr w:rsidR="00BA2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C0"/>
    <w:rsid w:val="004369C0"/>
    <w:rsid w:val="00577FD7"/>
    <w:rsid w:val="00A102A2"/>
    <w:rsid w:val="00BA21C1"/>
    <w:rsid w:val="00D23092"/>
    <w:rsid w:val="00F1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1502C"/>
  <w15:chartTrackingRefBased/>
  <w15:docId w15:val="{C4C65B82-68DD-401C-9B98-FF938CE4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Venkata</dc:creator>
  <cp:keywords/>
  <dc:description/>
  <cp:lastModifiedBy>Naga Venkata</cp:lastModifiedBy>
  <cp:revision>1</cp:revision>
  <dcterms:created xsi:type="dcterms:W3CDTF">2020-12-11T03:20:00Z</dcterms:created>
  <dcterms:modified xsi:type="dcterms:W3CDTF">2020-12-11T03:59:00Z</dcterms:modified>
</cp:coreProperties>
</file>