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B8DFC" w14:textId="77777777" w:rsidR="00960213" w:rsidRPr="005E2BDB" w:rsidRDefault="00960213" w:rsidP="00960213">
      <w:pPr>
        <w:spacing w:before="100" w:beforeAutospacing="1" w:after="100" w:afterAutospacing="1" w:line="240" w:lineRule="auto"/>
        <w:rPr>
          <w:rFonts w:ascii="Arial" w:eastAsia="Times New Roman" w:hAnsi="Arial" w:cs="Arial"/>
          <w:color w:val="222222"/>
          <w:sz w:val="21"/>
          <w:szCs w:val="21"/>
        </w:rPr>
      </w:pPr>
      <w:r w:rsidRPr="005E2BDB">
        <w:rPr>
          <w:rFonts w:ascii="Arial" w:eastAsia="Times New Roman" w:hAnsi="Arial" w:cs="Arial"/>
          <w:color w:val="222222"/>
          <w:sz w:val="21"/>
          <w:szCs w:val="21"/>
        </w:rPr>
        <w:t>Explain the difference between Java Persistence API, Hibernate and Spring Data JPA</w:t>
      </w:r>
    </w:p>
    <w:p w14:paraId="52E2BC4F" w14:textId="77777777" w:rsidR="00960213" w:rsidRPr="00960213" w:rsidRDefault="00960213" w:rsidP="00960213">
      <w:pPr>
        <w:pStyle w:val="ListParagraph"/>
        <w:numPr>
          <w:ilvl w:val="0"/>
          <w:numId w:val="2"/>
        </w:numPr>
        <w:spacing w:before="100" w:beforeAutospacing="1" w:after="100" w:afterAutospacing="1" w:line="240" w:lineRule="auto"/>
        <w:rPr>
          <w:rFonts w:ascii="Arial" w:eastAsia="Times New Roman" w:hAnsi="Arial" w:cs="Arial"/>
          <w:color w:val="222222"/>
          <w:sz w:val="21"/>
          <w:szCs w:val="21"/>
        </w:rPr>
      </w:pPr>
      <w:r w:rsidRPr="00960213">
        <w:rPr>
          <w:rFonts w:ascii="Arial" w:eastAsia="Times New Roman" w:hAnsi="Arial" w:cs="Arial"/>
          <w:color w:val="222222"/>
          <w:sz w:val="21"/>
          <w:szCs w:val="21"/>
        </w:rPr>
        <w:t xml:space="preserve">JPA (Java Persistence API), JPA is a specification (JSR 338), JPA does not have implementation, Hibernate is one of the </w:t>
      </w:r>
      <w:proofErr w:type="gramStart"/>
      <w:r w:rsidRPr="00960213">
        <w:rPr>
          <w:rFonts w:ascii="Arial" w:eastAsia="Times New Roman" w:hAnsi="Arial" w:cs="Arial"/>
          <w:color w:val="222222"/>
          <w:sz w:val="21"/>
          <w:szCs w:val="21"/>
        </w:rPr>
        <w:t>implementation</w:t>
      </w:r>
      <w:proofErr w:type="gramEnd"/>
      <w:r w:rsidRPr="00960213">
        <w:rPr>
          <w:rFonts w:ascii="Arial" w:eastAsia="Times New Roman" w:hAnsi="Arial" w:cs="Arial"/>
          <w:color w:val="222222"/>
          <w:sz w:val="21"/>
          <w:szCs w:val="21"/>
        </w:rPr>
        <w:t xml:space="preserve"> for JPA, Hibernate is a ORM tool, Spring Data JPA is an abstraction above Hibernate to remove boiler plate code when persisting data using Hibernate.</w:t>
      </w:r>
    </w:p>
    <w:p w14:paraId="5F5F12A4" w14:textId="77777777" w:rsidR="00960213" w:rsidRPr="00960213" w:rsidRDefault="00960213" w:rsidP="00960213">
      <w:pPr>
        <w:pStyle w:val="ListParagraph"/>
        <w:numPr>
          <w:ilvl w:val="0"/>
          <w:numId w:val="2"/>
        </w:numPr>
        <w:spacing w:before="100" w:beforeAutospacing="1" w:after="100" w:afterAutospacing="1" w:line="240" w:lineRule="auto"/>
        <w:rPr>
          <w:rFonts w:ascii="Arial" w:eastAsia="Times New Roman" w:hAnsi="Arial" w:cs="Arial"/>
          <w:color w:val="222222"/>
          <w:sz w:val="21"/>
          <w:szCs w:val="21"/>
        </w:rPr>
      </w:pPr>
      <w:r w:rsidRPr="00960213">
        <w:rPr>
          <w:rFonts w:ascii="Arial" w:eastAsia="Times New Roman" w:hAnsi="Arial" w:cs="Arial"/>
          <w:color w:val="222222"/>
          <w:sz w:val="21"/>
          <w:szCs w:val="21"/>
        </w:rPr>
        <w:t>Difference between Spring Data JPA and Hibernate - https://dzone.com/articles/what-is-the-difference-between-hibernate-and-sprin-1</w:t>
      </w:r>
    </w:p>
    <w:p w14:paraId="5D5B05A7" w14:textId="2B5B30F0" w:rsidR="00960213" w:rsidRDefault="00960213" w:rsidP="00960213">
      <w:pPr>
        <w:pStyle w:val="ListParagraph"/>
        <w:numPr>
          <w:ilvl w:val="0"/>
          <w:numId w:val="2"/>
        </w:numPr>
        <w:spacing w:before="100" w:beforeAutospacing="1" w:after="100" w:afterAutospacing="1" w:line="240" w:lineRule="auto"/>
        <w:rPr>
          <w:rFonts w:ascii="Arial" w:eastAsia="Times New Roman" w:hAnsi="Arial" w:cs="Arial"/>
          <w:color w:val="222222"/>
          <w:sz w:val="21"/>
          <w:szCs w:val="21"/>
        </w:rPr>
      </w:pPr>
      <w:r w:rsidRPr="00960213">
        <w:rPr>
          <w:rFonts w:ascii="Arial" w:eastAsia="Times New Roman" w:hAnsi="Arial" w:cs="Arial"/>
          <w:color w:val="222222"/>
          <w:sz w:val="21"/>
          <w:szCs w:val="21"/>
        </w:rPr>
        <w:t xml:space="preserve">Intro to JPA - </w:t>
      </w:r>
      <w:hyperlink r:id="rId5" w:history="1">
        <w:r w:rsidRPr="00FE743B">
          <w:rPr>
            <w:rStyle w:val="Hyperlink"/>
            <w:rFonts w:ascii="Arial" w:eastAsia="Times New Roman" w:hAnsi="Arial" w:cs="Arial"/>
            <w:sz w:val="21"/>
            <w:szCs w:val="21"/>
          </w:rPr>
          <w:t>https://www.javaworld.com/article/3379043/what-is-jpa-introduction-to-the-java-persistence-api.html</w:t>
        </w:r>
      </w:hyperlink>
    </w:p>
    <w:p w14:paraId="34723E9B" w14:textId="472A8E17" w:rsidR="00960213" w:rsidRDefault="00960213" w:rsidP="00960213">
      <w:pPr>
        <w:spacing w:before="100" w:beforeAutospacing="1" w:after="100" w:afterAutospacing="1" w:line="240" w:lineRule="auto"/>
        <w:rPr>
          <w:rFonts w:ascii="Arial" w:eastAsia="Times New Roman" w:hAnsi="Arial" w:cs="Arial"/>
          <w:b/>
          <w:bCs/>
          <w:color w:val="222222"/>
          <w:sz w:val="21"/>
          <w:szCs w:val="21"/>
        </w:rPr>
      </w:pPr>
      <w:r w:rsidRPr="00960213">
        <w:rPr>
          <w:rFonts w:ascii="Arial" w:eastAsia="Times New Roman" w:hAnsi="Arial" w:cs="Arial"/>
          <w:b/>
          <w:bCs/>
          <w:color w:val="222222"/>
          <w:sz w:val="21"/>
          <w:szCs w:val="21"/>
        </w:rPr>
        <w:t>JPA</w:t>
      </w:r>
      <w:r>
        <w:rPr>
          <w:rFonts w:ascii="Arial" w:eastAsia="Times New Roman" w:hAnsi="Arial" w:cs="Arial"/>
          <w:b/>
          <w:bCs/>
          <w:color w:val="222222"/>
          <w:sz w:val="21"/>
          <w:szCs w:val="21"/>
        </w:rPr>
        <w:t xml:space="preserve"> </w:t>
      </w:r>
      <w:r w:rsidRPr="00960213">
        <w:rPr>
          <w:rFonts w:ascii="Arial" w:eastAsia="Times New Roman" w:hAnsi="Arial" w:cs="Arial"/>
          <w:b/>
          <w:bCs/>
          <w:color w:val="222222"/>
          <w:sz w:val="21"/>
          <w:szCs w:val="21"/>
        </w:rPr>
        <w:t>(Java Persistence API)</w:t>
      </w:r>
    </w:p>
    <w:p w14:paraId="74C3AE5F" w14:textId="77777777" w:rsidR="008D4F53" w:rsidRPr="008D4F53" w:rsidRDefault="008D4F53" w:rsidP="008D4F53">
      <w:pPr>
        <w:pStyle w:val="ListParagraph"/>
        <w:numPr>
          <w:ilvl w:val="0"/>
          <w:numId w:val="5"/>
        </w:numPr>
        <w:spacing w:before="100" w:beforeAutospacing="1" w:after="100" w:afterAutospacing="1" w:line="240" w:lineRule="auto"/>
        <w:rPr>
          <w:rFonts w:ascii="Arial" w:eastAsia="Times New Roman" w:hAnsi="Arial" w:cs="Arial"/>
          <w:color w:val="222222"/>
          <w:sz w:val="21"/>
          <w:szCs w:val="21"/>
          <w:lang w:val="en-IN"/>
        </w:rPr>
      </w:pPr>
      <w:r w:rsidRPr="008D4F53">
        <w:rPr>
          <w:rFonts w:ascii="Arial" w:eastAsia="Times New Roman" w:hAnsi="Arial" w:cs="Arial"/>
          <w:color w:val="222222"/>
          <w:sz w:val="21"/>
          <w:szCs w:val="21"/>
          <w:lang w:val="en-IN"/>
        </w:rPr>
        <w:t xml:space="preserve">Java EE (now Jakarta EE) established the Java Persistence API (JPA), a specification that standardizes the mapping of Java objects to relational database tables. </w:t>
      </w:r>
    </w:p>
    <w:p w14:paraId="74DB15FD" w14:textId="77777777" w:rsidR="008D4F53" w:rsidRPr="008D4F53" w:rsidRDefault="008D4F53" w:rsidP="008D4F53">
      <w:pPr>
        <w:pStyle w:val="ListParagraph"/>
        <w:numPr>
          <w:ilvl w:val="0"/>
          <w:numId w:val="5"/>
        </w:numPr>
        <w:spacing w:before="100" w:beforeAutospacing="1" w:after="100" w:afterAutospacing="1" w:line="240" w:lineRule="auto"/>
        <w:rPr>
          <w:rFonts w:ascii="Arial" w:eastAsia="Times New Roman" w:hAnsi="Arial" w:cs="Arial"/>
          <w:color w:val="222222"/>
          <w:sz w:val="21"/>
          <w:szCs w:val="21"/>
          <w:lang w:val="en-IN"/>
        </w:rPr>
      </w:pPr>
      <w:r w:rsidRPr="008D4F53">
        <w:rPr>
          <w:rFonts w:ascii="Arial" w:eastAsia="Times New Roman" w:hAnsi="Arial" w:cs="Arial"/>
          <w:color w:val="222222"/>
          <w:sz w:val="21"/>
          <w:szCs w:val="21"/>
          <w:lang w:val="en-IN"/>
        </w:rPr>
        <w:t xml:space="preserve">It offers a collection of interfaces and annotations that specify the contract for ORM (Object Relational Mapping) in Java applications, including @Entity, </w:t>
      </w:r>
      <w:proofErr w:type="spellStart"/>
      <w:r w:rsidRPr="008D4F53">
        <w:rPr>
          <w:rFonts w:ascii="Arial" w:eastAsia="Times New Roman" w:hAnsi="Arial" w:cs="Arial"/>
          <w:color w:val="222222"/>
          <w:sz w:val="21"/>
          <w:szCs w:val="21"/>
          <w:lang w:val="en-IN"/>
        </w:rPr>
        <w:t>EntityManager</w:t>
      </w:r>
      <w:proofErr w:type="spellEnd"/>
      <w:r w:rsidRPr="008D4F53">
        <w:rPr>
          <w:rFonts w:ascii="Arial" w:eastAsia="Times New Roman" w:hAnsi="Arial" w:cs="Arial"/>
          <w:color w:val="222222"/>
          <w:sz w:val="21"/>
          <w:szCs w:val="21"/>
          <w:lang w:val="en-IN"/>
        </w:rPr>
        <w:t xml:space="preserve">, and @Query. </w:t>
      </w:r>
    </w:p>
    <w:p w14:paraId="70764243" w14:textId="12056AB3" w:rsidR="00CD0A55" w:rsidRPr="008D4F53" w:rsidRDefault="008D4F53" w:rsidP="008D4F53">
      <w:pPr>
        <w:pStyle w:val="ListParagraph"/>
        <w:numPr>
          <w:ilvl w:val="0"/>
          <w:numId w:val="5"/>
        </w:numPr>
        <w:spacing w:before="100" w:beforeAutospacing="1" w:after="100" w:afterAutospacing="1" w:line="240" w:lineRule="auto"/>
        <w:rPr>
          <w:rFonts w:ascii="Arial" w:eastAsia="Times New Roman" w:hAnsi="Arial" w:cs="Arial"/>
          <w:color w:val="222222"/>
          <w:sz w:val="21"/>
          <w:szCs w:val="21"/>
          <w:lang w:val="en-IN"/>
        </w:rPr>
      </w:pPr>
      <w:r w:rsidRPr="008D4F53">
        <w:rPr>
          <w:rFonts w:ascii="Arial" w:eastAsia="Times New Roman" w:hAnsi="Arial" w:cs="Arial"/>
          <w:color w:val="222222"/>
          <w:sz w:val="21"/>
          <w:szCs w:val="21"/>
          <w:lang w:val="en-IN"/>
        </w:rPr>
        <w:t>However, JPA does not offer a functional implementation; it is merely a specification. You need a JPA provider that implements these specifications in order to carry out persistence operations.</w:t>
      </w:r>
    </w:p>
    <w:p w14:paraId="15B5E5FB" w14:textId="4272A90C" w:rsidR="007C75B1" w:rsidRDefault="007C75B1" w:rsidP="007C75B1">
      <w:pPr>
        <w:spacing w:before="100" w:beforeAutospacing="1" w:after="100" w:afterAutospacing="1" w:line="240" w:lineRule="auto"/>
        <w:rPr>
          <w:rFonts w:ascii="Arial" w:eastAsia="Times New Roman" w:hAnsi="Arial" w:cs="Arial"/>
          <w:b/>
          <w:bCs/>
          <w:color w:val="222222"/>
          <w:sz w:val="21"/>
          <w:szCs w:val="21"/>
          <w:lang w:val="en-IN"/>
        </w:rPr>
      </w:pPr>
      <w:r w:rsidRPr="007C75B1">
        <w:rPr>
          <w:rFonts w:ascii="Arial" w:eastAsia="Times New Roman" w:hAnsi="Arial" w:cs="Arial"/>
          <w:b/>
          <w:bCs/>
          <w:color w:val="222222"/>
          <w:sz w:val="21"/>
          <w:szCs w:val="21"/>
          <w:lang w:val="en-IN"/>
        </w:rPr>
        <w:t>Hibernate</w:t>
      </w:r>
    </w:p>
    <w:p w14:paraId="67A5BC31" w14:textId="50642626" w:rsidR="002E6216" w:rsidRDefault="002E6216" w:rsidP="002E6216">
      <w:pPr>
        <w:pStyle w:val="ListParagraph"/>
        <w:numPr>
          <w:ilvl w:val="0"/>
          <w:numId w:val="4"/>
        </w:numPr>
        <w:spacing w:before="100" w:beforeAutospacing="1" w:after="100" w:afterAutospacing="1" w:line="240" w:lineRule="auto"/>
        <w:rPr>
          <w:rFonts w:ascii="Arial" w:eastAsia="Times New Roman" w:hAnsi="Arial" w:cs="Arial"/>
          <w:color w:val="222222"/>
          <w:sz w:val="21"/>
          <w:szCs w:val="21"/>
          <w:lang w:val="en-IN"/>
        </w:rPr>
      </w:pPr>
      <w:r w:rsidRPr="002E6216">
        <w:rPr>
          <w:rFonts w:ascii="Arial" w:eastAsia="Times New Roman" w:hAnsi="Arial" w:cs="Arial"/>
          <w:color w:val="222222"/>
          <w:sz w:val="21"/>
          <w:szCs w:val="21"/>
          <w:lang w:val="en-IN"/>
        </w:rPr>
        <w:t xml:space="preserve">Hibernate is a high-performance object/relational persistence and query service that is freely available for download under the terms of the GNU Lesser General Public License (LGPL). In addition to handling the mapping of Java classes to database tables and Java data types to SQL data types, Hibernate also offers tools for data retrieval and query. </w:t>
      </w:r>
    </w:p>
    <w:p w14:paraId="6BF64C40" w14:textId="39AD9AFF" w:rsidR="002E6216" w:rsidRDefault="000C69AB" w:rsidP="002E6216">
      <w:pPr>
        <w:spacing w:before="100" w:beforeAutospacing="1" w:after="100" w:afterAutospacing="1" w:line="240" w:lineRule="auto"/>
        <w:rPr>
          <w:rFonts w:ascii="Arial" w:eastAsia="Times New Roman" w:hAnsi="Arial" w:cs="Arial"/>
          <w:b/>
          <w:bCs/>
          <w:color w:val="222222"/>
          <w:sz w:val="21"/>
          <w:szCs w:val="21"/>
          <w:lang w:val="en-IN"/>
        </w:rPr>
      </w:pPr>
      <w:r w:rsidRPr="000C69AB">
        <w:rPr>
          <w:rFonts w:ascii="Arial" w:eastAsia="Times New Roman" w:hAnsi="Arial" w:cs="Arial"/>
          <w:b/>
          <w:bCs/>
          <w:color w:val="222222"/>
          <w:sz w:val="21"/>
          <w:szCs w:val="21"/>
          <w:lang w:val="en-IN"/>
        </w:rPr>
        <w:t>Spring Data JPA</w:t>
      </w:r>
    </w:p>
    <w:p w14:paraId="51C82BB8" w14:textId="77777777" w:rsidR="00CD0A55" w:rsidRPr="007C75B1" w:rsidRDefault="00CD0A55" w:rsidP="00CD0A55">
      <w:pPr>
        <w:pStyle w:val="ListParagraph"/>
        <w:numPr>
          <w:ilvl w:val="0"/>
          <w:numId w:val="3"/>
        </w:numPr>
        <w:spacing w:before="100" w:beforeAutospacing="1" w:after="100" w:afterAutospacing="1" w:line="240" w:lineRule="auto"/>
        <w:rPr>
          <w:rFonts w:ascii="Arial" w:eastAsia="Times New Roman" w:hAnsi="Arial" w:cs="Arial"/>
          <w:color w:val="222222"/>
          <w:sz w:val="21"/>
          <w:szCs w:val="21"/>
          <w:lang w:val="en-IN"/>
        </w:rPr>
      </w:pPr>
      <w:r w:rsidRPr="007C75B1">
        <w:rPr>
          <w:rFonts w:ascii="Arial" w:eastAsia="Times New Roman" w:hAnsi="Arial" w:cs="Arial"/>
          <w:color w:val="222222"/>
          <w:sz w:val="21"/>
          <w:szCs w:val="21"/>
          <w:lang w:val="en-IN"/>
        </w:rPr>
        <w:t xml:space="preserve">Implementing JPA-based (Java Persistence API) repositories is made simple by Spring Data JPA, a member of the broader Spring Data family. It facilitates the development of data access technologies-based Spring-powered applications. </w:t>
      </w:r>
    </w:p>
    <w:p w14:paraId="07421B59" w14:textId="77777777" w:rsidR="00CD0A55" w:rsidRPr="007C75B1" w:rsidRDefault="00CD0A55" w:rsidP="00CD0A55">
      <w:pPr>
        <w:pStyle w:val="ListParagraph"/>
        <w:numPr>
          <w:ilvl w:val="0"/>
          <w:numId w:val="3"/>
        </w:numPr>
        <w:spacing w:before="100" w:beforeAutospacing="1" w:after="100" w:afterAutospacing="1" w:line="240" w:lineRule="auto"/>
        <w:rPr>
          <w:rFonts w:ascii="Arial" w:eastAsia="Times New Roman" w:hAnsi="Arial" w:cs="Arial"/>
          <w:color w:val="222222"/>
          <w:sz w:val="21"/>
          <w:szCs w:val="21"/>
          <w:lang w:val="en-IN"/>
        </w:rPr>
      </w:pPr>
      <w:r w:rsidRPr="007C75B1">
        <w:rPr>
          <w:rFonts w:ascii="Arial" w:eastAsia="Times New Roman" w:hAnsi="Arial" w:cs="Arial"/>
          <w:color w:val="222222"/>
          <w:sz w:val="21"/>
          <w:szCs w:val="21"/>
          <w:lang w:val="en-IN"/>
        </w:rPr>
        <w:t>It can be very difficult to implement a data access layer for an application. To run the most basic queries, too much boilerplate code must be written. You get lost when you include frequently required options like auditing and pagination.</w:t>
      </w:r>
    </w:p>
    <w:p w14:paraId="0E1FCF38" w14:textId="77777777" w:rsidR="00CD0A55" w:rsidRDefault="00CD0A55" w:rsidP="00CD0A55">
      <w:pPr>
        <w:pStyle w:val="ListParagraph"/>
        <w:numPr>
          <w:ilvl w:val="0"/>
          <w:numId w:val="3"/>
        </w:numPr>
        <w:spacing w:before="100" w:beforeAutospacing="1" w:after="100" w:afterAutospacing="1" w:line="240" w:lineRule="auto"/>
        <w:rPr>
          <w:rFonts w:ascii="Arial" w:eastAsia="Times New Roman" w:hAnsi="Arial" w:cs="Arial"/>
          <w:color w:val="222222"/>
          <w:sz w:val="21"/>
          <w:szCs w:val="21"/>
          <w:lang w:val="en-IN"/>
        </w:rPr>
      </w:pPr>
      <w:r w:rsidRPr="007C75B1">
        <w:rPr>
          <w:rFonts w:ascii="Arial" w:eastAsia="Times New Roman" w:hAnsi="Arial" w:cs="Arial"/>
          <w:color w:val="222222"/>
          <w:sz w:val="21"/>
          <w:szCs w:val="21"/>
          <w:lang w:val="en-IN"/>
        </w:rPr>
        <w:t>By limiting the effort to what is truly required, Spring Data JPA seeks to greatly enhance the implementation of data access layers. As a developer, you can use any number of techniques to write your repository interfaces, and Spring will automatically set them up for you.</w:t>
      </w:r>
    </w:p>
    <w:p w14:paraId="05B3F6C1" w14:textId="77777777" w:rsidR="007C75B1" w:rsidRPr="007C75B1" w:rsidRDefault="007C75B1" w:rsidP="007C75B1">
      <w:pPr>
        <w:spacing w:before="100" w:beforeAutospacing="1" w:after="100" w:afterAutospacing="1" w:line="240" w:lineRule="auto"/>
        <w:rPr>
          <w:rFonts w:ascii="Arial" w:eastAsia="Times New Roman" w:hAnsi="Arial" w:cs="Arial"/>
          <w:color w:val="222222"/>
          <w:sz w:val="21"/>
          <w:szCs w:val="21"/>
          <w:lang w:val="en-IN"/>
        </w:rPr>
      </w:pPr>
    </w:p>
    <w:p w14:paraId="4153CE9F" w14:textId="77777777" w:rsidR="00960213" w:rsidRPr="00960213" w:rsidRDefault="00960213" w:rsidP="00960213">
      <w:pPr>
        <w:spacing w:before="100" w:beforeAutospacing="1" w:after="100" w:afterAutospacing="1" w:line="240" w:lineRule="auto"/>
        <w:rPr>
          <w:rFonts w:ascii="Arial" w:eastAsia="Times New Roman" w:hAnsi="Arial" w:cs="Arial"/>
          <w:b/>
          <w:bCs/>
          <w:color w:val="222222"/>
          <w:sz w:val="21"/>
          <w:szCs w:val="21"/>
        </w:rPr>
      </w:pPr>
    </w:p>
    <w:p w14:paraId="3299492E" w14:textId="77777777" w:rsidR="0087042B" w:rsidRDefault="0087042B"/>
    <w:sectPr w:rsidR="00870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47C7"/>
    <w:multiLevelType w:val="hybridMultilevel"/>
    <w:tmpl w:val="C35C1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E816B3"/>
    <w:multiLevelType w:val="hybridMultilevel"/>
    <w:tmpl w:val="EA3C8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0C2A7D"/>
    <w:multiLevelType w:val="hybridMultilevel"/>
    <w:tmpl w:val="94A28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6F0BC8"/>
    <w:multiLevelType w:val="hybridMultilevel"/>
    <w:tmpl w:val="4EEAB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4D0F20"/>
    <w:multiLevelType w:val="multilevel"/>
    <w:tmpl w:val="FFAA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811621">
    <w:abstractNumId w:val="4"/>
  </w:num>
  <w:num w:numId="2" w16cid:durableId="812452188">
    <w:abstractNumId w:val="2"/>
  </w:num>
  <w:num w:numId="3" w16cid:durableId="960653729">
    <w:abstractNumId w:val="1"/>
  </w:num>
  <w:num w:numId="4" w16cid:durableId="56318154">
    <w:abstractNumId w:val="0"/>
  </w:num>
  <w:num w:numId="5" w16cid:durableId="236206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31"/>
    <w:rsid w:val="0004249D"/>
    <w:rsid w:val="000C69AB"/>
    <w:rsid w:val="002E6216"/>
    <w:rsid w:val="003B7DCE"/>
    <w:rsid w:val="007C75B1"/>
    <w:rsid w:val="0087042B"/>
    <w:rsid w:val="008D4F53"/>
    <w:rsid w:val="00960213"/>
    <w:rsid w:val="00983831"/>
    <w:rsid w:val="00BA2E52"/>
    <w:rsid w:val="00CD0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89D1"/>
  <w15:chartTrackingRefBased/>
  <w15:docId w15:val="{70DBB4FC-C838-472F-B2D7-8A42B922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213"/>
    <w:rPr>
      <w:kern w:val="0"/>
      <w:lang w:val="en-US"/>
      <w14:ligatures w14:val="none"/>
    </w:rPr>
  </w:style>
  <w:style w:type="paragraph" w:styleId="Heading1">
    <w:name w:val="heading 1"/>
    <w:basedOn w:val="Normal"/>
    <w:next w:val="Normal"/>
    <w:link w:val="Heading1Char"/>
    <w:uiPriority w:val="9"/>
    <w:qFormat/>
    <w:rsid w:val="009838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38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38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38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38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3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8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38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38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38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38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3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831"/>
    <w:rPr>
      <w:rFonts w:eastAsiaTheme="majorEastAsia" w:cstheme="majorBidi"/>
      <w:color w:val="272727" w:themeColor="text1" w:themeTint="D8"/>
    </w:rPr>
  </w:style>
  <w:style w:type="paragraph" w:styleId="Title">
    <w:name w:val="Title"/>
    <w:basedOn w:val="Normal"/>
    <w:next w:val="Normal"/>
    <w:link w:val="TitleChar"/>
    <w:uiPriority w:val="10"/>
    <w:qFormat/>
    <w:rsid w:val="00983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831"/>
    <w:pPr>
      <w:spacing w:before="160"/>
      <w:jc w:val="center"/>
    </w:pPr>
    <w:rPr>
      <w:i/>
      <w:iCs/>
      <w:color w:val="404040" w:themeColor="text1" w:themeTint="BF"/>
    </w:rPr>
  </w:style>
  <w:style w:type="character" w:customStyle="1" w:styleId="QuoteChar">
    <w:name w:val="Quote Char"/>
    <w:basedOn w:val="DefaultParagraphFont"/>
    <w:link w:val="Quote"/>
    <w:uiPriority w:val="29"/>
    <w:rsid w:val="00983831"/>
    <w:rPr>
      <w:i/>
      <w:iCs/>
      <w:color w:val="404040" w:themeColor="text1" w:themeTint="BF"/>
    </w:rPr>
  </w:style>
  <w:style w:type="paragraph" w:styleId="ListParagraph">
    <w:name w:val="List Paragraph"/>
    <w:basedOn w:val="Normal"/>
    <w:uiPriority w:val="34"/>
    <w:qFormat/>
    <w:rsid w:val="00983831"/>
    <w:pPr>
      <w:ind w:left="720"/>
      <w:contextualSpacing/>
    </w:pPr>
  </w:style>
  <w:style w:type="character" w:styleId="IntenseEmphasis">
    <w:name w:val="Intense Emphasis"/>
    <w:basedOn w:val="DefaultParagraphFont"/>
    <w:uiPriority w:val="21"/>
    <w:qFormat/>
    <w:rsid w:val="00983831"/>
    <w:rPr>
      <w:i/>
      <w:iCs/>
      <w:color w:val="2F5496" w:themeColor="accent1" w:themeShade="BF"/>
    </w:rPr>
  </w:style>
  <w:style w:type="paragraph" w:styleId="IntenseQuote">
    <w:name w:val="Intense Quote"/>
    <w:basedOn w:val="Normal"/>
    <w:next w:val="Normal"/>
    <w:link w:val="IntenseQuoteChar"/>
    <w:uiPriority w:val="30"/>
    <w:qFormat/>
    <w:rsid w:val="009838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3831"/>
    <w:rPr>
      <w:i/>
      <w:iCs/>
      <w:color w:val="2F5496" w:themeColor="accent1" w:themeShade="BF"/>
    </w:rPr>
  </w:style>
  <w:style w:type="character" w:styleId="IntenseReference">
    <w:name w:val="Intense Reference"/>
    <w:basedOn w:val="DefaultParagraphFont"/>
    <w:uiPriority w:val="32"/>
    <w:qFormat/>
    <w:rsid w:val="00983831"/>
    <w:rPr>
      <w:b/>
      <w:bCs/>
      <w:smallCaps/>
      <w:color w:val="2F5496" w:themeColor="accent1" w:themeShade="BF"/>
      <w:spacing w:val="5"/>
    </w:rPr>
  </w:style>
  <w:style w:type="character" w:styleId="Hyperlink">
    <w:name w:val="Hyperlink"/>
    <w:basedOn w:val="DefaultParagraphFont"/>
    <w:uiPriority w:val="99"/>
    <w:unhideWhenUsed/>
    <w:rsid w:val="00960213"/>
    <w:rPr>
      <w:color w:val="0563C1" w:themeColor="hyperlink"/>
      <w:u w:val="single"/>
    </w:rPr>
  </w:style>
  <w:style w:type="character" w:styleId="UnresolvedMention">
    <w:name w:val="Unresolved Mention"/>
    <w:basedOn w:val="DefaultParagraphFont"/>
    <w:uiPriority w:val="99"/>
    <w:semiHidden/>
    <w:unhideWhenUsed/>
    <w:rsid w:val="00960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889937">
      <w:bodyDiv w:val="1"/>
      <w:marLeft w:val="0"/>
      <w:marRight w:val="0"/>
      <w:marTop w:val="0"/>
      <w:marBottom w:val="0"/>
      <w:divBdr>
        <w:top w:val="none" w:sz="0" w:space="0" w:color="auto"/>
        <w:left w:val="none" w:sz="0" w:space="0" w:color="auto"/>
        <w:bottom w:val="none" w:sz="0" w:space="0" w:color="auto"/>
        <w:right w:val="none" w:sz="0" w:space="0" w:color="auto"/>
      </w:divBdr>
    </w:div>
    <w:div w:id="545065820">
      <w:bodyDiv w:val="1"/>
      <w:marLeft w:val="0"/>
      <w:marRight w:val="0"/>
      <w:marTop w:val="0"/>
      <w:marBottom w:val="0"/>
      <w:divBdr>
        <w:top w:val="none" w:sz="0" w:space="0" w:color="auto"/>
        <w:left w:val="none" w:sz="0" w:space="0" w:color="auto"/>
        <w:bottom w:val="none" w:sz="0" w:space="0" w:color="auto"/>
        <w:right w:val="none" w:sz="0" w:space="0" w:color="auto"/>
      </w:divBdr>
    </w:div>
    <w:div w:id="1537963384">
      <w:bodyDiv w:val="1"/>
      <w:marLeft w:val="0"/>
      <w:marRight w:val="0"/>
      <w:marTop w:val="0"/>
      <w:marBottom w:val="0"/>
      <w:divBdr>
        <w:top w:val="none" w:sz="0" w:space="0" w:color="auto"/>
        <w:left w:val="none" w:sz="0" w:space="0" w:color="auto"/>
        <w:bottom w:val="none" w:sz="0" w:space="0" w:color="auto"/>
        <w:right w:val="none" w:sz="0" w:space="0" w:color="auto"/>
      </w:divBdr>
    </w:div>
    <w:div w:id="1769882443">
      <w:bodyDiv w:val="1"/>
      <w:marLeft w:val="0"/>
      <w:marRight w:val="0"/>
      <w:marTop w:val="0"/>
      <w:marBottom w:val="0"/>
      <w:divBdr>
        <w:top w:val="none" w:sz="0" w:space="0" w:color="auto"/>
        <w:left w:val="none" w:sz="0" w:space="0" w:color="auto"/>
        <w:bottom w:val="none" w:sz="0" w:space="0" w:color="auto"/>
        <w:right w:val="none" w:sz="0" w:space="0" w:color="auto"/>
      </w:divBdr>
    </w:div>
    <w:div w:id="1795103144">
      <w:bodyDiv w:val="1"/>
      <w:marLeft w:val="0"/>
      <w:marRight w:val="0"/>
      <w:marTop w:val="0"/>
      <w:marBottom w:val="0"/>
      <w:divBdr>
        <w:top w:val="none" w:sz="0" w:space="0" w:color="auto"/>
        <w:left w:val="none" w:sz="0" w:space="0" w:color="auto"/>
        <w:bottom w:val="none" w:sz="0" w:space="0" w:color="auto"/>
        <w:right w:val="none" w:sz="0" w:space="0" w:color="auto"/>
      </w:divBdr>
    </w:div>
    <w:div w:id="190980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world.com/article/3379043/what-is-jpa-introduction-to-the-java-persistence-api.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Jyoshnavi Busireddy</dc:creator>
  <cp:keywords/>
  <dc:description/>
  <cp:lastModifiedBy>Jyoshnavi Busireddy</cp:lastModifiedBy>
  <cp:revision>7</cp:revision>
  <dcterms:created xsi:type="dcterms:W3CDTF">2025-07-06T08:59:00Z</dcterms:created>
  <dcterms:modified xsi:type="dcterms:W3CDTF">2025-07-06T09:11:00Z</dcterms:modified>
</cp:coreProperties>
</file>