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3319" w14:textId="77777777" w:rsidR="00927DBD" w:rsidRPr="00927DBD" w:rsidRDefault="00927DBD" w:rsidP="00927DBD">
      <w:pPr>
        <w:spacing w:after="0" w:line="240" w:lineRule="auto"/>
        <w:ind w:left="-12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DBD">
        <w:rPr>
          <w:rFonts w:ascii="Bookman Old Style" w:eastAsia="Times New Roman" w:hAnsi="Bookman Old Style" w:cs="Times New Roman"/>
          <w:b/>
          <w:bCs/>
          <w:color w:val="000000"/>
          <w:sz w:val="30"/>
          <w:szCs w:val="30"/>
          <w:u w:val="single"/>
          <w:lang w:eastAsia="en-IN"/>
        </w:rPr>
        <w:t>Online Selling and Buying App</w:t>
      </w:r>
    </w:p>
    <w:p w14:paraId="22EE44CA" w14:textId="77777777" w:rsidR="00927DBD" w:rsidRPr="00927DBD" w:rsidRDefault="00927DBD" w:rsidP="00927D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7DB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2327"/>
        <w:gridCol w:w="5535"/>
      </w:tblGrid>
      <w:tr w:rsidR="00927DBD" w:rsidRPr="00927DBD" w14:paraId="477E8C31" w14:textId="77777777" w:rsidTr="00927DBD">
        <w:trPr>
          <w:trHeight w:val="503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D1B2DB" w14:textId="77777777" w:rsidR="00927DBD" w:rsidRPr="00927DBD" w:rsidRDefault="00927DBD" w:rsidP="00927DB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           </w:t>
            </w:r>
            <w:r w:rsidRPr="00927D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C73B3F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8C8DD" w14:textId="77777777" w:rsidR="00927DBD" w:rsidRPr="00927DBD" w:rsidRDefault="00927DBD" w:rsidP="00927DBD">
            <w:pPr>
              <w:spacing w:after="0" w:line="240" w:lineRule="auto"/>
              <w:ind w:left="-1260" w:right="-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30"/>
                <w:szCs w:val="30"/>
                <w:u w:val="single"/>
                <w:lang w:eastAsia="en-IN"/>
              </w:rPr>
              <w:t xml:space="preserve"> Selling and Buying App</w:t>
            </w:r>
          </w:p>
        </w:tc>
      </w:tr>
      <w:tr w:rsidR="00927DBD" w:rsidRPr="00927DBD" w14:paraId="32E7D611" w14:textId="77777777" w:rsidTr="00927DBD">
        <w:trPr>
          <w:trHeight w:val="1231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D51FB2" w14:textId="77777777" w:rsidR="00927DBD" w:rsidRPr="00927DBD" w:rsidRDefault="00927DBD" w:rsidP="00927DB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2DDF14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Objective/ Vision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D4064A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20220D2" w14:textId="77777777" w:rsidR="00927DBD" w:rsidRPr="00927DBD" w:rsidRDefault="00927DBD" w:rsidP="00927DBD">
            <w:pPr>
              <w:spacing w:after="0" w:line="240" w:lineRule="auto"/>
              <w:ind w:right="-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Build a system to sell and buy </w:t>
            </w:r>
            <w:proofErr w:type="gramStart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  any</w:t>
            </w:r>
            <w:proofErr w:type="gramEnd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products like </w:t>
            </w:r>
            <w:proofErr w:type="spellStart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olx</w:t>
            </w:r>
            <w:proofErr w:type="spellEnd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system. direct from the owner. It will increase the reach of the seller </w:t>
            </w:r>
            <w:proofErr w:type="spellStart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world wide</w:t>
            </w:r>
            <w:proofErr w:type="spellEnd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customers can have variety of products online at a single place.</w:t>
            </w:r>
          </w:p>
          <w:p w14:paraId="46B1ED42" w14:textId="77777777" w:rsidR="00927DBD" w:rsidRPr="00927DBD" w:rsidRDefault="00927DBD" w:rsidP="00927DB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</w:tr>
      <w:tr w:rsidR="00927DBD" w:rsidRPr="00927DBD" w14:paraId="0F6073A2" w14:textId="77777777" w:rsidTr="00927DBD">
        <w:trPr>
          <w:trHeight w:val="35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C22E5" w14:textId="77777777" w:rsidR="00927DBD" w:rsidRPr="00927DBD" w:rsidRDefault="00927DBD" w:rsidP="00927DB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A36112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Users of the System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F93A9" w14:textId="77777777" w:rsidR="00927DBD" w:rsidRPr="00927DBD" w:rsidRDefault="00927DBD" w:rsidP="00927DBD">
            <w:pPr>
              <w:spacing w:after="0" w:line="240" w:lineRule="auto"/>
              <w:ind w:left="360" w:right="-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Internet users</w:t>
            </w:r>
          </w:p>
        </w:tc>
      </w:tr>
      <w:tr w:rsidR="00927DBD" w:rsidRPr="00927DBD" w14:paraId="175E33FF" w14:textId="77777777" w:rsidTr="00927DBD">
        <w:trPr>
          <w:trHeight w:val="1321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40CFC1" w14:textId="77777777" w:rsidR="00927DBD" w:rsidRPr="00927DBD" w:rsidRDefault="00927DBD" w:rsidP="00927DB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            </w:t>
            </w:r>
            <w:r w:rsidRPr="00927D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6EDC4C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Functional Requirements</w:t>
            </w:r>
          </w:p>
          <w:p w14:paraId="3705FBC8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990843" w14:textId="77777777" w:rsidR="00927DBD" w:rsidRPr="00927DBD" w:rsidRDefault="00927DBD" w:rsidP="00927DB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  </w:t>
            </w:r>
          </w:p>
          <w:p w14:paraId="38DEFF22" w14:textId="77777777" w:rsidR="00927DBD" w:rsidRPr="00927DBD" w:rsidRDefault="00927DBD" w:rsidP="00927DB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927D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User Should be able to register (different registration for admin and normal user)</w:t>
            </w:r>
          </w:p>
          <w:p w14:paraId="5DEE7A84" w14:textId="77777777" w:rsidR="00927DBD" w:rsidRPr="00927DBD" w:rsidRDefault="00927DBD" w:rsidP="00927DBD">
            <w:pPr>
              <w:numPr>
                <w:ilvl w:val="0"/>
                <w:numId w:val="1"/>
              </w:numPr>
              <w:spacing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927D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 xml:space="preserve">User Should able to </w:t>
            </w:r>
            <w:proofErr w:type="gramStart"/>
            <w:r w:rsidRPr="00927D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login.(</w:t>
            </w:r>
            <w:proofErr w:type="gramEnd"/>
            <w:r w:rsidRPr="00927D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different login for admin and normal user)</w:t>
            </w:r>
          </w:p>
          <w:p w14:paraId="20DEF884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24F09C46" w14:textId="77777777" w:rsidR="00927DBD" w:rsidRPr="00927DBD" w:rsidRDefault="00927DBD" w:rsidP="00927DB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927D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User Should able to Post the products.</w:t>
            </w:r>
          </w:p>
          <w:p w14:paraId="3DA7E55F" w14:textId="77777777" w:rsidR="00927DBD" w:rsidRPr="00927DBD" w:rsidRDefault="00927DBD" w:rsidP="00927DB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927D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User Should able to see the products posted by Admin.</w:t>
            </w:r>
          </w:p>
          <w:p w14:paraId="6D175356" w14:textId="77777777" w:rsidR="00927DBD" w:rsidRPr="00927DBD" w:rsidRDefault="00927DBD" w:rsidP="00927DB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927D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User should able to add the products in cart.</w:t>
            </w:r>
          </w:p>
          <w:p w14:paraId="32E504AD" w14:textId="77777777" w:rsidR="00927DBD" w:rsidRPr="00927DBD" w:rsidRDefault="00927DBD" w:rsidP="00927DBD">
            <w:pPr>
              <w:numPr>
                <w:ilvl w:val="0"/>
                <w:numId w:val="2"/>
              </w:numPr>
              <w:spacing w:after="12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  <w:r w:rsidRPr="00927DB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  <w:t>User should able to see the order history.</w:t>
            </w:r>
          </w:p>
          <w:p w14:paraId="16F13332" w14:textId="77777777" w:rsidR="00927DBD" w:rsidRPr="00927DBD" w:rsidRDefault="00927DBD" w:rsidP="00927DB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en-IN"/>
              </w:rPr>
              <w:t>  </w:t>
            </w:r>
          </w:p>
          <w:p w14:paraId="3E45D08B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27DBD" w:rsidRPr="00927DBD" w14:paraId="7C6FF338" w14:textId="77777777" w:rsidTr="00927DBD">
        <w:trPr>
          <w:trHeight w:val="988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D8CC4" w14:textId="77777777" w:rsidR="00927DBD" w:rsidRPr="00927DBD" w:rsidRDefault="00927DBD" w:rsidP="00927DBD">
            <w:pPr>
              <w:spacing w:after="12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0DE77D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76674D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1265B3FE" w14:textId="77777777" w:rsidR="00927DBD" w:rsidRPr="00927DBD" w:rsidRDefault="00927DBD" w:rsidP="00927DBD">
            <w:pPr>
              <w:numPr>
                <w:ilvl w:val="0"/>
                <w:numId w:val="3"/>
              </w:numPr>
              <w:spacing w:after="0" w:line="240" w:lineRule="auto"/>
              <w:ind w:right="-19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 should be responsive to display consistently across multiple device screens.  </w:t>
            </w:r>
          </w:p>
          <w:p w14:paraId="62B6CD08" w14:textId="77777777" w:rsidR="00927DBD" w:rsidRPr="00927DBD" w:rsidRDefault="00927DBD" w:rsidP="00927DB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Dockerize</w:t>
            </w:r>
            <w:proofErr w:type="spellEnd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the whole application (create Docker </w:t>
            </w:r>
            <w:proofErr w:type="gramStart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file,   </w:t>
            </w:r>
            <w:proofErr w:type="gramEnd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docker-</w:t>
            </w:r>
            <w:proofErr w:type="spellStart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compose.yml</w:t>
            </w:r>
            <w:proofErr w:type="spellEnd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get it executed through docker compose)</w:t>
            </w:r>
          </w:p>
          <w:p w14:paraId="19E4A57B" w14:textId="77777777" w:rsidR="00927DBD" w:rsidRPr="00927DBD" w:rsidRDefault="00927DBD" w:rsidP="00927DB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 JWT token for Authentication.</w:t>
            </w:r>
          </w:p>
          <w:p w14:paraId="73AD1B53" w14:textId="77777777" w:rsidR="00927DBD" w:rsidRPr="00927DBD" w:rsidRDefault="00927DBD" w:rsidP="00927DB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52FE2F78" w14:textId="77777777" w:rsidR="00927DBD" w:rsidRPr="00927DBD" w:rsidRDefault="00927DBD" w:rsidP="00927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27DBD" w:rsidRPr="00927DBD" w14:paraId="7842B503" w14:textId="77777777" w:rsidTr="00927DBD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D2A95F" w14:textId="77777777" w:rsidR="00927DBD" w:rsidRPr="00927DBD" w:rsidRDefault="00927DBD" w:rsidP="00927DBD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 xml:space="preserve">            </w:t>
            </w:r>
            <w:r w:rsidRPr="00927D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B88F6E" w14:textId="77777777" w:rsidR="00927DBD" w:rsidRPr="00927DBD" w:rsidRDefault="00927DBD" w:rsidP="00927DBD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27DBD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/>
              </w:rPr>
              <w:t>Tools and Technologies to be used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9E931C" w14:textId="335ADE7C" w:rsidR="00927DBD" w:rsidRPr="00927DBD" w:rsidRDefault="00927DBD" w:rsidP="00927DB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Middleware :</w:t>
            </w:r>
            <w:proofErr w:type="gramEnd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</w:t>
            </w:r>
            <w:proofErr w:type="spellStart"/>
            <w:r w:rsidR="003D66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Asp.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Dotnetcore</w:t>
            </w:r>
            <w:proofErr w:type="spellEnd"/>
            <w:r w:rsidR="003D66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API</w:t>
            </w:r>
          </w:p>
          <w:p w14:paraId="187E5498" w14:textId="43A50AAF" w:rsidR="00927DBD" w:rsidRPr="00927DBD" w:rsidRDefault="00927DBD" w:rsidP="00927DB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Frond end  </w:t>
            </w:r>
            <w:proofErr w:type="gramStart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:</w:t>
            </w:r>
            <w:proofErr w:type="gramEnd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 </w:t>
            </w:r>
            <w:r w:rsidR="003D66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React</w:t>
            </w:r>
          </w:p>
          <w:p w14:paraId="41800045" w14:textId="14D6D1DC" w:rsidR="00927DBD" w:rsidRPr="00927DBD" w:rsidRDefault="00927DBD" w:rsidP="00927DB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Data Store </w:t>
            </w:r>
            <w:proofErr w:type="gramStart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:</w:t>
            </w:r>
            <w:proofErr w:type="gramEnd"/>
            <w:r w:rsidRPr="00927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3D66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SqlServer</w:t>
            </w:r>
            <w:proofErr w:type="spellEnd"/>
          </w:p>
          <w:p w14:paraId="6511D5C4" w14:textId="77777777" w:rsidR="00927DBD" w:rsidRPr="00927DBD" w:rsidRDefault="00927DBD" w:rsidP="003D6689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673B7F" w14:textId="77777777" w:rsidR="00593EEE" w:rsidRDefault="00593EEE"/>
    <w:p w14:paraId="2DD4F87A" w14:textId="77777777" w:rsidR="0053695E" w:rsidRDefault="0053695E" w:rsidP="0053695E">
      <w:pPr>
        <w:pStyle w:val="Heading3"/>
      </w:pPr>
      <w:r>
        <w:lastRenderedPageBreak/>
        <w:t>Architecture Diagram</w:t>
      </w:r>
    </w:p>
    <w:p w14:paraId="5E4D2A46" w14:textId="77777777" w:rsidR="0053695E" w:rsidRDefault="0053695E" w:rsidP="005369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Design the application ideally with a typical 3-tier architecture with a presentation layer (view), business tier and the data access tier (where you’d use ADO.Net/EF)</w:t>
      </w:r>
    </w:p>
    <w:p w14:paraId="515BA3FC" w14:textId="77777777" w:rsidR="0053695E" w:rsidRDefault="0053695E" w:rsidP="005369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AECB3F" w14:textId="0A0F32C2" w:rsidR="0053695E" w:rsidRDefault="0053695E" w:rsidP="0053695E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C5B18D8" wp14:editId="1EA06353">
            <wp:extent cx="5731510" cy="2149475"/>
            <wp:effectExtent l="0" t="0" r="2540" b="3175"/>
            <wp:docPr id="50788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FB6B" w14:textId="5D175AD7" w:rsidR="0053695E" w:rsidRDefault="0053695E" w:rsidP="0053695E">
      <w:pPr>
        <w:spacing w:line="240" w:lineRule="auto"/>
        <w:rPr>
          <w:b/>
          <w:bCs/>
          <w:color w:val="666666"/>
          <w:sz w:val="24"/>
          <w:szCs w:val="24"/>
        </w:rPr>
      </w:pPr>
    </w:p>
    <w:sectPr w:rsidR="0053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8AB"/>
    <w:multiLevelType w:val="multilevel"/>
    <w:tmpl w:val="BF9E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10E0F"/>
    <w:multiLevelType w:val="multilevel"/>
    <w:tmpl w:val="32CA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76F7A"/>
    <w:multiLevelType w:val="multilevel"/>
    <w:tmpl w:val="D08A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13829"/>
    <w:multiLevelType w:val="multilevel"/>
    <w:tmpl w:val="740A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360915">
    <w:abstractNumId w:val="2"/>
  </w:num>
  <w:num w:numId="2" w16cid:durableId="1446582345">
    <w:abstractNumId w:val="1"/>
  </w:num>
  <w:num w:numId="3" w16cid:durableId="1896117666">
    <w:abstractNumId w:val="3"/>
  </w:num>
  <w:num w:numId="4" w16cid:durableId="74287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B1"/>
    <w:rsid w:val="003D6689"/>
    <w:rsid w:val="0053695E"/>
    <w:rsid w:val="00593EEE"/>
    <w:rsid w:val="00616EB1"/>
    <w:rsid w:val="0092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3C8B"/>
  <w15:chartTrackingRefBased/>
  <w15:docId w15:val="{AA6DA604-C849-4725-8AD0-FB6BFB4F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53695E"/>
    <w:pPr>
      <w:spacing w:before="280" w:after="80" w:line="240" w:lineRule="auto"/>
      <w:outlineLvl w:val="2"/>
    </w:pPr>
    <w:rPr>
      <w:rFonts w:ascii="Arial" w:eastAsia="Arial" w:hAnsi="Arial" w:cs="Arial"/>
      <w:b/>
      <w:bCs/>
      <w:color w:val="666666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semiHidden/>
    <w:rsid w:val="0053695E"/>
    <w:rPr>
      <w:rFonts w:ascii="Arial" w:eastAsia="Arial" w:hAnsi="Arial" w:cs="Arial"/>
      <w:b/>
      <w:bCs/>
      <w:color w:val="666666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S</dc:creator>
  <cp:keywords/>
  <dc:description/>
  <cp:lastModifiedBy>San San</cp:lastModifiedBy>
  <cp:revision>4</cp:revision>
  <dcterms:created xsi:type="dcterms:W3CDTF">2022-02-24T08:40:00Z</dcterms:created>
  <dcterms:modified xsi:type="dcterms:W3CDTF">2024-04-08T04:43:00Z</dcterms:modified>
</cp:coreProperties>
</file>