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EE5A" w14:textId="77777777" w:rsidR="00344B5E" w:rsidRPr="00C77B08" w:rsidRDefault="00344B5E" w:rsidP="001A6E12">
      <w:pPr>
        <w:pStyle w:val="Heading2"/>
        <w:rPr>
          <w:rStyle w:val="BookTitle"/>
        </w:rPr>
      </w:pPr>
      <w:bookmarkStart w:id="0" w:name="_Toc392092342"/>
      <w:r w:rsidRPr="00C77B08">
        <w:rPr>
          <w:rStyle w:val="BookTitle"/>
        </w:rPr>
        <w:t>1. Introduction</w:t>
      </w:r>
      <w:bookmarkEnd w:id="0"/>
    </w:p>
    <w:p w14:paraId="66C0C02B" w14:textId="77777777" w:rsidR="00344B5E" w:rsidRPr="00C645D8" w:rsidRDefault="00344B5E" w:rsidP="001A6E12">
      <w:pPr>
        <w:pStyle w:val="Heading3"/>
      </w:pPr>
      <w:bookmarkStart w:id="1" w:name="_Toc392092343"/>
      <w:r w:rsidRPr="00C645D8">
        <w:t>1.1 Purpose</w:t>
      </w:r>
      <w:bookmarkEnd w:id="1"/>
    </w:p>
    <w:p w14:paraId="0B992AC9" w14:textId="77777777" w:rsidR="00344B5E" w:rsidRDefault="00344B5E" w:rsidP="00C715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purpose of this document is to define a specification for a typical </w:t>
      </w:r>
      <w:r w:rsidR="003734E2">
        <w:rPr>
          <w:rFonts w:ascii="Times New Roman" w:eastAsia="Times New Roman" w:hAnsi="Times New Roman" w:cs="Times New Roman"/>
          <w:sz w:val="24"/>
          <w:szCs w:val="24"/>
        </w:rPr>
        <w:t>.Net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that can be used as part of training course work/project work for GETs. This specification defines the requirements and design for a Twitter application clone.</w:t>
      </w:r>
    </w:p>
    <w:p w14:paraId="0E0B097C" w14:textId="77777777" w:rsidR="00344B5E" w:rsidRPr="00C645D8" w:rsidRDefault="00344B5E" w:rsidP="00321D66">
      <w:pPr>
        <w:pStyle w:val="Heading3"/>
      </w:pPr>
      <w:bookmarkStart w:id="2" w:name="_Toc392092344"/>
      <w:r w:rsidRPr="00C645D8">
        <w:t>1.2 Scope</w:t>
      </w:r>
      <w:bookmarkEnd w:id="2"/>
    </w:p>
    <w:p w14:paraId="587790D1" w14:textId="4CA5B0CF"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Develop a web application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3734E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3734E2">
        <w:rPr>
          <w:rFonts w:ascii="Times New Roman" w:eastAsia="Times New Roman" w:hAnsi="Times New Roman" w:cs="Times New Roman"/>
          <w:sz w:val="24"/>
          <w:szCs w:val="24"/>
        </w:rPr>
        <w:t>Net</w:t>
      </w:r>
      <w:r w:rsidR="00A531DD"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proofErr w:type="gramEnd"/>
      <w:r w:rsidR="0037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6BD6">
        <w:rPr>
          <w:rFonts w:ascii="Times New Roman" w:eastAsia="Times New Roman" w:hAnsi="Times New Roman" w:cs="Times New Roman"/>
          <w:sz w:val="24"/>
          <w:szCs w:val="24"/>
        </w:rPr>
        <w:t>and Microsoft Visual Studio 20</w:t>
      </w:r>
      <w:r w:rsidR="00A531DD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application should behave like a basic clone of the web-based twitter ( </w:t>
      </w:r>
      <w:hyperlink r:id="rId8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</w:t>
        </w:r>
      </w:hyperlink>
      <w:hyperlink r:id="rId9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://</w:t>
        </w:r>
      </w:hyperlink>
      <w:hyperlink r:id="rId10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twitter</w:t>
        </w:r>
      </w:hyperlink>
      <w:hyperlink r:id="rId11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r:id="rId12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7DFB99A8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42CC46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functional requirements for the </w:t>
      </w:r>
      <w:proofErr w:type="spellStart"/>
      <w:r w:rsidR="00611B7F">
        <w:rPr>
          <w:rFonts w:ascii="Times New Roman" w:eastAsia="Times New Roman" w:hAnsi="Times New Roman" w:cs="Times New Roman"/>
          <w:sz w:val="24"/>
          <w:szCs w:val="24"/>
        </w:rPr>
        <w:t>TwitterClone</w:t>
      </w:r>
      <w:proofErr w:type="spellEnd"/>
      <w:r w:rsidR="00611B7F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as follows</w:t>
      </w:r>
    </w:p>
    <w:p w14:paraId="75A37836" w14:textId="77777777"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Only a basic clone of twitter is required.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only features like signup, </w:t>
      </w:r>
      <w:r w:rsidR="000F43D3">
        <w:rPr>
          <w:rFonts w:ascii="Times New Roman" w:eastAsia="Times New Roman" w:hAnsi="Times New Roman" w:cs="Times New Roman"/>
          <w:sz w:val="24"/>
          <w:szCs w:val="24"/>
        </w:rPr>
        <w:t>tweet, follow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required</w:t>
      </w:r>
    </w:p>
    <w:p w14:paraId="1B47A735" w14:textId="77777777"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visit the application and Sign up</w:t>
      </w:r>
    </w:p>
    <w:p w14:paraId="26E64BD6" w14:textId="77777777"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Registered users, hereinafter referred to as “Users”, should be able to tweet from their home page (If you’re not familiar with twitter or tweet, please visit </w:t>
      </w:r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</w:t>
        </w:r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://</w:t>
        </w:r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</w:t>
        </w:r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twitter</w:t>
        </w:r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com</w:t>
        </w:r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)</w:t>
        </w:r>
      </w:hyperlink>
    </w:p>
    <w:p w14:paraId="6BF81154" w14:textId="77777777"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should be able to edit or delete their own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tweet</w:t>
      </w:r>
    </w:p>
    <w:p w14:paraId="26BDB363" w14:textId="77777777"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should be able to edit their profile (change password, update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name,etc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9797C8" w14:textId="77777777"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should not be allowed to change their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username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(Twitter allows you to change your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username</w:t>
      </w:r>
      <w:r>
        <w:rPr>
          <w:rFonts w:ascii="Times New Roman" w:eastAsia="Times New Roman" w:hAnsi="Times New Roman" w:cs="Times New Roman"/>
          <w:sz w:val="24"/>
          <w:szCs w:val="24"/>
        </w:rPr>
        <w:t>, but we’d like to keep it simple)</w:t>
      </w:r>
    </w:p>
    <w:p w14:paraId="10A6C40D" w14:textId="77777777"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search other registered users</w:t>
      </w:r>
    </w:p>
    <w:p w14:paraId="68BBEBE1" w14:textId="77777777"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should be able to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follow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other users (if you don’t know what following is, please refer </w:t>
      </w:r>
      <w:hyperlink r:id="rId13" w:anchor="topic_108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this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C5509AF" w14:textId="77777777"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receive tweets from people they follow</w:t>
      </w:r>
    </w:p>
    <w:p w14:paraId="3561241D" w14:textId="77777777"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must enable users to view their followers</w:t>
      </w:r>
    </w:p>
    <w:p w14:paraId="6AB34672" w14:textId="77777777"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Additional features are up to your (the developer) discretion</w:t>
      </w:r>
    </w:p>
    <w:p w14:paraId="7AA2826A" w14:textId="77777777" w:rsidR="00344B5E" w:rsidRDefault="00344B5E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7721824" w14:textId="77777777" w:rsidR="00344B5E" w:rsidRDefault="00344B5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 non functional requirements will be</w:t>
      </w:r>
    </w:p>
    <w:p w14:paraId="7F14EBD3" w14:textId="77777777" w:rsidR="00344B5E" w:rsidRDefault="00344B5E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Secure the web application (User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!)</w:t>
      </w:r>
    </w:p>
    <w:p w14:paraId="60A7FA2E" w14:textId="77777777" w:rsidR="00741933" w:rsidRPr="00741933" w:rsidRDefault="00807517" w:rsidP="00741933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933">
        <w:rPr>
          <w:rFonts w:ascii="Times New Roman" w:eastAsia="Times New Roman" w:hAnsi="Times New Roman" w:cs="Times New Roman"/>
          <w:sz w:val="24"/>
          <w:szCs w:val="24"/>
        </w:rPr>
        <w:t xml:space="preserve">The application should display and behave uniform across all major </w:t>
      </w:r>
      <w:proofErr w:type="gramStart"/>
      <w:r w:rsidRPr="00741933">
        <w:rPr>
          <w:rFonts w:ascii="Times New Roman" w:eastAsia="Times New Roman" w:hAnsi="Times New Roman" w:cs="Times New Roman"/>
          <w:sz w:val="24"/>
          <w:szCs w:val="24"/>
        </w:rPr>
        <w:t>browsers(</w:t>
      </w:r>
      <w:proofErr w:type="gramEnd"/>
      <w:r w:rsidRPr="00741933">
        <w:rPr>
          <w:rFonts w:ascii="Times New Roman" w:eastAsia="Times New Roman" w:hAnsi="Times New Roman" w:cs="Times New Roman"/>
          <w:sz w:val="24"/>
          <w:szCs w:val="24"/>
        </w:rPr>
        <w:t>IE, FF, Chrome, Safari etc).</w:t>
      </w:r>
    </w:p>
    <w:p w14:paraId="2735B2B8" w14:textId="77777777" w:rsidR="00344B5E" w:rsidRDefault="00344B5E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should cater to more users in the future (Scalable)</w:t>
      </w:r>
    </w:p>
    <w:p w14:paraId="521607EC" w14:textId="77777777" w:rsidR="00344B5E" w:rsidRDefault="00344B5E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installation to any web/app server</w:t>
      </w:r>
    </w:p>
    <w:p w14:paraId="323AC2B9" w14:textId="77777777" w:rsidR="00344B5E" w:rsidRPr="00C645D8" w:rsidRDefault="00344B5E" w:rsidP="00C77B08">
      <w:pPr>
        <w:pStyle w:val="Heading3"/>
      </w:pPr>
      <w:bookmarkStart w:id="3" w:name="_Toc392092345"/>
      <w:r w:rsidRPr="00C645D8">
        <w:t>1.3 Technologies/framework(s) to use</w:t>
      </w:r>
      <w:bookmarkEnd w:id="3"/>
    </w:p>
    <w:p w14:paraId="134D12D2" w14:textId="1D0C7A03" w:rsidR="00344B5E" w:rsidRDefault="007540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Technology</w:t>
      </w:r>
      <w:r w:rsidR="00344B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10C03">
        <w:rPr>
          <w:rFonts w:ascii="Times New Roman" w:eastAsia="Times New Roman" w:hAnsi="Times New Roman" w:cs="Times New Roman"/>
          <w:sz w:val="24"/>
          <w:szCs w:val="24"/>
        </w:rPr>
        <w:t xml:space="preserve">Asp.Net </w:t>
      </w:r>
      <w:r w:rsidR="00B55AFA">
        <w:rPr>
          <w:rFonts w:ascii="Times New Roman" w:eastAsia="Times New Roman" w:hAnsi="Times New Roman" w:cs="Times New Roman"/>
          <w:sz w:val="24"/>
          <w:szCs w:val="24"/>
        </w:rPr>
        <w:t xml:space="preserve">Core Web API and </w:t>
      </w:r>
      <w:proofErr w:type="gramStart"/>
      <w:r w:rsidR="00B55AFA">
        <w:rPr>
          <w:rFonts w:ascii="Times New Roman" w:eastAsia="Times New Roman" w:hAnsi="Times New Roman" w:cs="Times New Roman"/>
          <w:sz w:val="24"/>
          <w:szCs w:val="24"/>
        </w:rPr>
        <w:t>React</w:t>
      </w:r>
      <w:r w:rsidR="00110C03">
        <w:rPr>
          <w:rFonts w:ascii="Times New Roman" w:eastAsia="Times New Roman" w:hAnsi="Times New Roman" w:cs="Times New Roman"/>
          <w:sz w:val="24"/>
          <w:szCs w:val="24"/>
        </w:rPr>
        <w:t>,</w:t>
      </w:r>
      <w:r w:rsidR="007056F2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="007056F2">
        <w:rPr>
          <w:rFonts w:ascii="Times New Roman" w:eastAsia="Times New Roman" w:hAnsi="Times New Roman" w:cs="Times New Roman"/>
          <w:sz w:val="24"/>
          <w:szCs w:val="24"/>
        </w:rPr>
        <w:t>5, CSS3</w:t>
      </w:r>
      <w:r w:rsidR="00B55AFA">
        <w:rPr>
          <w:rFonts w:ascii="Times New Roman" w:eastAsia="Times New Roman" w:hAnsi="Times New Roman" w:cs="Times New Roman"/>
          <w:sz w:val="24"/>
          <w:szCs w:val="24"/>
        </w:rPr>
        <w:t xml:space="preserve"> and Bootstrap</w:t>
      </w:r>
    </w:p>
    <w:p w14:paraId="0ED7AD14" w14:textId="77777777" w:rsidR="00F51930" w:rsidRDefault="00F51930" w:rsidP="00F51930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Database:</w:t>
      </w:r>
      <w:r w:rsidR="00754002">
        <w:rPr>
          <w:rFonts w:ascii="Times New Roman" w:eastAsia="Times New Roman" w:hAnsi="Times New Roman" w:cs="Times New Roman"/>
          <w:sz w:val="24"/>
          <w:szCs w:val="24"/>
        </w:rPr>
        <w:t xml:space="preserve"> MS SQL Server</w:t>
      </w:r>
      <w:r w:rsidR="00AE75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1780E1" w14:textId="77777777" w:rsidR="00344B5E" w:rsidRPr="00227031" w:rsidRDefault="00344B5E" w:rsidP="00C77B08">
      <w:pPr>
        <w:pStyle w:val="Heading2"/>
        <w:rPr>
          <w:rStyle w:val="BookTitle"/>
        </w:rPr>
      </w:pPr>
      <w:bookmarkStart w:id="4" w:name="_Toc392092346"/>
      <w:r w:rsidRPr="00227031">
        <w:rPr>
          <w:rStyle w:val="BookTitle"/>
        </w:rPr>
        <w:lastRenderedPageBreak/>
        <w:t>2. Overall Description</w:t>
      </w:r>
      <w:bookmarkEnd w:id="4"/>
    </w:p>
    <w:p w14:paraId="37B7FC73" w14:textId="77777777" w:rsidR="00344B5E" w:rsidRPr="000B3B71" w:rsidRDefault="00FF60DC" w:rsidP="00C77B08">
      <w:pPr>
        <w:pStyle w:val="Heading3"/>
      </w:pPr>
      <w:bookmarkStart w:id="5" w:name="_Toc392092347"/>
      <w:r w:rsidRPr="000B3B71">
        <w:t>2.1 Use</w:t>
      </w:r>
      <w:r w:rsidR="00344B5E" w:rsidRPr="000B3B71">
        <w:t>-case Model</w:t>
      </w:r>
      <w:bookmarkEnd w:id="5"/>
    </w:p>
    <w:p w14:paraId="285C90E9" w14:textId="77777777" w:rsidR="00344B5E" w:rsidRDefault="00344B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953D8">
        <w:rPr>
          <w:noProof/>
          <w:lang w:val="en-IN" w:eastAsia="en-IN"/>
        </w:rPr>
        <w:drawing>
          <wp:inline distT="0" distB="0" distL="0" distR="0" wp14:anchorId="585E7BF7" wp14:editId="3BC69B2E">
            <wp:extent cx="6475095" cy="391287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00FEB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DF529C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are the identified use-cases for the </w:t>
      </w:r>
      <w:proofErr w:type="spellStart"/>
      <w:r w:rsidR="00611B7F">
        <w:rPr>
          <w:rFonts w:ascii="Times New Roman" w:eastAsia="Times New Roman" w:hAnsi="Times New Roman" w:cs="Times New Roman"/>
          <w:sz w:val="24"/>
          <w:szCs w:val="24"/>
        </w:rPr>
        <w:t>TwitterClone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7A70F2E7" w14:textId="77777777"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Signup : User should be able to sign-up before being able to post</w:t>
      </w:r>
    </w:p>
    <w:p w14:paraId="5A237CA5" w14:textId="77777777"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Tweet : User, after registration, can tweet (post a message) and all his followers should receive the message</w:t>
      </w:r>
    </w:p>
    <w:p w14:paraId="1E71B6DC" w14:textId="77777777"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Tweet: User can edit his tweet</w:t>
      </w:r>
    </w:p>
    <w:p w14:paraId="0B80E580" w14:textId="77777777"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Tweet: User can delete his tweet</w:t>
      </w:r>
    </w:p>
    <w:p w14:paraId="6AF10F3A" w14:textId="77777777"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Users: User can search for other registered users</w:t>
      </w:r>
    </w:p>
    <w:p w14:paraId="3CE218F5" w14:textId="77777777"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Follow: User (after a search) follows another user (to be able to receive his tweet)</w:t>
      </w:r>
    </w:p>
    <w:p w14:paraId="48E456A1" w14:textId="77777777"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Edit profile: User updates his profile (email,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name,etc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DC4057" w14:textId="77777777"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Account: User decides to leave the application by deleting his account</w:t>
      </w:r>
    </w:p>
    <w:p w14:paraId="6E9D5259" w14:textId="77777777"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D0D34" w14:textId="77777777"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sake of simplicity, other use-cases like re</w:t>
      </w:r>
      <w:r w:rsidR="0043286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tweeting, replying, mentions have not been included. But you’re free to expand the scope of the application.</w:t>
      </w:r>
    </w:p>
    <w:p w14:paraId="06A05AE3" w14:textId="77777777" w:rsidR="00171711" w:rsidRDefault="00171711">
      <w:pPr>
        <w:spacing w:line="240" w:lineRule="auto"/>
        <w:rPr>
          <w:b/>
          <w:bCs/>
          <w:color w:val="666666"/>
          <w:sz w:val="24"/>
          <w:szCs w:val="24"/>
        </w:rPr>
      </w:pPr>
      <w:r>
        <w:br w:type="page"/>
      </w:r>
    </w:p>
    <w:p w14:paraId="50CB6585" w14:textId="77777777" w:rsidR="00344B5E" w:rsidRPr="00B53165" w:rsidRDefault="00344B5E" w:rsidP="007A7A57">
      <w:pPr>
        <w:pStyle w:val="Heading3"/>
      </w:pPr>
      <w:bookmarkStart w:id="6" w:name="_Toc392092348"/>
      <w:r w:rsidRPr="00B53165">
        <w:lastRenderedPageBreak/>
        <w:t>2.2 Architecture Diagram</w:t>
      </w:r>
      <w:bookmarkEnd w:id="6"/>
    </w:p>
    <w:p w14:paraId="26027BDB" w14:textId="77777777"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Design the application ideally with a typical 3-tier architecture with a presentation layer (</w:t>
      </w:r>
      <w:r w:rsidR="00D36BD6"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C71535">
        <w:rPr>
          <w:rFonts w:ascii="Times New Roman" w:eastAsia="Times New Roman" w:hAnsi="Times New Roman" w:cs="Times New Roman"/>
          <w:sz w:val="24"/>
          <w:szCs w:val="24"/>
        </w:rPr>
        <w:t>, business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tier and the dat</w:t>
      </w:r>
      <w:r w:rsidR="00B91492">
        <w:rPr>
          <w:rFonts w:ascii="Times New Roman" w:eastAsia="Times New Roman" w:hAnsi="Times New Roman" w:cs="Times New Roman"/>
          <w:sz w:val="24"/>
          <w:szCs w:val="24"/>
        </w:rPr>
        <w:t xml:space="preserve">a access tier (where you’d use </w:t>
      </w:r>
      <w:r w:rsidR="00171711">
        <w:rPr>
          <w:rFonts w:ascii="Times New Roman" w:eastAsia="Times New Roman" w:hAnsi="Times New Roman" w:cs="Times New Roman"/>
          <w:sz w:val="24"/>
          <w:szCs w:val="24"/>
        </w:rPr>
        <w:t>ADO.Net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/EF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856408C" w14:textId="77777777" w:rsidR="00150790" w:rsidRDefault="001507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F71958" w14:textId="4410AF81" w:rsidR="00344B5E" w:rsidRDefault="00BF36DF">
      <w:pPr>
        <w:jc w:val="center"/>
      </w:pPr>
      <w:r w:rsidRPr="00BF36DF">
        <w:drawing>
          <wp:inline distT="0" distB="0" distL="0" distR="0" wp14:anchorId="4F29D123" wp14:editId="6FE64F5F">
            <wp:extent cx="5943600" cy="2228215"/>
            <wp:effectExtent l="0" t="0" r="0" b="0"/>
            <wp:docPr id="206110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09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99A4" w14:textId="77777777" w:rsidR="005C46D2" w:rsidRDefault="005C46D2">
      <w:pPr>
        <w:spacing w:line="240" w:lineRule="auto"/>
        <w:rPr>
          <w:b/>
          <w:bCs/>
          <w:color w:val="666666"/>
          <w:sz w:val="24"/>
          <w:szCs w:val="24"/>
        </w:rPr>
      </w:pPr>
      <w:r>
        <w:br w:type="page"/>
      </w:r>
    </w:p>
    <w:p w14:paraId="0E30E7AC" w14:textId="77777777" w:rsidR="00344B5E" w:rsidRPr="00150790" w:rsidRDefault="00344B5E" w:rsidP="007A7A57">
      <w:pPr>
        <w:pStyle w:val="Heading3"/>
      </w:pPr>
      <w:bookmarkStart w:id="7" w:name="_Toc392092349"/>
      <w:r w:rsidRPr="00150790">
        <w:lastRenderedPageBreak/>
        <w:t>2.3 Database Design</w:t>
      </w:r>
      <w:bookmarkEnd w:id="7"/>
    </w:p>
    <w:p w14:paraId="053462B7" w14:textId="77777777"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database schema for the </w:t>
      </w:r>
      <w:proofErr w:type="spellStart"/>
      <w:r w:rsidR="00611B7F">
        <w:rPr>
          <w:rFonts w:ascii="Times New Roman" w:eastAsia="Times New Roman" w:hAnsi="Times New Roman" w:cs="Times New Roman"/>
          <w:sz w:val="24"/>
          <w:szCs w:val="24"/>
        </w:rPr>
        <w:t>TwitterClone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is straightforward with only two entities namely Person and Tweet as shown below</w:t>
      </w:r>
    </w:p>
    <w:p w14:paraId="45BBC6EB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B074D" w14:textId="77777777" w:rsidR="00344B5E" w:rsidRDefault="006953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65721FD" wp14:editId="67BFDCD8">
            <wp:extent cx="5795010" cy="28067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3FE53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07876" w14:textId="77777777"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person has a one-to-many relation with a tweet (1 person -&gt; many tweets). Similarly, a person has a 1</w:t>
      </w:r>
      <w:r w:rsidR="00E71063">
        <w:rPr>
          <w:rFonts w:ascii="Times New Roman" w:eastAsia="Times New Roman" w:hAnsi="Times New Roman" w:cs="Times New Roman"/>
          <w:sz w:val="24"/>
          <w:szCs w:val="24"/>
        </w:rPr>
        <w:t>...N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relation with others in the form of following and followers.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="00847EA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23A3D8E" w14:textId="77777777" w:rsidR="00344B5E" w:rsidRDefault="00344B5E">
      <w:pPr>
        <w:numPr>
          <w:ilvl w:val="2"/>
          <w:numId w:val="5"/>
        </w:numPr>
        <w:tabs>
          <w:tab w:val="num" w:pos="2160"/>
        </w:tabs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person can have many followers</w:t>
      </w:r>
    </w:p>
    <w:p w14:paraId="4F583FA2" w14:textId="77777777" w:rsidR="00344B5E" w:rsidRDefault="00344B5E">
      <w:pPr>
        <w:numPr>
          <w:ilvl w:val="2"/>
          <w:numId w:val="5"/>
        </w:numPr>
        <w:tabs>
          <w:tab w:val="num" w:pos="2160"/>
        </w:tabs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person can follow other persons</w:t>
      </w:r>
    </w:p>
    <w:p w14:paraId="078E1BE5" w14:textId="77777777" w:rsidR="00344B5E" w:rsidRPr="00C56A02" w:rsidRDefault="00344B5E" w:rsidP="00BD70AC">
      <w:pPr>
        <w:pStyle w:val="Heading3"/>
      </w:pPr>
      <w:bookmarkStart w:id="8" w:name="_Toc392092350"/>
      <w:r w:rsidRPr="00C56A02">
        <w:t>2.3.1 Tables</w:t>
      </w:r>
      <w:bookmarkEnd w:id="8"/>
    </w:p>
    <w:p w14:paraId="71D0E533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tables have only preliminary specification. You</w:t>
      </w:r>
      <w:r w:rsidR="00B91492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re free to modify as per your need.</w:t>
      </w:r>
    </w:p>
    <w:p w14:paraId="75F5BA87" w14:textId="77777777" w:rsidR="00344B5E" w:rsidRDefault="00344B5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PERSON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8"/>
        <w:gridCol w:w="2587"/>
        <w:gridCol w:w="1387"/>
        <w:gridCol w:w="2398"/>
      </w:tblGrid>
      <w:tr w:rsidR="00344B5E" w14:paraId="2394025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C78C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4577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A697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  <w:b/>
                <w:bCs/>
              </w:rPr>
              <w:t xml:space="preserve">Size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F02E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  <w:b/>
                <w:bCs/>
              </w:rPr>
              <w:t>Not Null</w:t>
            </w:r>
          </w:p>
        </w:tc>
      </w:tr>
      <w:tr w:rsidR="00344B5E" w14:paraId="1395F74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46D5" w14:textId="77777777" w:rsidR="00344B5E" w:rsidRPr="003278CC" w:rsidRDefault="00344B5E">
            <w:pPr>
              <w:spacing w:line="240" w:lineRule="auto"/>
              <w:jc w:val="center"/>
            </w:pPr>
            <w:proofErr w:type="spellStart"/>
            <w:r w:rsidRPr="003278CC">
              <w:rPr>
                <w:rFonts w:ascii="Times New Roman" w:eastAsia="Times New Roman" w:hAnsi="Times New Roman" w:cs="Times New Roman"/>
              </w:rPr>
              <w:t>user_id</w:t>
            </w:r>
            <w:proofErr w:type="spellEnd"/>
            <w:r w:rsidRPr="003278CC">
              <w:rPr>
                <w:rFonts w:ascii="Times New Roman" w:eastAsia="Times New Roman" w:hAnsi="Times New Roman" w:cs="Times New Roman"/>
              </w:rPr>
              <w:t xml:space="preserve"> (PK)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0595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2BC7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42E3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344B5E" w14:paraId="0679415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2498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CCF6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C905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7B84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344B5E" w14:paraId="13FA47F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280E" w14:textId="77777777" w:rsidR="00344B5E" w:rsidRPr="003278CC" w:rsidRDefault="00344B5E">
            <w:pPr>
              <w:spacing w:line="240" w:lineRule="auto"/>
              <w:jc w:val="center"/>
            </w:pPr>
            <w:proofErr w:type="spellStart"/>
            <w:r w:rsidRPr="003278CC">
              <w:rPr>
                <w:rFonts w:ascii="Times New Roman" w:eastAsia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A5C8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DDDF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835C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344B5E" w14:paraId="7C70ECE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F659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7478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0C04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C8ED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344B5E" w14:paraId="160F697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850F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joined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3ED5" w14:textId="77777777" w:rsidR="00344B5E" w:rsidRPr="003278CC" w:rsidRDefault="00CB6FC2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3590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A64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344B5E" w14:paraId="21236A3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E918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active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1DC6" w14:textId="77777777" w:rsidR="00344B5E" w:rsidRPr="003278CC" w:rsidRDefault="00C71535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2FE3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F413" w14:textId="77777777"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Y</w:t>
            </w:r>
          </w:p>
        </w:tc>
      </w:tr>
    </w:tbl>
    <w:p w14:paraId="66AEE712" w14:textId="77777777" w:rsidR="002F04D2" w:rsidRDefault="002F04D2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EE379A0" w14:textId="77777777" w:rsidR="00344B5E" w:rsidRDefault="00344B5E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Store it encrypted using MD5 or SHA (The DB will provide these options)</w:t>
      </w:r>
    </w:p>
    <w:p w14:paraId="57BDD207" w14:textId="77777777" w:rsidR="00530157" w:rsidRDefault="0053015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2F4DC1" w14:textId="77777777" w:rsidR="00344B5E" w:rsidRDefault="00344B5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FOLLOWING (table representing the relation between persons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 Following &amp; Followers)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13"/>
        <w:gridCol w:w="1955"/>
        <w:gridCol w:w="1316"/>
        <w:gridCol w:w="2276"/>
      </w:tblGrid>
      <w:tr w:rsidR="00344B5E" w14:paraId="59C62B0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BE94" w14:textId="77777777"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08F6" w14:textId="77777777"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8D01" w14:textId="77777777"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 xml:space="preserve">Size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0559" w14:textId="77777777"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Not Null</w:t>
            </w:r>
          </w:p>
        </w:tc>
      </w:tr>
      <w:tr w:rsidR="00344B5E" w14:paraId="6B3E9116" w14:textId="7777777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B571" w14:textId="77777777" w:rsidR="00344B5E" w:rsidRPr="009B6520" w:rsidRDefault="00344B5E">
            <w:pPr>
              <w:spacing w:line="240" w:lineRule="auto"/>
              <w:jc w:val="center"/>
            </w:pPr>
            <w:proofErr w:type="spellStart"/>
            <w:r w:rsidRPr="009B6520">
              <w:rPr>
                <w:rFonts w:ascii="Times New Roman" w:eastAsia="Times New Roman" w:hAnsi="Times New Roman" w:cs="Times New Roman"/>
                <w:szCs w:val="20"/>
              </w:rPr>
              <w:t>user_id</w:t>
            </w:r>
            <w:proofErr w:type="spellEnd"/>
            <w:r w:rsidRPr="009B6520">
              <w:rPr>
                <w:rFonts w:ascii="Times New Roman" w:eastAsia="Times New Roman" w:hAnsi="Times New Roman" w:cs="Times New Roman"/>
                <w:szCs w:val="20"/>
              </w:rPr>
              <w:t xml:space="preserve"> (FK)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8579" w14:textId="77777777"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2922" w14:textId="77777777"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BD57" w14:textId="77777777"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Y</w:t>
            </w:r>
          </w:p>
        </w:tc>
      </w:tr>
      <w:tr w:rsidR="00344B5E" w14:paraId="05ADA67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FB11" w14:textId="77777777" w:rsidR="00344B5E" w:rsidRPr="009B6520" w:rsidRDefault="00344B5E">
            <w:pPr>
              <w:spacing w:line="240" w:lineRule="auto"/>
              <w:jc w:val="center"/>
            </w:pPr>
            <w:proofErr w:type="spellStart"/>
            <w:r w:rsidRPr="009B6520">
              <w:rPr>
                <w:rFonts w:ascii="Times New Roman" w:eastAsia="Times New Roman" w:hAnsi="Times New Roman" w:cs="Times New Roman"/>
                <w:szCs w:val="20"/>
              </w:rPr>
              <w:t>following_id</w:t>
            </w:r>
            <w:proofErr w:type="spellEnd"/>
            <w:r w:rsidRPr="009B6520">
              <w:rPr>
                <w:rFonts w:ascii="Times New Roman" w:eastAsia="Times New Roman" w:hAnsi="Times New Roman" w:cs="Times New Roman"/>
                <w:szCs w:val="20"/>
              </w:rPr>
              <w:t>(FK)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A19A" w14:textId="77777777"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7666" w14:textId="77777777"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FECB" w14:textId="77777777"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Y</w:t>
            </w:r>
          </w:p>
        </w:tc>
      </w:tr>
    </w:tbl>
    <w:p w14:paraId="71D8BCE2" w14:textId="77777777" w:rsidR="00344B5E" w:rsidRDefault="00344B5E">
      <w:pPr>
        <w:spacing w:line="240" w:lineRule="auto"/>
      </w:pPr>
    </w:p>
    <w:p w14:paraId="22D32224" w14:textId="77777777" w:rsidR="00344B5E" w:rsidRDefault="00344B5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TWEET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2"/>
        <w:gridCol w:w="3861"/>
        <w:gridCol w:w="1113"/>
        <w:gridCol w:w="1924"/>
      </w:tblGrid>
      <w:tr w:rsidR="00344B5E" w14:paraId="76A69926" w14:textId="77777777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7242" w14:textId="77777777"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03C7" w14:textId="77777777"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ACCD" w14:textId="77777777"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278F" w14:textId="77777777"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Not Null</w:t>
            </w:r>
          </w:p>
        </w:tc>
      </w:tr>
      <w:tr w:rsidR="00344B5E" w14:paraId="05C5F394" w14:textId="77777777">
        <w:trPr>
          <w:trHeight w:val="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3EEA" w14:textId="77777777" w:rsidR="00344B5E" w:rsidRPr="00B27F42" w:rsidRDefault="00344B5E">
            <w:pPr>
              <w:spacing w:line="240" w:lineRule="auto"/>
              <w:jc w:val="center"/>
            </w:pPr>
            <w:proofErr w:type="spellStart"/>
            <w:r w:rsidRPr="00B27F42">
              <w:rPr>
                <w:rFonts w:ascii="Times New Roman" w:eastAsia="Times New Roman" w:hAnsi="Times New Roman" w:cs="Times New Roman"/>
                <w:szCs w:val="20"/>
              </w:rPr>
              <w:t>tweet_id</w:t>
            </w:r>
            <w:proofErr w:type="spellEnd"/>
            <w:r w:rsidRPr="00B27F42">
              <w:rPr>
                <w:rFonts w:ascii="Times New Roman" w:eastAsia="Times New Roman" w:hAnsi="Times New Roman" w:cs="Times New Roman"/>
                <w:szCs w:val="20"/>
              </w:rPr>
              <w:t>(PK)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7772" w14:textId="77777777"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int (Auto increment)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FB33" w14:textId="77777777"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A280" w14:textId="77777777"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 xml:space="preserve">Y </w:t>
            </w:r>
          </w:p>
        </w:tc>
      </w:tr>
      <w:tr w:rsidR="00344B5E" w14:paraId="01C8800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1789" w14:textId="77777777" w:rsidR="00344B5E" w:rsidRPr="00B27F42" w:rsidRDefault="00344B5E">
            <w:pPr>
              <w:spacing w:line="240" w:lineRule="auto"/>
              <w:jc w:val="center"/>
            </w:pPr>
            <w:proofErr w:type="spellStart"/>
            <w:r w:rsidRPr="00B27F42">
              <w:rPr>
                <w:rFonts w:ascii="Times New Roman" w:eastAsia="Times New Roman" w:hAnsi="Times New Roman" w:cs="Times New Roman"/>
                <w:szCs w:val="20"/>
              </w:rPr>
              <w:t>user_id</w:t>
            </w:r>
            <w:proofErr w:type="spellEnd"/>
            <w:r w:rsidRPr="00B27F42">
              <w:rPr>
                <w:rFonts w:ascii="Times New Roman" w:eastAsia="Times New Roman" w:hAnsi="Times New Roman" w:cs="Times New Roman"/>
                <w:szCs w:val="20"/>
              </w:rPr>
              <w:t>(FK)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A10A" w14:textId="77777777"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ADF0" w14:textId="77777777"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9799" w14:textId="77777777"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Y</w:t>
            </w:r>
          </w:p>
        </w:tc>
      </w:tr>
      <w:tr w:rsidR="00344B5E" w14:paraId="0E1C87E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7645" w14:textId="77777777"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F3DB" w14:textId="77777777"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11A3" w14:textId="77777777"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140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52F0" w14:textId="77777777"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Y</w:t>
            </w:r>
          </w:p>
        </w:tc>
      </w:tr>
      <w:tr w:rsidR="00344B5E" w14:paraId="5425ACF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2E31" w14:textId="77777777"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created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F63F" w14:textId="77777777" w:rsidR="00344B5E" w:rsidRPr="00B27F42" w:rsidRDefault="000965D1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D72E" w14:textId="77777777"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E923" w14:textId="77777777"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Y</w:t>
            </w:r>
          </w:p>
        </w:tc>
      </w:tr>
    </w:tbl>
    <w:p w14:paraId="446A7ED7" w14:textId="77777777" w:rsidR="00344B5E" w:rsidRDefault="00344B5E">
      <w:pPr>
        <w:spacing w:line="240" w:lineRule="auto"/>
        <w:jc w:val="center"/>
      </w:pPr>
    </w:p>
    <w:p w14:paraId="4490CD88" w14:textId="77777777" w:rsidR="00344B5E" w:rsidRPr="00BA54EB" w:rsidRDefault="00344B5E">
      <w:pPr>
        <w:rPr>
          <w:rFonts w:ascii="Times New Roman" w:eastAsia="Times New Roman" w:hAnsi="Times New Roman" w:cs="Times New Roman"/>
          <w:szCs w:val="20"/>
        </w:rPr>
      </w:pPr>
      <w:r w:rsidRPr="00BA54EB">
        <w:rPr>
          <w:rFonts w:ascii="Times New Roman" w:eastAsia="Times New Roman" w:hAnsi="Times New Roman" w:cs="Times New Roman"/>
          <w:szCs w:val="20"/>
        </w:rPr>
        <w:t>PK</w:t>
      </w:r>
      <w:r w:rsidRPr="00BA54EB">
        <w:rPr>
          <w:rFonts w:ascii="Times New Roman" w:eastAsia="Times New Roman" w:hAnsi="Times New Roman" w:cs="Times New Roman"/>
          <w:i/>
          <w:iCs/>
          <w:szCs w:val="20"/>
        </w:rPr>
        <w:t xml:space="preserve"> - Primary Key, </w:t>
      </w:r>
      <w:r w:rsidRPr="00BA54EB">
        <w:rPr>
          <w:rFonts w:ascii="Times New Roman" w:eastAsia="Times New Roman" w:hAnsi="Times New Roman" w:cs="Times New Roman"/>
          <w:szCs w:val="20"/>
        </w:rPr>
        <w:t>FK</w:t>
      </w:r>
      <w:r w:rsidRPr="00BA54EB">
        <w:rPr>
          <w:rFonts w:ascii="Times New Roman" w:eastAsia="Times New Roman" w:hAnsi="Times New Roman" w:cs="Times New Roman"/>
          <w:i/>
          <w:iCs/>
          <w:szCs w:val="20"/>
        </w:rPr>
        <w:t xml:space="preserve"> - Foreign Key</w:t>
      </w:r>
    </w:p>
    <w:p w14:paraId="0229A291" w14:textId="77777777" w:rsidR="00344B5E" w:rsidRPr="00227031" w:rsidRDefault="00344B5E" w:rsidP="00227031">
      <w:pPr>
        <w:pStyle w:val="Heading2"/>
        <w:rPr>
          <w:rStyle w:val="BookTitle"/>
        </w:rPr>
      </w:pPr>
      <w:bookmarkStart w:id="9" w:name="_Toc392092351"/>
      <w:r w:rsidRPr="00227031">
        <w:rPr>
          <w:rStyle w:val="BookTitle"/>
        </w:rPr>
        <w:t>3. Detailed Design</w:t>
      </w:r>
      <w:bookmarkEnd w:id="9"/>
    </w:p>
    <w:p w14:paraId="124E4515" w14:textId="77777777" w:rsidR="00344B5E" w:rsidRPr="009308ED" w:rsidRDefault="00344B5E" w:rsidP="007A7A57">
      <w:pPr>
        <w:pStyle w:val="Heading3"/>
      </w:pPr>
      <w:bookmarkStart w:id="10" w:name="_Toc392092352"/>
      <w:r w:rsidRPr="009308ED">
        <w:t xml:space="preserve">3.1 </w:t>
      </w:r>
      <w:r w:rsidR="00362838">
        <w:t>Presentation</w:t>
      </w:r>
      <w:bookmarkEnd w:id="10"/>
    </w:p>
    <w:p w14:paraId="5FBCF725" w14:textId="77777777"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the presentation (with </w:t>
      </w:r>
      <w:proofErr w:type="spellStart"/>
      <w:r w:rsidR="0007014C">
        <w:rPr>
          <w:rFonts w:ascii="Times New Roman" w:eastAsia="Times New Roman" w:hAnsi="Times New Roman" w:cs="Times New Roman"/>
          <w:sz w:val="24"/>
          <w:szCs w:val="24"/>
        </w:rPr>
        <w:t>cshtml</w:t>
      </w:r>
      <w:proofErr w:type="spellEnd"/>
      <w:r w:rsidR="00C71535">
        <w:rPr>
          <w:rFonts w:ascii="Times New Roman" w:eastAsia="Times New Roman" w:hAnsi="Times New Roman" w:cs="Times New Roman"/>
          <w:sz w:val="24"/>
          <w:szCs w:val="24"/>
        </w:rPr>
        <w:t>/CSS</w:t>
      </w:r>
      <w:r>
        <w:rPr>
          <w:rFonts w:ascii="Times New Roman" w:eastAsia="Times New Roman" w:hAnsi="Times New Roman" w:cs="Times New Roman"/>
          <w:sz w:val="24"/>
          <w:szCs w:val="24"/>
        </w:rPr>
        <w:t>). The ideal requirement is to have the following</w:t>
      </w:r>
    </w:p>
    <w:p w14:paraId="6F621FFA" w14:textId="77777777" w:rsidR="00344B5E" w:rsidRPr="009308ED" w:rsidRDefault="00344B5E" w:rsidP="00BD70AC">
      <w:pPr>
        <w:pStyle w:val="Heading3"/>
      </w:pPr>
      <w:bookmarkStart w:id="11" w:name="_Toc392092353"/>
      <w:r w:rsidRPr="009308ED">
        <w:t>3.1.1. Login/Sign up page</w:t>
      </w:r>
      <w:bookmarkEnd w:id="11"/>
    </w:p>
    <w:p w14:paraId="2271BC59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user should be presented with the home page/login page (when unauthenticated). A sample </w:t>
      </w:r>
    </w:p>
    <w:p w14:paraId="005365FF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home/login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mockup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as below. You’re free to design your own page.</w:t>
      </w:r>
    </w:p>
    <w:p w14:paraId="1A7C9BF0" w14:textId="77777777" w:rsidR="00344B5E" w:rsidRDefault="006953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68846ED" wp14:editId="7515C09F">
            <wp:extent cx="4816475" cy="284924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717C9" w14:textId="77777777" w:rsidR="00344B5E" w:rsidRPr="009308ED" w:rsidRDefault="00344B5E" w:rsidP="00BD70AC">
      <w:pPr>
        <w:pStyle w:val="Heading3"/>
      </w:pPr>
      <w:bookmarkStart w:id="12" w:name="_Toc392092354"/>
      <w:r w:rsidRPr="009308ED">
        <w:lastRenderedPageBreak/>
        <w:t>3.1.1a. Sign up page</w:t>
      </w:r>
      <w:bookmarkEnd w:id="12"/>
    </w:p>
    <w:p w14:paraId="28D85ACF" w14:textId="77777777" w:rsidR="00046214" w:rsidRDefault="00C234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</w:t>
      </w:r>
      <w:r w:rsidR="00344B5E">
        <w:rPr>
          <w:rFonts w:ascii="Times New Roman" w:eastAsia="Times New Roman" w:hAnsi="Times New Roman" w:cs="Times New Roman"/>
          <w:sz w:val="24"/>
          <w:szCs w:val="24"/>
        </w:rPr>
        <w:t>s up to your discretion to either have a separate page for sign-up or use the home page itself.</w:t>
      </w:r>
    </w:p>
    <w:p w14:paraId="0F208C9F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UI wireframe for sign-up is given below </w:t>
      </w:r>
    </w:p>
    <w:p w14:paraId="6EBF65EF" w14:textId="77777777" w:rsidR="00A60175" w:rsidRDefault="00A601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B6682D" w14:textId="77777777" w:rsidR="00344B5E" w:rsidRDefault="006953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E8B7B63" wp14:editId="280966E6">
            <wp:extent cx="5295265" cy="4040505"/>
            <wp:effectExtent l="1905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764FB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79DAD6" w14:textId="77777777" w:rsidR="00344B5E" w:rsidRDefault="00344B5E" w:rsidP="009308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Any error messages (during a sign-up) should be presented to the user on the same page itself. </w:t>
      </w:r>
    </w:p>
    <w:p w14:paraId="14CCFB91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DBA984" w14:textId="77777777" w:rsidR="00344B5E" w:rsidRPr="009050CA" w:rsidRDefault="00344B5E" w:rsidP="00BD70AC">
      <w:pPr>
        <w:pStyle w:val="Heading3"/>
      </w:pPr>
      <w:bookmarkStart w:id="13" w:name="_Toc392092355"/>
      <w:r w:rsidRPr="009050CA">
        <w:t xml:space="preserve">3.1.2. Home page (Where users can </w:t>
      </w:r>
      <w:r w:rsidR="00012C66" w:rsidRPr="009050CA">
        <w:t>tweet, search</w:t>
      </w:r>
      <w:r w:rsidRPr="009050CA">
        <w:t xml:space="preserve"> others)</w:t>
      </w:r>
      <w:bookmarkEnd w:id="13"/>
    </w:p>
    <w:p w14:paraId="0402FD81" w14:textId="77777777" w:rsidR="00BF7125" w:rsidRDefault="00BF712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C3FB75" w14:textId="77777777"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home page, let’s call it the twitter stream, is where most of the action takes place. User</w:t>
      </w:r>
      <w:r w:rsidR="00C2346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tweet, edit or delete tweets, search for other registered users, follow/unfollow them 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needed,update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profile and delete the account.</w:t>
      </w:r>
    </w:p>
    <w:p w14:paraId="569276D1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E51C6D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user opts to sign out, automatic redirection to th</w:t>
      </w:r>
      <w:r w:rsidR="00C23469">
        <w:rPr>
          <w:rFonts w:ascii="Times New Roman" w:eastAsia="Times New Roman" w:hAnsi="Times New Roman" w:cs="Times New Roman"/>
          <w:sz w:val="24"/>
          <w:szCs w:val="24"/>
        </w:rPr>
        <w:t>e login page should take place.</w:t>
      </w:r>
    </w:p>
    <w:p w14:paraId="2F804CAD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0A62D6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7E8B59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UI wireframe of the main page is as below.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Again, you’re free to design your own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B4CCD8" w14:textId="77777777" w:rsidR="00344B5E" w:rsidRDefault="006953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BBD488B" wp14:editId="7794BECE">
            <wp:extent cx="6645275" cy="5826760"/>
            <wp:effectExtent l="1905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82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34985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C83EFE" w14:textId="77777777"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2581A6" w14:textId="77777777" w:rsidR="00344B5E" w:rsidRDefault="00C2346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soon as a user tweets, the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tweet should</w:t>
      </w:r>
      <w:r w:rsidR="00046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appear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his/her follower’s pages. This can be done with Ajax or with automatic timed page refreshes.</w:t>
      </w:r>
    </w:p>
    <w:p w14:paraId="43EB7C05" w14:textId="77777777"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01A6EE" w14:textId="77777777" w:rsidR="00344B5E" w:rsidRPr="004A735D" w:rsidRDefault="00344B5E" w:rsidP="00BD70AC">
      <w:pPr>
        <w:pStyle w:val="Heading3"/>
      </w:pPr>
      <w:bookmarkStart w:id="14" w:name="_Toc392092356"/>
      <w:r w:rsidRPr="004A735D">
        <w:t>3.1.3. Profile page</w:t>
      </w:r>
      <w:bookmarkEnd w:id="14"/>
    </w:p>
    <w:p w14:paraId="266DCD82" w14:textId="77777777"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profile page enables user to edit profile details like fu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 xml:space="preserve">ll name, update password, </w:t>
      </w:r>
      <w:proofErr w:type="spellStart"/>
      <w:r w:rsidR="0007014C">
        <w:rPr>
          <w:rFonts w:ascii="Times New Roman" w:eastAsia="Times New Roman" w:hAnsi="Times New Roman" w:cs="Times New Roman"/>
          <w:sz w:val="24"/>
          <w:szCs w:val="24"/>
        </w:rPr>
        <w:t>etc.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should also provide an option to delete the account itself. Design is left to your choice.</w:t>
      </w:r>
    </w:p>
    <w:p w14:paraId="5D71ADEB" w14:textId="77777777" w:rsidR="00076878" w:rsidRDefault="00076878">
      <w:pPr>
        <w:spacing w:line="240" w:lineRule="auto"/>
        <w:rPr>
          <w:b/>
          <w:bCs/>
          <w:color w:val="666666"/>
          <w:sz w:val="24"/>
          <w:szCs w:val="24"/>
        </w:rPr>
      </w:pPr>
      <w:r>
        <w:br w:type="page"/>
      </w:r>
    </w:p>
    <w:p w14:paraId="6D2A0B53" w14:textId="77777777" w:rsidR="00344B5E" w:rsidRPr="004A735D" w:rsidRDefault="00344B5E" w:rsidP="007A7A57">
      <w:pPr>
        <w:pStyle w:val="Heading3"/>
      </w:pPr>
      <w:bookmarkStart w:id="15" w:name="_Toc392092357"/>
      <w:r w:rsidRPr="004A735D">
        <w:lastRenderedPageBreak/>
        <w:t>3.2 Domain/Model</w:t>
      </w:r>
      <w:bookmarkEnd w:id="15"/>
    </w:p>
    <w:p w14:paraId="01017222" w14:textId="77777777"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defined earlier, there are two domain objects in the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Twitter Clone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application. The class diagram of the domain objects is given below</w:t>
      </w:r>
    </w:p>
    <w:p w14:paraId="2F8422F2" w14:textId="77777777" w:rsidR="00344B5E" w:rsidRDefault="006953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068DB86" wp14:editId="71BA72BA">
            <wp:extent cx="6252210" cy="45186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451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3D7847" w14:textId="77777777"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you’re familiar with UML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representation,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 be easy to note that the Person domain object has an instance variable called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“tweets” </w:t>
      </w:r>
      <w:r>
        <w:rPr>
          <w:rFonts w:ascii="Times New Roman" w:eastAsia="Times New Roman" w:hAnsi="Times New Roman" w:cs="Times New Roman"/>
          <w:sz w:val="24"/>
          <w:szCs w:val="24"/>
        </w:rPr>
        <w:t>that represents a “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has-a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relationship with Tweet domain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object (</w:t>
      </w:r>
      <w:r>
        <w:rPr>
          <w:rFonts w:ascii="Times New Roman" w:eastAsia="Times New Roman" w:hAnsi="Times New Roman" w:cs="Times New Roman"/>
          <w:sz w:val="24"/>
          <w:szCs w:val="24"/>
        </w:rPr>
        <w:t>Composition). In other words, when a person is deleted, all the tweets are deleted too.</w:t>
      </w:r>
    </w:p>
    <w:p w14:paraId="003C2363" w14:textId="77777777" w:rsidR="00272C45" w:rsidRDefault="00272C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2631E8" w14:textId="77777777" w:rsidR="00344B5E" w:rsidRPr="006D5DC9" w:rsidRDefault="00344B5E" w:rsidP="007A7A57">
      <w:pPr>
        <w:pStyle w:val="Heading3"/>
      </w:pPr>
      <w:bookmarkStart w:id="16" w:name="_Toc392092358"/>
      <w:r w:rsidRPr="006D5DC9">
        <w:t>3.3 Business tier &amp; Data Access tier</w:t>
      </w:r>
      <w:bookmarkEnd w:id="16"/>
    </w:p>
    <w:p w14:paraId="3A5559D0" w14:textId="77777777"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business/middle tier holds business logic and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validations,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 for </w:t>
      </w:r>
      <w:r w:rsidR="002A2A9F">
        <w:rPr>
          <w:rFonts w:ascii="Times New Roman" w:eastAsia="Times New Roman" w:hAnsi="Times New Roman" w:cs="Times New Roman"/>
          <w:sz w:val="24"/>
          <w:szCs w:val="24"/>
        </w:rPr>
        <w:t>user/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tweet </w:t>
      </w:r>
      <w:r w:rsidR="001D0041">
        <w:rPr>
          <w:rFonts w:ascii="Times New Roman" w:eastAsia="Times New Roman" w:hAnsi="Times New Roman" w:cs="Times New Roman"/>
          <w:sz w:val="24"/>
          <w:szCs w:val="24"/>
        </w:rPr>
        <w:t xml:space="preserve">CRUD (Create, Read, Update and Delete) </w:t>
      </w:r>
      <w:r w:rsidR="00EB4BE7">
        <w:rPr>
          <w:rFonts w:ascii="Times New Roman" w:eastAsia="Times New Roman" w:hAnsi="Times New Roman" w:cs="Times New Roman"/>
          <w:sz w:val="24"/>
          <w:szCs w:val="24"/>
        </w:rPr>
        <w:t>operation. This is where you wi</w:t>
      </w:r>
      <w:r>
        <w:rPr>
          <w:rFonts w:ascii="Times New Roman" w:eastAsia="Times New Roman" w:hAnsi="Times New Roman" w:cs="Times New Roman"/>
          <w:sz w:val="24"/>
          <w:szCs w:val="24"/>
        </w:rPr>
        <w:t>ll consider if the user can tweet, perform validations on the message being tweeted (if you choose to validate) and so on.</w:t>
      </w:r>
    </w:p>
    <w:p w14:paraId="77636231" w14:textId="77777777"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BAE5A4" w14:textId="77777777" w:rsidR="00344B5E" w:rsidRDefault="00344B5E" w:rsidP="004A04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5DC9">
        <w:rPr>
          <w:rFonts w:ascii="Times New Roman" w:eastAsia="Times New Roman" w:hAnsi="Times New Roman" w:cs="Times New Roman"/>
          <w:b/>
          <w:sz w:val="24"/>
          <w:szCs w:val="24"/>
        </w:rPr>
        <w:t>Signup</w:t>
      </w:r>
      <w:r w:rsidRPr="006D5DC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4A04AD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following is the sequence of operations for a sign-up</w:t>
      </w:r>
      <w:r w:rsidR="007056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089786" w14:textId="77777777" w:rsidR="00344B5E" w:rsidRPr="004A04AD" w:rsidRDefault="00344B5E" w:rsidP="006F265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4AD">
        <w:rPr>
          <w:rFonts w:ascii="Times New Roman" w:eastAsia="Times New Roman" w:hAnsi="Times New Roman" w:cs="Times New Roman"/>
          <w:sz w:val="24"/>
          <w:szCs w:val="24"/>
        </w:rPr>
        <w:t>User lands in the sign-up page and enters his details</w:t>
      </w:r>
      <w:r w:rsidR="004A04AD" w:rsidRPr="004A04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A9CC70" w14:textId="0BCB2D62" w:rsidR="004A04AD" w:rsidRDefault="004A04AD" w:rsidP="006F265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validation of the fields should be done with the help of </w:t>
      </w:r>
      <w:r w:rsidR="00B55AFA">
        <w:rPr>
          <w:rFonts w:ascii="Times New Roman" w:eastAsia="Times New Roman" w:hAnsi="Times New Roman" w:cs="Times New Roman"/>
          <w:sz w:val="24"/>
          <w:szCs w:val="24"/>
        </w:rPr>
        <w:t>React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client side.</w:t>
      </w:r>
    </w:p>
    <w:p w14:paraId="4814DFF2" w14:textId="77777777" w:rsidR="004A04AD" w:rsidRDefault="004A04AD" w:rsidP="006F265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Once validation is successful the data is submitted from the browser and reaches the code behind class of the page.</w:t>
      </w:r>
    </w:p>
    <w:p w14:paraId="27302AFA" w14:textId="77777777" w:rsidR="007056F2" w:rsidRPr="004A04AD" w:rsidRDefault="007056F2" w:rsidP="006F265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Any exception encountered should be intimated to end user in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 friendly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manner.</w:t>
      </w:r>
    </w:p>
    <w:p w14:paraId="7DED908F" w14:textId="77777777" w:rsidR="007056F2" w:rsidRDefault="007056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CFB2B1" w14:textId="77777777"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other operations like find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, edit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delete also follow a similar sequence.</w:t>
      </w:r>
    </w:p>
    <w:p w14:paraId="4406E3C7" w14:textId="77777777"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5D1AF7" w14:textId="77777777" w:rsidR="00344B5E" w:rsidRPr="00656BF2" w:rsidRDefault="00656BF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Tweet operation</w:t>
      </w:r>
    </w:p>
    <w:p w14:paraId="29E04F1F" w14:textId="77777777" w:rsidR="007056F2" w:rsidRDefault="007056F2" w:rsidP="007056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is the sequence of operations for tweet operation:</w:t>
      </w:r>
    </w:p>
    <w:p w14:paraId="1D48267D" w14:textId="77777777"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F95529" w14:textId="77777777" w:rsidR="00344B5E" w:rsidRPr="00644C92" w:rsidRDefault="00CB026E" w:rsidP="00644C92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C92">
        <w:rPr>
          <w:rFonts w:ascii="Times New Roman" w:eastAsia="Times New Roman" w:hAnsi="Times New Roman" w:cs="Times New Roman"/>
          <w:sz w:val="24"/>
          <w:szCs w:val="24"/>
        </w:rPr>
        <w:t>User logs on and tweets</w:t>
      </w:r>
      <w:r w:rsidR="00644C92" w:rsidRPr="00644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4F83C" w14:textId="16BC5D0A" w:rsidR="00644C92" w:rsidRDefault="00644C92" w:rsidP="00644C9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validation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fields(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like maximum 130 characters and number of characters remaining) should be done with the help of </w:t>
      </w:r>
      <w:r w:rsidR="00B55AFA">
        <w:rPr>
          <w:rFonts w:ascii="Times New Roman" w:eastAsia="Times New Roman" w:hAnsi="Times New Roman" w:cs="Times New Roman"/>
          <w:sz w:val="24"/>
          <w:szCs w:val="24"/>
        </w:rPr>
        <w:t>React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client side.</w:t>
      </w:r>
    </w:p>
    <w:p w14:paraId="711F553F" w14:textId="77777777" w:rsidR="00344B5E" w:rsidRDefault="00344B5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164B32" w14:textId="77777777" w:rsidR="00344B5E" w:rsidRPr="006C1B3D" w:rsidRDefault="00344B5E" w:rsidP="007A7A57">
      <w:pPr>
        <w:pStyle w:val="Heading3"/>
      </w:pPr>
      <w:bookmarkStart w:id="17" w:name="_Toc392092359"/>
      <w:r w:rsidRPr="006C1B3D">
        <w:t>3.4 Project Structure</w:t>
      </w:r>
      <w:bookmarkEnd w:id="17"/>
    </w:p>
    <w:p w14:paraId="244F9A01" w14:textId="1C68A81E" w:rsidR="00012C66" w:rsidRPr="00B5011C" w:rsidRDefault="0000313C" w:rsidP="00B5011C">
      <w:pPr>
        <w:jc w:val="both"/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</w:pPr>
      <w:r w:rsidRPr="00B5011C">
        <w:rPr>
          <w:rFonts w:ascii="Times New Roman" w:hAnsi="Times New Roman" w:cs="Times New Roman"/>
          <w:sz w:val="24"/>
          <w:szCs w:val="24"/>
        </w:rPr>
        <w:t xml:space="preserve">You need to create the </w:t>
      </w:r>
      <w:r w:rsidR="0007014C">
        <w:rPr>
          <w:rFonts w:ascii="Times New Roman" w:hAnsi="Times New Roman" w:cs="Times New Roman"/>
          <w:sz w:val="24"/>
          <w:szCs w:val="24"/>
        </w:rPr>
        <w:t>project using Visual Studio 20</w:t>
      </w:r>
      <w:r w:rsidR="00B55AFA">
        <w:rPr>
          <w:rFonts w:ascii="Times New Roman" w:hAnsi="Times New Roman" w:cs="Times New Roman"/>
          <w:sz w:val="24"/>
          <w:szCs w:val="24"/>
        </w:rPr>
        <w:t>22/</w:t>
      </w:r>
      <w:proofErr w:type="spellStart"/>
      <w:r w:rsidR="00B55AFA">
        <w:rPr>
          <w:rFonts w:ascii="Times New Roman" w:hAnsi="Times New Roman" w:cs="Times New Roman"/>
          <w:sz w:val="24"/>
          <w:szCs w:val="24"/>
        </w:rPr>
        <w:t>VSCo</w:t>
      </w:r>
      <w:r w:rsidR="00A531DD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B5011C">
        <w:rPr>
          <w:rFonts w:ascii="Times New Roman" w:hAnsi="Times New Roman" w:cs="Times New Roman"/>
          <w:sz w:val="24"/>
          <w:szCs w:val="24"/>
        </w:rPr>
        <w:t>. There should be separate folder for keeping script files (Script folder) and CSS files (</w:t>
      </w:r>
      <w:r w:rsidR="00451E92">
        <w:rPr>
          <w:rFonts w:ascii="Times New Roman" w:hAnsi="Times New Roman" w:cs="Times New Roman"/>
          <w:sz w:val="24"/>
          <w:szCs w:val="24"/>
        </w:rPr>
        <w:t>C</w:t>
      </w:r>
      <w:r w:rsidRPr="00B5011C">
        <w:rPr>
          <w:rFonts w:ascii="Times New Roman" w:hAnsi="Times New Roman" w:cs="Times New Roman"/>
          <w:sz w:val="24"/>
          <w:szCs w:val="24"/>
        </w:rPr>
        <w:t xml:space="preserve">ontent folder). </w:t>
      </w:r>
      <w:r w:rsidR="0007014C">
        <w:rPr>
          <w:rFonts w:ascii="Times New Roman" w:hAnsi="Times New Roman" w:cs="Times New Roman"/>
          <w:sz w:val="24"/>
          <w:szCs w:val="24"/>
        </w:rPr>
        <w:t xml:space="preserve">And </w:t>
      </w:r>
      <w:r w:rsidRPr="00B5011C">
        <w:rPr>
          <w:rFonts w:ascii="Times New Roman" w:hAnsi="Times New Roman" w:cs="Times New Roman"/>
          <w:sz w:val="24"/>
          <w:szCs w:val="24"/>
        </w:rPr>
        <w:t>other pages can remain on the root folder.</w:t>
      </w:r>
    </w:p>
    <w:sectPr w:rsidR="00012C66" w:rsidRPr="00B5011C" w:rsidSect="001C40F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D83D6" w14:textId="77777777" w:rsidR="001C40F1" w:rsidRDefault="001C40F1" w:rsidP="003A1840">
      <w:pPr>
        <w:spacing w:line="240" w:lineRule="auto"/>
      </w:pPr>
      <w:r>
        <w:separator/>
      </w:r>
    </w:p>
  </w:endnote>
  <w:endnote w:type="continuationSeparator" w:id="0">
    <w:p w14:paraId="6879F10F" w14:textId="77777777" w:rsidR="001C40F1" w:rsidRDefault="001C40F1" w:rsidP="003A1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149F1" w14:textId="77777777" w:rsidR="001C40F1" w:rsidRDefault="001C40F1" w:rsidP="003A1840">
      <w:pPr>
        <w:spacing w:line="240" w:lineRule="auto"/>
      </w:pPr>
      <w:r>
        <w:separator/>
      </w:r>
    </w:p>
  </w:footnote>
  <w:footnote w:type="continuationSeparator" w:id="0">
    <w:p w14:paraId="5A60320E" w14:textId="77777777" w:rsidR="001C40F1" w:rsidRDefault="001C40F1" w:rsidP="003A1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26E7D4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BBCAA6B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6E784C6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9ACE7A8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24C852F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1CB47F5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675E195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0614A83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CE0E89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3F9CA07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5FB2871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80D4C94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A8986DF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280736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ECFE629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31AB13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82043C8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1B8651B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34DEA7A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420622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12DAA8A8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A51E167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C8C605F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B1800AB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1E3AFC6E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B3C082F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C458D97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F1DE73B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415E355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76A58CA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AB90444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EAD480E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7FF2DAE2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A452842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23A6D9F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738C49E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 w15:restartNumberingAfterBreak="0">
    <w:nsid w:val="00000005"/>
    <w:multiLevelType w:val="hybridMultilevel"/>
    <w:tmpl w:val="00000005"/>
    <w:lvl w:ilvl="0" w:tplc="810E66E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E2CAFF2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B246B45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3308150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16003B3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374831A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849CCD3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9E187AD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53EAACB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5" w15:restartNumberingAfterBreak="0">
    <w:nsid w:val="00000006"/>
    <w:multiLevelType w:val="hybridMultilevel"/>
    <w:tmpl w:val="00000006"/>
    <w:lvl w:ilvl="0" w:tplc="E9DA056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9E267FB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224CFF3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A252B62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D4E039B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D2AC8E7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C3FAE8B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2E30777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16EA09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6" w15:restartNumberingAfterBreak="0">
    <w:nsid w:val="00000007"/>
    <w:multiLevelType w:val="hybridMultilevel"/>
    <w:tmpl w:val="00000007"/>
    <w:lvl w:ilvl="0" w:tplc="D0F4BF0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6970714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842CEC3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230A7E1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FD8350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76CA85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7E04BCC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BBC27E1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17B2577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7" w15:restartNumberingAfterBreak="0">
    <w:nsid w:val="00000008"/>
    <w:multiLevelType w:val="hybridMultilevel"/>
    <w:tmpl w:val="00000008"/>
    <w:lvl w:ilvl="0" w:tplc="7C20442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C12F4D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08388A4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84EBD7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11618F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3CB0979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4AF648C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989CFE2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4F2A11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8" w15:restartNumberingAfterBreak="0">
    <w:nsid w:val="073B2424"/>
    <w:multiLevelType w:val="hybridMultilevel"/>
    <w:tmpl w:val="77FC9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D47CF9"/>
    <w:multiLevelType w:val="hybridMultilevel"/>
    <w:tmpl w:val="6060B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8D29A1"/>
    <w:multiLevelType w:val="hybridMultilevel"/>
    <w:tmpl w:val="886AE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93271"/>
    <w:multiLevelType w:val="hybridMultilevel"/>
    <w:tmpl w:val="1D129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C0E72"/>
    <w:multiLevelType w:val="hybridMultilevel"/>
    <w:tmpl w:val="C61E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90FA0"/>
    <w:multiLevelType w:val="hybridMultilevel"/>
    <w:tmpl w:val="2F30B6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671C8E"/>
    <w:multiLevelType w:val="hybridMultilevel"/>
    <w:tmpl w:val="541888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2473141">
    <w:abstractNumId w:val="0"/>
  </w:num>
  <w:num w:numId="2" w16cid:durableId="1775906016">
    <w:abstractNumId w:val="1"/>
  </w:num>
  <w:num w:numId="3" w16cid:durableId="2129161583">
    <w:abstractNumId w:val="2"/>
  </w:num>
  <w:num w:numId="4" w16cid:durableId="1844272713">
    <w:abstractNumId w:val="3"/>
  </w:num>
  <w:num w:numId="5" w16cid:durableId="266274991">
    <w:abstractNumId w:val="4"/>
  </w:num>
  <w:num w:numId="6" w16cid:durableId="1085493009">
    <w:abstractNumId w:val="5"/>
  </w:num>
  <w:num w:numId="7" w16cid:durableId="764502520">
    <w:abstractNumId w:val="6"/>
  </w:num>
  <w:num w:numId="8" w16cid:durableId="1796438626">
    <w:abstractNumId w:val="7"/>
  </w:num>
  <w:num w:numId="9" w16cid:durableId="1232352172">
    <w:abstractNumId w:val="9"/>
  </w:num>
  <w:num w:numId="10" w16cid:durableId="1083451393">
    <w:abstractNumId w:val="12"/>
  </w:num>
  <w:num w:numId="11" w16cid:durableId="1524511845">
    <w:abstractNumId w:val="8"/>
  </w:num>
  <w:num w:numId="12" w16cid:durableId="396441223">
    <w:abstractNumId w:val="11"/>
  </w:num>
  <w:num w:numId="13" w16cid:durableId="278804775">
    <w:abstractNumId w:val="14"/>
  </w:num>
  <w:num w:numId="14" w16cid:durableId="1891305766">
    <w:abstractNumId w:val="13"/>
  </w:num>
  <w:num w:numId="15" w16cid:durableId="8316022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0313C"/>
    <w:rsid w:val="00012C66"/>
    <w:rsid w:val="00022FF5"/>
    <w:rsid w:val="00023EA6"/>
    <w:rsid w:val="00031D63"/>
    <w:rsid w:val="00046214"/>
    <w:rsid w:val="00055DF2"/>
    <w:rsid w:val="00067CDC"/>
    <w:rsid w:val="0007014C"/>
    <w:rsid w:val="00076878"/>
    <w:rsid w:val="00094A51"/>
    <w:rsid w:val="00095551"/>
    <w:rsid w:val="000965D1"/>
    <w:rsid w:val="000A1CBD"/>
    <w:rsid w:val="000B3B71"/>
    <w:rsid w:val="000C19CB"/>
    <w:rsid w:val="000C41C8"/>
    <w:rsid w:val="000C4707"/>
    <w:rsid w:val="000C6070"/>
    <w:rsid w:val="000C698E"/>
    <w:rsid w:val="000F070B"/>
    <w:rsid w:val="000F43C6"/>
    <w:rsid w:val="000F43D3"/>
    <w:rsid w:val="000F5B4D"/>
    <w:rsid w:val="00110C03"/>
    <w:rsid w:val="00125433"/>
    <w:rsid w:val="00150790"/>
    <w:rsid w:val="00151A37"/>
    <w:rsid w:val="001542FB"/>
    <w:rsid w:val="0015451C"/>
    <w:rsid w:val="00156DCB"/>
    <w:rsid w:val="00163467"/>
    <w:rsid w:val="00171711"/>
    <w:rsid w:val="001718B0"/>
    <w:rsid w:val="001874AC"/>
    <w:rsid w:val="001944E9"/>
    <w:rsid w:val="001A418B"/>
    <w:rsid w:val="001A6E12"/>
    <w:rsid w:val="001B3F20"/>
    <w:rsid w:val="001C40F1"/>
    <w:rsid w:val="001D0041"/>
    <w:rsid w:val="00200235"/>
    <w:rsid w:val="00211FF7"/>
    <w:rsid w:val="00227031"/>
    <w:rsid w:val="00272432"/>
    <w:rsid w:val="00272C45"/>
    <w:rsid w:val="00272EBD"/>
    <w:rsid w:val="00286252"/>
    <w:rsid w:val="00297501"/>
    <w:rsid w:val="002A2A9F"/>
    <w:rsid w:val="002A3D13"/>
    <w:rsid w:val="002E6550"/>
    <w:rsid w:val="002F04D2"/>
    <w:rsid w:val="00303631"/>
    <w:rsid w:val="00321D66"/>
    <w:rsid w:val="003278CC"/>
    <w:rsid w:val="003329B3"/>
    <w:rsid w:val="00344B5E"/>
    <w:rsid w:val="00362838"/>
    <w:rsid w:val="003734E2"/>
    <w:rsid w:val="00393848"/>
    <w:rsid w:val="003A1840"/>
    <w:rsid w:val="003A1B42"/>
    <w:rsid w:val="003B0E96"/>
    <w:rsid w:val="003B7C9D"/>
    <w:rsid w:val="003C052B"/>
    <w:rsid w:val="003E048C"/>
    <w:rsid w:val="003E2CCE"/>
    <w:rsid w:val="00404DF9"/>
    <w:rsid w:val="004153C3"/>
    <w:rsid w:val="00431452"/>
    <w:rsid w:val="00432869"/>
    <w:rsid w:val="00440148"/>
    <w:rsid w:val="00451339"/>
    <w:rsid w:val="00451E92"/>
    <w:rsid w:val="0045405F"/>
    <w:rsid w:val="0046293B"/>
    <w:rsid w:val="004663ED"/>
    <w:rsid w:val="004A04AD"/>
    <w:rsid w:val="004A18C2"/>
    <w:rsid w:val="004A735D"/>
    <w:rsid w:val="004C63DE"/>
    <w:rsid w:val="004D48AF"/>
    <w:rsid w:val="00504559"/>
    <w:rsid w:val="00516703"/>
    <w:rsid w:val="00524AD3"/>
    <w:rsid w:val="00530157"/>
    <w:rsid w:val="005365CB"/>
    <w:rsid w:val="0055357A"/>
    <w:rsid w:val="00564C2D"/>
    <w:rsid w:val="005676CA"/>
    <w:rsid w:val="00582FAC"/>
    <w:rsid w:val="00593B61"/>
    <w:rsid w:val="005C194B"/>
    <w:rsid w:val="005C46D2"/>
    <w:rsid w:val="005D14B9"/>
    <w:rsid w:val="00611B7F"/>
    <w:rsid w:val="006147F2"/>
    <w:rsid w:val="00622D28"/>
    <w:rsid w:val="00622D8B"/>
    <w:rsid w:val="006323A5"/>
    <w:rsid w:val="00636AEA"/>
    <w:rsid w:val="00644C92"/>
    <w:rsid w:val="00656BF2"/>
    <w:rsid w:val="00663714"/>
    <w:rsid w:val="00682667"/>
    <w:rsid w:val="006863A2"/>
    <w:rsid w:val="00690F69"/>
    <w:rsid w:val="006953D8"/>
    <w:rsid w:val="006A0CC0"/>
    <w:rsid w:val="006A2873"/>
    <w:rsid w:val="006A50FB"/>
    <w:rsid w:val="006B1B1C"/>
    <w:rsid w:val="006B7B34"/>
    <w:rsid w:val="006C1B3D"/>
    <w:rsid w:val="006D5DC9"/>
    <w:rsid w:val="006D7F12"/>
    <w:rsid w:val="006E54C9"/>
    <w:rsid w:val="006F2652"/>
    <w:rsid w:val="006F4285"/>
    <w:rsid w:val="00703413"/>
    <w:rsid w:val="007038E9"/>
    <w:rsid w:val="007056F2"/>
    <w:rsid w:val="00706A55"/>
    <w:rsid w:val="00706EF6"/>
    <w:rsid w:val="00721625"/>
    <w:rsid w:val="00725426"/>
    <w:rsid w:val="00730B31"/>
    <w:rsid w:val="007366D6"/>
    <w:rsid w:val="00741933"/>
    <w:rsid w:val="00754002"/>
    <w:rsid w:val="00760159"/>
    <w:rsid w:val="00760ED9"/>
    <w:rsid w:val="00770CDE"/>
    <w:rsid w:val="00786BF7"/>
    <w:rsid w:val="007A43B1"/>
    <w:rsid w:val="007A7A57"/>
    <w:rsid w:val="007D26D5"/>
    <w:rsid w:val="007D5F7C"/>
    <w:rsid w:val="00807517"/>
    <w:rsid w:val="00812CBC"/>
    <w:rsid w:val="00813005"/>
    <w:rsid w:val="00823E45"/>
    <w:rsid w:val="00823F5F"/>
    <w:rsid w:val="008242AA"/>
    <w:rsid w:val="0084262B"/>
    <w:rsid w:val="00843A1D"/>
    <w:rsid w:val="00847EA5"/>
    <w:rsid w:val="008531F0"/>
    <w:rsid w:val="00866AD3"/>
    <w:rsid w:val="008D222B"/>
    <w:rsid w:val="008F5AD9"/>
    <w:rsid w:val="009050CA"/>
    <w:rsid w:val="00921690"/>
    <w:rsid w:val="009308ED"/>
    <w:rsid w:val="0094785A"/>
    <w:rsid w:val="00963E1F"/>
    <w:rsid w:val="00964D6D"/>
    <w:rsid w:val="009659F1"/>
    <w:rsid w:val="00987D2F"/>
    <w:rsid w:val="009B29C5"/>
    <w:rsid w:val="009B6520"/>
    <w:rsid w:val="009C7D6B"/>
    <w:rsid w:val="009E782F"/>
    <w:rsid w:val="009F5E56"/>
    <w:rsid w:val="009F7D57"/>
    <w:rsid w:val="00A0058B"/>
    <w:rsid w:val="00A36457"/>
    <w:rsid w:val="00A37DAC"/>
    <w:rsid w:val="00A401A7"/>
    <w:rsid w:val="00A46CE8"/>
    <w:rsid w:val="00A531DD"/>
    <w:rsid w:val="00A60175"/>
    <w:rsid w:val="00A77B3E"/>
    <w:rsid w:val="00A8523B"/>
    <w:rsid w:val="00A95614"/>
    <w:rsid w:val="00AA7AE6"/>
    <w:rsid w:val="00AE75D2"/>
    <w:rsid w:val="00AF1217"/>
    <w:rsid w:val="00B25BB5"/>
    <w:rsid w:val="00B27F42"/>
    <w:rsid w:val="00B5011C"/>
    <w:rsid w:val="00B53165"/>
    <w:rsid w:val="00B55AFA"/>
    <w:rsid w:val="00B657B1"/>
    <w:rsid w:val="00B77C96"/>
    <w:rsid w:val="00B818BD"/>
    <w:rsid w:val="00B91492"/>
    <w:rsid w:val="00B94E2F"/>
    <w:rsid w:val="00BA48AD"/>
    <w:rsid w:val="00BA54EB"/>
    <w:rsid w:val="00BB4669"/>
    <w:rsid w:val="00BB4B1D"/>
    <w:rsid w:val="00BB5013"/>
    <w:rsid w:val="00BD2256"/>
    <w:rsid w:val="00BD70AC"/>
    <w:rsid w:val="00BE5AB5"/>
    <w:rsid w:val="00BF36DF"/>
    <w:rsid w:val="00BF7125"/>
    <w:rsid w:val="00C0224F"/>
    <w:rsid w:val="00C23469"/>
    <w:rsid w:val="00C508AF"/>
    <w:rsid w:val="00C56A02"/>
    <w:rsid w:val="00C5707D"/>
    <w:rsid w:val="00C645D8"/>
    <w:rsid w:val="00C71535"/>
    <w:rsid w:val="00C77B08"/>
    <w:rsid w:val="00C815A4"/>
    <w:rsid w:val="00CB026E"/>
    <w:rsid w:val="00CB6FC2"/>
    <w:rsid w:val="00CC6E5F"/>
    <w:rsid w:val="00CD5BEF"/>
    <w:rsid w:val="00CE50FF"/>
    <w:rsid w:val="00CF3425"/>
    <w:rsid w:val="00CF3EFB"/>
    <w:rsid w:val="00D04F08"/>
    <w:rsid w:val="00D36BD6"/>
    <w:rsid w:val="00D445B2"/>
    <w:rsid w:val="00D45432"/>
    <w:rsid w:val="00D61827"/>
    <w:rsid w:val="00D77A52"/>
    <w:rsid w:val="00D90CC4"/>
    <w:rsid w:val="00DC751D"/>
    <w:rsid w:val="00DC79BF"/>
    <w:rsid w:val="00DE1ABA"/>
    <w:rsid w:val="00E0570C"/>
    <w:rsid w:val="00E1661F"/>
    <w:rsid w:val="00E23631"/>
    <w:rsid w:val="00E51FB6"/>
    <w:rsid w:val="00E61383"/>
    <w:rsid w:val="00E64E27"/>
    <w:rsid w:val="00E673BB"/>
    <w:rsid w:val="00E71063"/>
    <w:rsid w:val="00E7283A"/>
    <w:rsid w:val="00E767DD"/>
    <w:rsid w:val="00E86D74"/>
    <w:rsid w:val="00E87B27"/>
    <w:rsid w:val="00E901F8"/>
    <w:rsid w:val="00EB4BE7"/>
    <w:rsid w:val="00EE512D"/>
    <w:rsid w:val="00EF76C5"/>
    <w:rsid w:val="00F01829"/>
    <w:rsid w:val="00F23B08"/>
    <w:rsid w:val="00F27475"/>
    <w:rsid w:val="00F44327"/>
    <w:rsid w:val="00F51930"/>
    <w:rsid w:val="00F72B03"/>
    <w:rsid w:val="00F72EEF"/>
    <w:rsid w:val="00F733C4"/>
    <w:rsid w:val="00FA0690"/>
    <w:rsid w:val="00FA69DB"/>
    <w:rsid w:val="00FC3B28"/>
    <w:rsid w:val="00FD77B7"/>
    <w:rsid w:val="00FE2EEE"/>
    <w:rsid w:val="00FE6EA4"/>
    <w:rsid w:val="00FF6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83934"/>
  <w15:docId w15:val="{6AE66D4A-9F13-4B6F-BCC6-60A5C72B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1FF7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Header">
    <w:name w:val="header"/>
    <w:basedOn w:val="Normal"/>
    <w:link w:val="HeaderChar"/>
    <w:rsid w:val="003A1840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HeaderChar">
    <w:name w:val="Header Char"/>
    <w:link w:val="Header"/>
    <w:rsid w:val="003A184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rsid w:val="003A1840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3A1840"/>
    <w:rPr>
      <w:rFonts w:ascii="Arial" w:eastAsia="Arial" w:hAnsi="Arial" w:cs="Arial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3A1840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3A1840"/>
    <w:rPr>
      <w:rFonts w:ascii="Tahoma" w:eastAsia="Arial" w:hAnsi="Tahoma" w:cs="Tahoma"/>
      <w:color w:val="000000"/>
      <w:sz w:val="16"/>
      <w:szCs w:val="16"/>
    </w:rPr>
  </w:style>
  <w:style w:type="paragraph" w:styleId="NoSpacing">
    <w:name w:val="No Spacing"/>
    <w:link w:val="NoSpacingChar"/>
    <w:uiPriority w:val="1"/>
    <w:qFormat/>
    <w:rsid w:val="006A2873"/>
    <w:rPr>
      <w:rFonts w:ascii="Calibri" w:eastAsia="MS Mincho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6A2873"/>
    <w:rPr>
      <w:rFonts w:ascii="Calibri" w:eastAsia="MS Mincho" w:hAnsi="Calibri"/>
      <w:sz w:val="22"/>
      <w:szCs w:val="22"/>
      <w:lang w:val="en-US" w:eastAsia="ja-JP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D2F"/>
    <w:pPr>
      <w:keepNext/>
      <w:keepLines/>
      <w:spacing w:after="0" w:line="276" w:lineRule="auto"/>
      <w:outlineLvl w:val="9"/>
    </w:pPr>
    <w:rPr>
      <w:rFonts w:ascii="Cambria" w:eastAsia="MS Gothic" w:hAnsi="Cambria" w:cs="Times New Roman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90F69"/>
    <w:pPr>
      <w:spacing w:after="100"/>
      <w:ind w:left="220"/>
    </w:pPr>
    <w:rPr>
      <w:rFonts w:ascii="Calibri" w:eastAsia="MS Mincho" w:hAnsi="Calibri"/>
      <w:color w:val="auto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90F69"/>
    <w:pPr>
      <w:spacing w:after="100"/>
    </w:pPr>
    <w:rPr>
      <w:rFonts w:ascii="Calibri" w:eastAsia="MS Mincho" w:hAnsi="Calibr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90F69"/>
    <w:pPr>
      <w:spacing w:after="100"/>
      <w:ind w:left="440"/>
    </w:pPr>
    <w:rPr>
      <w:rFonts w:ascii="Calibri" w:eastAsia="MS Mincho" w:hAnsi="Calibri"/>
      <w:color w:val="auto"/>
      <w:lang w:val="en-US" w:eastAsia="ja-JP"/>
    </w:rPr>
  </w:style>
  <w:style w:type="character" w:styleId="Hyperlink">
    <w:name w:val="Hyperlink"/>
    <w:uiPriority w:val="99"/>
    <w:unhideWhenUsed/>
    <w:rsid w:val="001A6E12"/>
    <w:rPr>
      <w:color w:val="0000FF"/>
      <w:u w:val="single"/>
    </w:rPr>
  </w:style>
  <w:style w:type="character" w:styleId="BookTitle">
    <w:name w:val="Book Title"/>
    <w:uiPriority w:val="33"/>
    <w:qFormat/>
    <w:rsid w:val="00C77B0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F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" TargetMode="External"/><Relationship Id="rId13" Type="http://schemas.openxmlformats.org/officeDocument/2006/relationships/hyperlink" Target="http://support.twitter.com/groups/31-twitter-basics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twitter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witter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twitter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twitter.com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F1B25-C2EA-48C8-BF9F-C13EAEBEB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Twitter Clone</vt:lpstr>
    </vt:vector>
  </TitlesOfParts>
  <Company>CSC I</Company>
  <LinksUpToDate>false</LinksUpToDate>
  <CharactersWithSpaces>7539</CharactersWithSpaces>
  <SharedDoc>false</SharedDoc>
  <HLinks>
    <vt:vector size="204" baseType="variant">
      <vt:variant>
        <vt:i4>4456535</vt:i4>
      </vt:variant>
      <vt:variant>
        <vt:i4>195</vt:i4>
      </vt:variant>
      <vt:variant>
        <vt:i4>0</vt:i4>
      </vt:variant>
      <vt:variant>
        <vt:i4>5</vt:i4>
      </vt:variant>
      <vt:variant>
        <vt:lpwstr>http://cassandra.apache.org/</vt:lpwstr>
      </vt:variant>
      <vt:variant>
        <vt:lpwstr/>
      </vt:variant>
      <vt:variant>
        <vt:i4>2949216</vt:i4>
      </vt:variant>
      <vt:variant>
        <vt:i4>192</vt:i4>
      </vt:variant>
      <vt:variant>
        <vt:i4>0</vt:i4>
      </vt:variant>
      <vt:variant>
        <vt:i4>5</vt:i4>
      </vt:variant>
      <vt:variant>
        <vt:lpwstr>http://www.mongodb.org/</vt:lpwstr>
      </vt:variant>
      <vt:variant>
        <vt:lpwstr/>
      </vt:variant>
      <vt:variant>
        <vt:i4>5505038</vt:i4>
      </vt:variant>
      <vt:variant>
        <vt:i4>189</vt:i4>
      </vt:variant>
      <vt:variant>
        <vt:i4>0</vt:i4>
      </vt:variant>
      <vt:variant>
        <vt:i4>5</vt:i4>
      </vt:variant>
      <vt:variant>
        <vt:lpwstr>http://www.ehcache.org/documentation/user-guide/hibernate</vt:lpwstr>
      </vt:variant>
      <vt:variant>
        <vt:lpwstr/>
      </vt:variant>
      <vt:variant>
        <vt:i4>5505038</vt:i4>
      </vt:variant>
      <vt:variant>
        <vt:i4>186</vt:i4>
      </vt:variant>
      <vt:variant>
        <vt:i4>0</vt:i4>
      </vt:variant>
      <vt:variant>
        <vt:i4>5</vt:i4>
      </vt:variant>
      <vt:variant>
        <vt:lpwstr>http://www.ehcache.org/documentation/user-guide/hibernate</vt:lpwstr>
      </vt:variant>
      <vt:variant>
        <vt:lpwstr/>
      </vt:variant>
      <vt:variant>
        <vt:i4>4522077</vt:i4>
      </vt:variant>
      <vt:variant>
        <vt:i4>183</vt:i4>
      </vt:variant>
      <vt:variant>
        <vt:i4>0</vt:i4>
      </vt:variant>
      <vt:variant>
        <vt:i4>5</vt:i4>
      </vt:variant>
      <vt:variant>
        <vt:lpwstr>http://maven.apache.org/</vt:lpwstr>
      </vt:variant>
      <vt:variant>
        <vt:lpwstr/>
      </vt:variant>
      <vt:variant>
        <vt:i4>4194343</vt:i4>
      </vt:variant>
      <vt:variant>
        <vt:i4>180</vt:i4>
      </vt:variant>
      <vt:variant>
        <vt:i4>0</vt:i4>
      </vt:variant>
      <vt:variant>
        <vt:i4>5</vt:i4>
      </vt:variant>
      <vt:variant>
        <vt:lpwstr>http://support.twitter.com/groups/31-twitter-basics</vt:lpwstr>
      </vt:variant>
      <vt:variant>
        <vt:lpwstr>topic_108</vt:lpwstr>
      </vt:variant>
      <vt:variant>
        <vt:i4>4063278</vt:i4>
      </vt:variant>
      <vt:variant>
        <vt:i4>153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4063278</vt:i4>
      </vt:variant>
      <vt:variant>
        <vt:i4>150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4063278</vt:i4>
      </vt:variant>
      <vt:variant>
        <vt:i4>147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4063278</vt:i4>
      </vt:variant>
      <vt:variant>
        <vt:i4>144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4063278</vt:i4>
      </vt:variant>
      <vt:variant>
        <vt:i4>141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_Toc324772588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_Toc324772587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_Toc324772586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_Toc324772585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_Toc324772584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_Toc324772583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_Toc324772582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_Toc324772581</vt:lpwstr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_Toc324772580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_Toc324772579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_Toc324772578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_Toc324772577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_Toc324772576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_Toc324772575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_Toc324772574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_Toc324772573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_Toc324772572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_Toc324772571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_Toc324772570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_Toc324772569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_Toc324772568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_Toc324772567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_Toc324772566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 Clone</dc:title>
  <dc:subject>A J2EE application spec for GETs</dc:subject>
  <dc:creator>Java India Practice</dc:creator>
  <cp:lastModifiedBy>San San</cp:lastModifiedBy>
  <cp:revision>61</cp:revision>
  <cp:lastPrinted>1900-12-31T18:30:00Z</cp:lastPrinted>
  <dcterms:created xsi:type="dcterms:W3CDTF">2012-08-31T07:11:00Z</dcterms:created>
  <dcterms:modified xsi:type="dcterms:W3CDTF">2024-04-08T04:42:00Z</dcterms:modified>
</cp:coreProperties>
</file>