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3E86" w:rsidRPr="003E6005" w:rsidRDefault="00C33E86" w:rsidP="00C33E86">
      <w:pPr>
        <w:jc w:val="center"/>
        <w:rPr>
          <w:rFonts w:ascii="Times" w:hAnsi="Times"/>
          <w:b/>
          <w:bCs/>
          <w:sz w:val="72"/>
          <w:szCs w:val="72"/>
        </w:rPr>
      </w:pPr>
      <w:r w:rsidRPr="003E6005">
        <w:rPr>
          <w:rFonts w:ascii="Times" w:hAnsi="Times"/>
          <w:b/>
          <w:bCs/>
          <w:sz w:val="72"/>
          <w:szCs w:val="72"/>
        </w:rPr>
        <w:t>SOEN 6441: RISKGAME BUILD 2 DOCUMENTATION:</w:t>
      </w:r>
    </w:p>
    <w:p w:rsidR="00C33E86" w:rsidRPr="003E6005" w:rsidRDefault="00C33E86" w:rsidP="00C33E86">
      <w:pPr>
        <w:jc w:val="center"/>
        <w:rPr>
          <w:rFonts w:ascii="Times" w:hAnsi="Times"/>
          <w:b/>
          <w:bCs/>
          <w:sz w:val="72"/>
          <w:szCs w:val="72"/>
        </w:rPr>
      </w:pPr>
      <w:r>
        <w:rPr>
          <w:rFonts w:ascii="Times" w:hAnsi="Times"/>
          <w:b/>
          <w:bCs/>
          <w:sz w:val="72"/>
          <w:szCs w:val="72"/>
        </w:rPr>
        <w:t>Refactoring</w:t>
      </w:r>
    </w:p>
    <w:p w:rsidR="00C33E86" w:rsidRPr="003E6005" w:rsidRDefault="00C33E86" w:rsidP="00C33E86">
      <w:pPr>
        <w:jc w:val="center"/>
        <w:rPr>
          <w:rFonts w:ascii="Times" w:hAnsi="Times"/>
          <w:b/>
          <w:bCs/>
          <w:sz w:val="72"/>
          <w:szCs w:val="72"/>
        </w:rPr>
      </w:pPr>
    </w:p>
    <w:p w:rsidR="00C33E86" w:rsidRPr="003E6005" w:rsidRDefault="00C33E86" w:rsidP="00C33E86">
      <w:pPr>
        <w:jc w:val="center"/>
        <w:rPr>
          <w:rFonts w:ascii="Times" w:hAnsi="Times"/>
          <w:b/>
          <w:bCs/>
          <w:sz w:val="72"/>
          <w:szCs w:val="72"/>
        </w:rPr>
      </w:pPr>
    </w:p>
    <w:p w:rsidR="00C33E86" w:rsidRPr="003E6005" w:rsidRDefault="00C33E86" w:rsidP="00C33E86">
      <w:pPr>
        <w:jc w:val="center"/>
        <w:rPr>
          <w:rFonts w:ascii="Times" w:hAnsi="Times"/>
          <w:b/>
          <w:bCs/>
          <w:sz w:val="72"/>
          <w:szCs w:val="72"/>
        </w:rPr>
      </w:pPr>
    </w:p>
    <w:p w:rsidR="00C33E86" w:rsidRPr="003E6005" w:rsidRDefault="00C33E86" w:rsidP="00C33E86">
      <w:pPr>
        <w:jc w:val="center"/>
        <w:rPr>
          <w:rFonts w:ascii="Times" w:eastAsia="Calibri" w:hAnsi="Times" w:cs="Calibri"/>
          <w:b/>
          <w:bCs/>
          <w:sz w:val="72"/>
          <w:szCs w:val="72"/>
        </w:rPr>
      </w:pPr>
      <w:r w:rsidRPr="003E6005">
        <w:rPr>
          <w:rFonts w:ascii="Times" w:hAnsi="Times"/>
          <w:b/>
          <w:bCs/>
          <w:sz w:val="72"/>
          <w:szCs w:val="72"/>
        </w:rPr>
        <w:t>GROUP MEMBERS:</w:t>
      </w:r>
      <w:r w:rsidRPr="003E6005">
        <w:rPr>
          <w:rFonts w:ascii="Times" w:hAnsi="Times"/>
        </w:rPr>
        <w:br/>
      </w:r>
      <w:r w:rsidRPr="003E6005">
        <w:rPr>
          <w:rFonts w:ascii="Times" w:eastAsia="Calibri" w:hAnsi="Times" w:cs="Calibri"/>
          <w:b/>
          <w:bCs/>
          <w:sz w:val="72"/>
          <w:szCs w:val="72"/>
        </w:rPr>
        <w:t>40087621 An Nguyen</w:t>
      </w:r>
      <w:r w:rsidRPr="003E6005">
        <w:rPr>
          <w:rFonts w:ascii="Times" w:hAnsi="Times"/>
        </w:rPr>
        <w:br/>
      </w:r>
      <w:r w:rsidRPr="003E6005">
        <w:rPr>
          <w:rFonts w:ascii="Times" w:eastAsia="Calibri" w:hAnsi="Times" w:cs="Calibri"/>
          <w:b/>
          <w:bCs/>
          <w:sz w:val="72"/>
          <w:szCs w:val="72"/>
        </w:rPr>
        <w:t>40104630 Naga Satish</w:t>
      </w:r>
    </w:p>
    <w:p w:rsidR="003977DB" w:rsidRDefault="00900902"/>
    <w:p w:rsidR="00C7122D" w:rsidRDefault="00C7122D"/>
    <w:p w:rsidR="00C7122D" w:rsidRDefault="00C7122D"/>
    <w:p w:rsidR="00C7122D" w:rsidRDefault="00C7122D"/>
    <w:p w:rsidR="00C7122D" w:rsidRDefault="00C7122D"/>
    <w:p w:rsidR="00C7122D" w:rsidRDefault="00C7122D"/>
    <w:p w:rsidR="00C7122D" w:rsidRDefault="00C7122D"/>
    <w:p w:rsidR="00C7122D" w:rsidRDefault="00C7122D"/>
    <w:p w:rsidR="00C7122D" w:rsidRDefault="00C7122D"/>
    <w:p w:rsidR="00C7122D" w:rsidRDefault="00CB5FF6">
      <w:pPr>
        <w:rPr>
          <w:rFonts w:ascii="Times" w:hAnsi="Times"/>
          <w:b/>
          <w:sz w:val="26"/>
          <w:szCs w:val="26"/>
        </w:rPr>
      </w:pPr>
      <w:r>
        <w:rPr>
          <w:rFonts w:ascii="Times" w:hAnsi="Times"/>
          <w:b/>
          <w:sz w:val="26"/>
          <w:szCs w:val="26"/>
        </w:rPr>
        <w:lastRenderedPageBreak/>
        <w:t>List</w:t>
      </w:r>
      <w:r w:rsidR="00296126">
        <w:rPr>
          <w:rFonts w:ascii="Times" w:hAnsi="Times"/>
          <w:b/>
          <w:sz w:val="26"/>
          <w:szCs w:val="26"/>
        </w:rPr>
        <w:t xml:space="preserve"> of potential refactoring:</w:t>
      </w:r>
    </w:p>
    <w:p w:rsidR="007B145F" w:rsidRPr="0016424D" w:rsidRDefault="007B145F" w:rsidP="007B145F">
      <w:pPr>
        <w:numPr>
          <w:ilvl w:val="0"/>
          <w:numId w:val="1"/>
        </w:numPr>
        <w:rPr>
          <w:rFonts w:ascii="Times" w:hAnsi="Times"/>
          <w:sz w:val="26"/>
          <w:szCs w:val="26"/>
        </w:rPr>
      </w:pPr>
      <w:r w:rsidRPr="007B145F">
        <w:rPr>
          <w:rFonts w:ascii="Times" w:hAnsi="Times"/>
          <w:sz w:val="26"/>
          <w:szCs w:val="26"/>
        </w:rPr>
        <w:t xml:space="preserve">Instead of using </w:t>
      </w:r>
      <w:r w:rsidR="002D15FB">
        <w:rPr>
          <w:rFonts w:ascii="Times" w:hAnsi="Times"/>
          <w:sz w:val="26"/>
          <w:szCs w:val="26"/>
        </w:rPr>
        <w:t>“</w:t>
      </w:r>
      <w:r w:rsidRPr="007B145F">
        <w:rPr>
          <w:rFonts w:ascii="Times" w:hAnsi="Times"/>
          <w:b/>
          <w:sz w:val="26"/>
          <w:szCs w:val="26"/>
        </w:rPr>
        <w:t>== null</w:t>
      </w:r>
      <w:r w:rsidR="002D15FB">
        <w:rPr>
          <w:rFonts w:ascii="Times" w:hAnsi="Times"/>
          <w:sz w:val="26"/>
          <w:szCs w:val="26"/>
        </w:rPr>
        <w:t>”</w:t>
      </w:r>
      <w:r w:rsidRPr="007B145F">
        <w:rPr>
          <w:rFonts w:ascii="Times" w:hAnsi="Times"/>
          <w:sz w:val="26"/>
          <w:szCs w:val="26"/>
        </w:rPr>
        <w:t xml:space="preserve"> </w:t>
      </w:r>
      <w:r w:rsidR="002D15FB">
        <w:rPr>
          <w:rFonts w:ascii="Times" w:hAnsi="Times"/>
          <w:sz w:val="26"/>
          <w:szCs w:val="26"/>
        </w:rPr>
        <w:t xml:space="preserve">or </w:t>
      </w:r>
      <w:proofErr w:type="gramStart"/>
      <w:r w:rsidR="002D15FB">
        <w:rPr>
          <w:rFonts w:ascii="Times" w:hAnsi="Times"/>
          <w:sz w:val="26"/>
          <w:szCs w:val="26"/>
        </w:rPr>
        <w:t>“</w:t>
      </w:r>
      <w:r w:rsidRPr="007B145F">
        <w:rPr>
          <w:rFonts w:ascii="Times" w:hAnsi="Times"/>
          <w:b/>
          <w:sz w:val="26"/>
          <w:szCs w:val="26"/>
        </w:rPr>
        <w:t>!=</w:t>
      </w:r>
      <w:proofErr w:type="gramEnd"/>
      <w:r w:rsidRPr="007B145F">
        <w:rPr>
          <w:rFonts w:ascii="Times" w:hAnsi="Times"/>
          <w:b/>
          <w:sz w:val="26"/>
          <w:szCs w:val="26"/>
        </w:rPr>
        <w:t xml:space="preserve"> null</w:t>
      </w:r>
      <w:r w:rsidR="002D15FB">
        <w:rPr>
          <w:rFonts w:ascii="Times" w:hAnsi="Times"/>
          <w:sz w:val="26"/>
          <w:szCs w:val="26"/>
        </w:rPr>
        <w:t>”</w:t>
      </w:r>
      <w:r w:rsidRPr="007B145F">
        <w:rPr>
          <w:rFonts w:ascii="Times" w:hAnsi="Times"/>
          <w:sz w:val="26"/>
          <w:szCs w:val="26"/>
        </w:rPr>
        <w:t xml:space="preserve"> changed to </w:t>
      </w:r>
      <w:proofErr w:type="spellStart"/>
      <w:r w:rsidRPr="007B145F">
        <w:rPr>
          <w:rFonts w:ascii="Times" w:hAnsi="Times"/>
          <w:b/>
          <w:sz w:val="26"/>
          <w:szCs w:val="26"/>
        </w:rPr>
        <w:t>Objects.isNull</w:t>
      </w:r>
      <w:proofErr w:type="spellEnd"/>
      <w:r w:rsidRPr="007B145F">
        <w:rPr>
          <w:rFonts w:ascii="Times" w:hAnsi="Times"/>
          <w:sz w:val="26"/>
          <w:szCs w:val="26"/>
        </w:rPr>
        <w:t xml:space="preserve"> &amp;&amp; </w:t>
      </w:r>
      <w:proofErr w:type="spellStart"/>
      <w:r w:rsidRPr="007B145F">
        <w:rPr>
          <w:rFonts w:ascii="Times" w:hAnsi="Times"/>
          <w:b/>
          <w:sz w:val="26"/>
          <w:szCs w:val="26"/>
        </w:rPr>
        <w:t>Objects.nonNull</w:t>
      </w:r>
      <w:proofErr w:type="spellEnd"/>
      <w:r w:rsidR="0016424D">
        <w:rPr>
          <w:rFonts w:ascii="Times" w:hAnsi="Times"/>
          <w:b/>
          <w:sz w:val="26"/>
          <w:szCs w:val="26"/>
        </w:rPr>
        <w:t>.</w:t>
      </w:r>
      <w:r w:rsidR="0016424D">
        <w:rPr>
          <w:rFonts w:ascii="Times" w:hAnsi="Times"/>
          <w:sz w:val="26"/>
          <w:szCs w:val="26"/>
        </w:rPr>
        <w:t xml:space="preserve"> </w:t>
      </w:r>
      <w:r w:rsidR="005428BC">
        <w:rPr>
          <w:rFonts w:ascii="Times" w:hAnsi="Times"/>
          <w:sz w:val="26"/>
          <w:szCs w:val="26"/>
        </w:rPr>
        <w:t>Here is one example that we have implemented</w:t>
      </w:r>
      <w:r w:rsidR="0016424D">
        <w:rPr>
          <w:rFonts w:ascii="Times" w:hAnsi="Times"/>
          <w:sz w:val="26"/>
          <w:szCs w:val="26"/>
        </w:rPr>
        <w:t>:</w:t>
      </w:r>
    </w:p>
    <w:p w:rsidR="0016424D" w:rsidRPr="007B145F" w:rsidRDefault="005057D8" w:rsidP="0016424D">
      <w:pPr>
        <w:rPr>
          <w:rFonts w:ascii="Times" w:hAnsi="Times"/>
          <w:sz w:val="26"/>
          <w:szCs w:val="26"/>
        </w:rPr>
      </w:pPr>
      <w:r>
        <w:rPr>
          <w:rFonts w:ascii="Times" w:hAnsi="Times"/>
          <w:noProof/>
          <w:sz w:val="26"/>
          <w:szCs w:val="26"/>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270500" cy="2931160"/>
            <wp:effectExtent l="0" t="0" r="0" b="2540"/>
            <wp:wrapSquare wrapText="bothSides"/>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nNull.png"/>
                    <pic:cNvPicPr/>
                  </pic:nvPicPr>
                  <pic:blipFill>
                    <a:blip r:embed="rId5">
                      <a:extLst>
                        <a:ext uri="{28A0092B-C50C-407E-A947-70E740481C1C}">
                          <a14:useLocalDpi xmlns:a14="http://schemas.microsoft.com/office/drawing/2010/main" val="0"/>
                        </a:ext>
                      </a:extLst>
                    </a:blip>
                    <a:stretch>
                      <a:fillRect/>
                    </a:stretch>
                  </pic:blipFill>
                  <pic:spPr>
                    <a:xfrm>
                      <a:off x="0" y="0"/>
                      <a:ext cx="5270500" cy="2931160"/>
                    </a:xfrm>
                    <a:prstGeom prst="rect">
                      <a:avLst/>
                    </a:prstGeom>
                  </pic:spPr>
                </pic:pic>
              </a:graphicData>
            </a:graphic>
            <wp14:sizeRelH relativeFrom="page">
              <wp14:pctWidth>0</wp14:pctWidth>
            </wp14:sizeRelH>
            <wp14:sizeRelV relativeFrom="page">
              <wp14:pctHeight>0</wp14:pctHeight>
            </wp14:sizeRelV>
          </wp:anchor>
        </w:drawing>
      </w:r>
    </w:p>
    <w:p w:rsidR="007B145F" w:rsidRDefault="007B145F" w:rsidP="007B145F">
      <w:pPr>
        <w:numPr>
          <w:ilvl w:val="0"/>
          <w:numId w:val="1"/>
        </w:numPr>
        <w:rPr>
          <w:rFonts w:ascii="Times" w:hAnsi="Times"/>
          <w:sz w:val="26"/>
          <w:szCs w:val="26"/>
        </w:rPr>
      </w:pPr>
      <w:r w:rsidRPr="007B145F">
        <w:rPr>
          <w:rFonts w:ascii="Times" w:hAnsi="Times"/>
          <w:sz w:val="26"/>
          <w:szCs w:val="26"/>
        </w:rPr>
        <w:t xml:space="preserve">Instead of using </w:t>
      </w:r>
      <w:r w:rsidR="0003757C">
        <w:rPr>
          <w:rFonts w:ascii="Times" w:hAnsi="Times"/>
          <w:sz w:val="26"/>
          <w:szCs w:val="26"/>
        </w:rPr>
        <w:t>“</w:t>
      </w:r>
      <w:r w:rsidRPr="007B145F">
        <w:rPr>
          <w:rFonts w:ascii="Times" w:hAnsi="Times"/>
          <w:sz w:val="26"/>
          <w:szCs w:val="26"/>
        </w:rPr>
        <w:t>+</w:t>
      </w:r>
      <w:r w:rsidR="0003757C">
        <w:rPr>
          <w:rFonts w:ascii="Times" w:hAnsi="Times"/>
          <w:sz w:val="26"/>
          <w:szCs w:val="26"/>
        </w:rPr>
        <w:t>”</w:t>
      </w:r>
      <w:r w:rsidRPr="007B145F">
        <w:rPr>
          <w:rFonts w:ascii="Times" w:hAnsi="Times"/>
          <w:sz w:val="26"/>
          <w:szCs w:val="26"/>
        </w:rPr>
        <w:t xml:space="preserve"> for string concatenation we use </w:t>
      </w:r>
      <w:proofErr w:type="spellStart"/>
      <w:r w:rsidR="00A11A2F">
        <w:rPr>
          <w:rFonts w:ascii="Times" w:hAnsi="Times"/>
          <w:sz w:val="26"/>
          <w:szCs w:val="26"/>
        </w:rPr>
        <w:t>S</w:t>
      </w:r>
      <w:r w:rsidRPr="007B145F">
        <w:rPr>
          <w:rFonts w:ascii="Times" w:hAnsi="Times"/>
          <w:sz w:val="26"/>
          <w:szCs w:val="26"/>
        </w:rPr>
        <w:t>tringBuilder</w:t>
      </w:r>
      <w:proofErr w:type="spellEnd"/>
      <w:r w:rsidRPr="007B145F">
        <w:rPr>
          <w:rFonts w:ascii="Times" w:hAnsi="Times"/>
          <w:sz w:val="26"/>
          <w:szCs w:val="26"/>
        </w:rPr>
        <w:t>. Re</w:t>
      </w:r>
      <w:r w:rsidR="00893528">
        <w:rPr>
          <w:rFonts w:ascii="Times" w:hAnsi="Times"/>
          <w:sz w:val="26"/>
          <w:szCs w:val="26"/>
        </w:rPr>
        <w:t>a</w:t>
      </w:r>
      <w:r w:rsidRPr="007B145F">
        <w:rPr>
          <w:rFonts w:ascii="Times" w:hAnsi="Times"/>
          <w:sz w:val="26"/>
          <w:szCs w:val="26"/>
        </w:rPr>
        <w:t xml:space="preserve">son: Strings are immutable objects, so concatenation doesn't simply add the new String to the end of the existing string. Instead, in each loop iteration, the first String is converted to an intermediate object type, the second string is appended, and then the intermediate object is converted back to a String. Further, performance of these intermediate operations degrades as the String gets longer. Therefore, the use of </w:t>
      </w:r>
      <w:proofErr w:type="spellStart"/>
      <w:r w:rsidRPr="007B145F">
        <w:rPr>
          <w:rFonts w:ascii="Times" w:hAnsi="Times"/>
          <w:sz w:val="26"/>
          <w:szCs w:val="26"/>
        </w:rPr>
        <w:t>StringBuilder</w:t>
      </w:r>
      <w:proofErr w:type="spellEnd"/>
      <w:r w:rsidRPr="007B145F">
        <w:rPr>
          <w:rFonts w:ascii="Times" w:hAnsi="Times"/>
          <w:sz w:val="26"/>
          <w:szCs w:val="26"/>
        </w:rPr>
        <w:t xml:space="preserve"> is </w:t>
      </w:r>
      <w:proofErr w:type="spellStart"/>
      <w:r w:rsidRPr="007B145F">
        <w:rPr>
          <w:rFonts w:ascii="Times" w:hAnsi="Times"/>
          <w:sz w:val="26"/>
          <w:szCs w:val="26"/>
        </w:rPr>
        <w:t>prefered</w:t>
      </w:r>
      <w:proofErr w:type="spellEnd"/>
      <w:r w:rsidRPr="007B145F">
        <w:rPr>
          <w:rFonts w:ascii="Times" w:hAnsi="Times"/>
          <w:sz w:val="26"/>
          <w:szCs w:val="26"/>
        </w:rPr>
        <w:t>.</w:t>
      </w:r>
      <w:r w:rsidR="00F761E2" w:rsidRPr="00535463">
        <w:rPr>
          <w:rFonts w:ascii="Times" w:hAnsi="Times"/>
          <w:sz w:val="26"/>
          <w:szCs w:val="26"/>
        </w:rPr>
        <w:t xml:space="preserve"> </w:t>
      </w:r>
      <w:r w:rsidR="00535463" w:rsidRPr="00535463">
        <w:rPr>
          <w:rFonts w:ascii="Times" w:hAnsi="Times"/>
          <w:sz w:val="26"/>
          <w:szCs w:val="26"/>
        </w:rPr>
        <w:t>Here is the function we</w:t>
      </w:r>
      <w:r w:rsidR="00535463">
        <w:rPr>
          <w:rFonts w:ascii="Times" w:hAnsi="Times"/>
          <w:sz w:val="26"/>
          <w:szCs w:val="26"/>
        </w:rPr>
        <w:t xml:space="preserve"> decided to implement it:</w:t>
      </w:r>
    </w:p>
    <w:p w:rsidR="00535463" w:rsidRPr="007B145F" w:rsidRDefault="000F73BB" w:rsidP="00535463">
      <w:pPr>
        <w:rPr>
          <w:rFonts w:ascii="Times" w:hAnsi="Times"/>
          <w:sz w:val="26"/>
          <w:szCs w:val="26"/>
        </w:rPr>
      </w:pPr>
      <w:r>
        <w:rPr>
          <w:rFonts w:ascii="Times" w:hAnsi="Times"/>
          <w:noProof/>
          <w:sz w:val="26"/>
          <w:szCs w:val="26"/>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270500" cy="1323975"/>
            <wp:effectExtent l="0" t="0" r="0" b="0"/>
            <wp:wrapSquare wrapText="bothSides"/>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ingBuilder.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323975"/>
                    </a:xfrm>
                    <a:prstGeom prst="rect">
                      <a:avLst/>
                    </a:prstGeom>
                  </pic:spPr>
                </pic:pic>
              </a:graphicData>
            </a:graphic>
            <wp14:sizeRelH relativeFrom="page">
              <wp14:pctWidth>0</wp14:pctWidth>
            </wp14:sizeRelH>
            <wp14:sizeRelV relativeFrom="page">
              <wp14:pctHeight>0</wp14:pctHeight>
            </wp14:sizeRelV>
          </wp:anchor>
        </w:drawing>
      </w:r>
    </w:p>
    <w:p w:rsidR="007B145F" w:rsidRDefault="007B145F" w:rsidP="007B145F">
      <w:pPr>
        <w:numPr>
          <w:ilvl w:val="0"/>
          <w:numId w:val="1"/>
        </w:numPr>
        <w:rPr>
          <w:rFonts w:ascii="Times" w:hAnsi="Times"/>
          <w:sz w:val="26"/>
          <w:szCs w:val="26"/>
        </w:rPr>
      </w:pPr>
      <w:r w:rsidRPr="007B145F">
        <w:rPr>
          <w:rFonts w:ascii="Times" w:hAnsi="Times"/>
          <w:sz w:val="26"/>
          <w:szCs w:val="26"/>
        </w:rPr>
        <w:t xml:space="preserve">Instead of </w:t>
      </w:r>
      <w:proofErr w:type="spellStart"/>
      <w:r w:rsidRPr="007B145F">
        <w:rPr>
          <w:rFonts w:ascii="Times" w:hAnsi="Times"/>
          <w:b/>
          <w:sz w:val="26"/>
          <w:szCs w:val="26"/>
        </w:rPr>
        <w:t>keySet</w:t>
      </w:r>
      <w:proofErr w:type="spellEnd"/>
      <w:r w:rsidRPr="007B145F">
        <w:rPr>
          <w:rFonts w:ascii="Times" w:hAnsi="Times"/>
          <w:sz w:val="26"/>
          <w:szCs w:val="26"/>
        </w:rPr>
        <w:t xml:space="preserve"> using </w:t>
      </w:r>
      <w:proofErr w:type="spellStart"/>
      <w:r w:rsidRPr="007B145F">
        <w:rPr>
          <w:rFonts w:ascii="Times" w:hAnsi="Times"/>
          <w:b/>
          <w:sz w:val="26"/>
          <w:szCs w:val="26"/>
        </w:rPr>
        <w:t>entrySet</w:t>
      </w:r>
      <w:proofErr w:type="spellEnd"/>
      <w:r w:rsidRPr="007B145F">
        <w:rPr>
          <w:rFonts w:ascii="Times" w:hAnsi="Times"/>
          <w:sz w:val="26"/>
          <w:szCs w:val="26"/>
        </w:rPr>
        <w:t xml:space="preserve"> for map looping. Reason: When only the keys from a map are needed in a loop, iterating the </w:t>
      </w:r>
      <w:proofErr w:type="spellStart"/>
      <w:r w:rsidRPr="007B145F">
        <w:rPr>
          <w:rFonts w:ascii="Times" w:hAnsi="Times"/>
          <w:sz w:val="26"/>
          <w:szCs w:val="26"/>
        </w:rPr>
        <w:t>keySet</w:t>
      </w:r>
      <w:proofErr w:type="spellEnd"/>
      <w:r w:rsidRPr="007B145F">
        <w:rPr>
          <w:rFonts w:ascii="Times" w:hAnsi="Times"/>
          <w:sz w:val="26"/>
          <w:szCs w:val="26"/>
        </w:rPr>
        <w:t xml:space="preserve"> makes sense. But when both the key and the value are needed, it's more efficient to iterate the </w:t>
      </w:r>
      <w:proofErr w:type="spellStart"/>
      <w:r w:rsidRPr="007B145F">
        <w:rPr>
          <w:rFonts w:ascii="Times" w:hAnsi="Times"/>
          <w:sz w:val="26"/>
          <w:szCs w:val="26"/>
        </w:rPr>
        <w:t>entrySet</w:t>
      </w:r>
      <w:proofErr w:type="spellEnd"/>
      <w:r w:rsidRPr="007B145F">
        <w:rPr>
          <w:rFonts w:ascii="Times" w:hAnsi="Times"/>
          <w:sz w:val="26"/>
          <w:szCs w:val="26"/>
        </w:rPr>
        <w:t>, which will give access to both the key and value, instead.</w:t>
      </w:r>
      <w:r w:rsidR="00314CA6">
        <w:rPr>
          <w:rFonts w:ascii="Times" w:hAnsi="Times"/>
          <w:sz w:val="26"/>
          <w:szCs w:val="26"/>
        </w:rPr>
        <w:t xml:space="preserve"> Here is one ex</w:t>
      </w:r>
      <w:r w:rsidR="00ED1F6D">
        <w:rPr>
          <w:rFonts w:ascii="Times" w:hAnsi="Times"/>
          <w:sz w:val="26"/>
          <w:szCs w:val="26"/>
        </w:rPr>
        <w:t>ample:</w:t>
      </w:r>
    </w:p>
    <w:p w:rsidR="00ED1F6D" w:rsidRDefault="00ED1F6D" w:rsidP="00ED1F6D">
      <w:pPr>
        <w:pStyle w:val="Paragraphedeliste"/>
        <w:rPr>
          <w:rFonts w:ascii="Times" w:hAnsi="Times"/>
          <w:sz w:val="26"/>
          <w:szCs w:val="26"/>
        </w:rPr>
      </w:pPr>
    </w:p>
    <w:p w:rsidR="00ED1F6D" w:rsidRPr="007B145F" w:rsidRDefault="004A29E0" w:rsidP="00ED1F6D">
      <w:pPr>
        <w:rPr>
          <w:rFonts w:ascii="Times" w:hAnsi="Times"/>
          <w:sz w:val="26"/>
          <w:szCs w:val="26"/>
        </w:rPr>
      </w:pPr>
      <w:r>
        <w:rPr>
          <w:rFonts w:ascii="Times" w:hAnsi="Times"/>
          <w:noProof/>
          <w:sz w:val="26"/>
          <w:szCs w:val="26"/>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270500" cy="1355725"/>
            <wp:effectExtent l="0" t="0" r="0" b="3175"/>
            <wp:wrapSquare wrapText="bothSides"/>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ySEt.png"/>
                    <pic:cNvPicPr/>
                  </pic:nvPicPr>
                  <pic:blipFill>
                    <a:blip r:embed="rId7">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14:sizeRelH relativeFrom="page">
              <wp14:pctWidth>0</wp14:pctWidth>
            </wp14:sizeRelH>
            <wp14:sizeRelV relativeFrom="page">
              <wp14:pctHeight>0</wp14:pctHeight>
            </wp14:sizeRelV>
          </wp:anchor>
        </w:drawing>
      </w:r>
    </w:p>
    <w:p w:rsidR="007B145F" w:rsidRDefault="007B145F" w:rsidP="007B145F">
      <w:pPr>
        <w:numPr>
          <w:ilvl w:val="0"/>
          <w:numId w:val="1"/>
        </w:numPr>
        <w:rPr>
          <w:rFonts w:ascii="Times" w:hAnsi="Times"/>
          <w:sz w:val="26"/>
          <w:szCs w:val="26"/>
        </w:rPr>
      </w:pPr>
      <w:r w:rsidRPr="007B145F">
        <w:rPr>
          <w:rFonts w:ascii="Times" w:hAnsi="Times"/>
          <w:sz w:val="26"/>
          <w:szCs w:val="26"/>
        </w:rPr>
        <w:t>Instead of using hard coding strings use constants, only if the constant is used multiple times.</w:t>
      </w:r>
      <w:r w:rsidR="00853549">
        <w:rPr>
          <w:rFonts w:ascii="Times" w:hAnsi="Times"/>
          <w:sz w:val="26"/>
          <w:szCs w:val="26"/>
        </w:rPr>
        <w:t xml:space="preserve"> </w:t>
      </w:r>
      <w:r w:rsidR="00CA10F4">
        <w:rPr>
          <w:rFonts w:ascii="Times" w:hAnsi="Times"/>
          <w:sz w:val="26"/>
          <w:szCs w:val="26"/>
        </w:rPr>
        <w:t>Here is the class containing all of the constants:</w:t>
      </w:r>
    </w:p>
    <w:p w:rsidR="00CA10F4" w:rsidRPr="007B145F" w:rsidRDefault="00DB6EDF" w:rsidP="00CA10F4">
      <w:pPr>
        <w:rPr>
          <w:rFonts w:ascii="Times" w:hAnsi="Times"/>
          <w:sz w:val="26"/>
          <w:szCs w:val="26"/>
        </w:rPr>
      </w:pPr>
      <w:r>
        <w:rPr>
          <w:rFonts w:ascii="Times" w:hAnsi="Times"/>
          <w:noProof/>
          <w:sz w:val="26"/>
          <w:szCs w:val="26"/>
        </w:rPr>
        <w:drawing>
          <wp:inline distT="0" distB="0" distL="0" distR="0">
            <wp:extent cx="5270500" cy="1734185"/>
            <wp:effectExtent l="0" t="0" r="0" b="5715"/>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stants.png"/>
                    <pic:cNvPicPr/>
                  </pic:nvPicPr>
                  <pic:blipFill>
                    <a:blip r:embed="rId8">
                      <a:extLst>
                        <a:ext uri="{28A0092B-C50C-407E-A947-70E740481C1C}">
                          <a14:useLocalDpi xmlns:a14="http://schemas.microsoft.com/office/drawing/2010/main" val="0"/>
                        </a:ext>
                      </a:extLst>
                    </a:blip>
                    <a:stretch>
                      <a:fillRect/>
                    </a:stretch>
                  </pic:blipFill>
                  <pic:spPr>
                    <a:xfrm>
                      <a:off x="0" y="0"/>
                      <a:ext cx="5270500" cy="1734185"/>
                    </a:xfrm>
                    <a:prstGeom prst="rect">
                      <a:avLst/>
                    </a:prstGeom>
                  </pic:spPr>
                </pic:pic>
              </a:graphicData>
            </a:graphic>
          </wp:inline>
        </w:drawing>
      </w:r>
    </w:p>
    <w:p w:rsidR="007B145F" w:rsidRPr="007B145F" w:rsidRDefault="007B145F" w:rsidP="007B145F">
      <w:pPr>
        <w:numPr>
          <w:ilvl w:val="0"/>
          <w:numId w:val="1"/>
        </w:numPr>
        <w:rPr>
          <w:rFonts w:ascii="Times" w:hAnsi="Times"/>
          <w:sz w:val="26"/>
          <w:szCs w:val="26"/>
          <w:lang w:val="fr-CA"/>
        </w:rPr>
      </w:pPr>
      <w:proofErr w:type="spellStart"/>
      <w:r w:rsidRPr="007B145F">
        <w:rPr>
          <w:rFonts w:ascii="Times" w:hAnsi="Times"/>
          <w:sz w:val="26"/>
          <w:szCs w:val="26"/>
          <w:lang w:val="fr-CA"/>
        </w:rPr>
        <w:t>Removed</w:t>
      </w:r>
      <w:proofErr w:type="spellEnd"/>
      <w:r w:rsidRPr="007B145F">
        <w:rPr>
          <w:rFonts w:ascii="Times" w:hAnsi="Times"/>
          <w:sz w:val="26"/>
          <w:szCs w:val="26"/>
          <w:lang w:val="fr-CA"/>
        </w:rPr>
        <w:t xml:space="preserve"> the </w:t>
      </w:r>
      <w:proofErr w:type="spellStart"/>
      <w:r w:rsidRPr="007B145F">
        <w:rPr>
          <w:rFonts w:ascii="Times" w:hAnsi="Times"/>
          <w:sz w:val="26"/>
          <w:szCs w:val="26"/>
          <w:lang w:val="fr-CA"/>
        </w:rPr>
        <w:t>unused</w:t>
      </w:r>
      <w:proofErr w:type="spellEnd"/>
      <w:r w:rsidRPr="007B145F">
        <w:rPr>
          <w:rFonts w:ascii="Times" w:hAnsi="Times"/>
          <w:sz w:val="26"/>
          <w:szCs w:val="26"/>
          <w:lang w:val="fr-CA"/>
        </w:rPr>
        <w:t xml:space="preserve"> </w:t>
      </w:r>
      <w:proofErr w:type="spellStart"/>
      <w:r w:rsidRPr="007B145F">
        <w:rPr>
          <w:rFonts w:ascii="Times" w:hAnsi="Times"/>
          <w:sz w:val="26"/>
          <w:szCs w:val="26"/>
          <w:lang w:val="fr-CA"/>
        </w:rPr>
        <w:t>parameters</w:t>
      </w:r>
      <w:proofErr w:type="spellEnd"/>
      <w:r w:rsidRPr="007B145F">
        <w:rPr>
          <w:rFonts w:ascii="Times" w:hAnsi="Times"/>
          <w:sz w:val="26"/>
          <w:szCs w:val="26"/>
          <w:lang w:val="fr-CA"/>
        </w:rPr>
        <w:t>.</w:t>
      </w:r>
    </w:p>
    <w:p w:rsidR="007B145F" w:rsidRDefault="00934A38" w:rsidP="007B145F">
      <w:pPr>
        <w:numPr>
          <w:ilvl w:val="0"/>
          <w:numId w:val="1"/>
        </w:numPr>
        <w:rPr>
          <w:rFonts w:ascii="Times" w:hAnsi="Times"/>
          <w:sz w:val="26"/>
          <w:szCs w:val="26"/>
        </w:rPr>
      </w:pPr>
      <w:r>
        <w:rPr>
          <w:rFonts w:ascii="Times" w:hAnsi="Times"/>
          <w:noProof/>
          <w:sz w:val="26"/>
          <w:szCs w:val="26"/>
        </w:rPr>
        <w:drawing>
          <wp:anchor distT="0" distB="0" distL="114300" distR="114300" simplePos="0" relativeHeight="251661312" behindDoc="0" locked="0" layoutInCell="1" allowOverlap="1">
            <wp:simplePos x="0" y="0"/>
            <wp:positionH relativeFrom="column">
              <wp:posOffset>-2540</wp:posOffset>
            </wp:positionH>
            <wp:positionV relativeFrom="paragraph">
              <wp:posOffset>514350</wp:posOffset>
            </wp:positionV>
            <wp:extent cx="5270500" cy="2039620"/>
            <wp:effectExtent l="0" t="0" r="0" b="5080"/>
            <wp:wrapSquare wrapText="bothSides"/>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ditions.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039620"/>
                    </a:xfrm>
                    <a:prstGeom prst="rect">
                      <a:avLst/>
                    </a:prstGeom>
                  </pic:spPr>
                </pic:pic>
              </a:graphicData>
            </a:graphic>
            <wp14:sizeRelH relativeFrom="page">
              <wp14:pctWidth>0</wp14:pctWidth>
            </wp14:sizeRelH>
            <wp14:sizeRelV relativeFrom="page">
              <wp14:pctHeight>0</wp14:pctHeight>
            </wp14:sizeRelV>
          </wp:anchor>
        </w:drawing>
      </w:r>
      <w:r w:rsidR="007B145F" w:rsidRPr="007B145F">
        <w:rPr>
          <w:rFonts w:ascii="Times" w:hAnsi="Times"/>
          <w:sz w:val="26"/>
          <w:szCs w:val="26"/>
        </w:rPr>
        <w:t>If we have more than 2 conditions to check move the conditions to a sep</w:t>
      </w:r>
      <w:r w:rsidR="00201525">
        <w:rPr>
          <w:rFonts w:ascii="Times" w:hAnsi="Times"/>
          <w:sz w:val="26"/>
          <w:szCs w:val="26"/>
        </w:rPr>
        <w:t>a</w:t>
      </w:r>
      <w:r w:rsidR="007B145F" w:rsidRPr="007B145F">
        <w:rPr>
          <w:rFonts w:ascii="Times" w:hAnsi="Times"/>
          <w:sz w:val="26"/>
          <w:szCs w:val="26"/>
        </w:rPr>
        <w:t>rate method</w:t>
      </w:r>
      <w:r w:rsidR="00647793">
        <w:rPr>
          <w:rFonts w:ascii="Times" w:hAnsi="Times"/>
          <w:sz w:val="26"/>
          <w:szCs w:val="26"/>
        </w:rPr>
        <w:t>. Here is one method we follow this approach:</w:t>
      </w:r>
    </w:p>
    <w:p w:rsidR="00647793" w:rsidRPr="007B145F" w:rsidRDefault="00647793" w:rsidP="00647793">
      <w:pPr>
        <w:rPr>
          <w:rFonts w:ascii="Times" w:hAnsi="Times"/>
          <w:sz w:val="26"/>
          <w:szCs w:val="26"/>
        </w:rPr>
      </w:pPr>
    </w:p>
    <w:p w:rsidR="00296126" w:rsidRDefault="00925C49" w:rsidP="003760C2">
      <w:pPr>
        <w:pStyle w:val="Paragraphedeliste"/>
        <w:numPr>
          <w:ilvl w:val="0"/>
          <w:numId w:val="1"/>
        </w:numPr>
        <w:rPr>
          <w:rFonts w:ascii="Times" w:hAnsi="Times"/>
          <w:sz w:val="26"/>
          <w:szCs w:val="26"/>
        </w:rPr>
      </w:pPr>
      <w:r>
        <w:rPr>
          <w:rFonts w:ascii="Times" w:hAnsi="Times"/>
          <w:sz w:val="26"/>
          <w:szCs w:val="26"/>
        </w:rPr>
        <w:t xml:space="preserve">Move the Junit test files to a separate folder. Build 1 we made a mistake by putting the test files in the same folder with the files that need testing. </w:t>
      </w:r>
      <w:r w:rsidR="00CC2378">
        <w:rPr>
          <w:rFonts w:ascii="Times" w:hAnsi="Times"/>
          <w:sz w:val="26"/>
          <w:szCs w:val="26"/>
        </w:rPr>
        <w:t>Now we have moved it to separate folders.</w:t>
      </w:r>
    </w:p>
    <w:p w:rsidR="00165662" w:rsidRPr="00165662" w:rsidRDefault="00165662" w:rsidP="00165662">
      <w:pPr>
        <w:pStyle w:val="Paragraphedeliste"/>
        <w:rPr>
          <w:rFonts w:ascii="Times" w:hAnsi="Times"/>
          <w:sz w:val="26"/>
          <w:szCs w:val="26"/>
        </w:rPr>
      </w:pPr>
    </w:p>
    <w:p w:rsidR="00165662" w:rsidRDefault="00187BED" w:rsidP="001F7A80">
      <w:pPr>
        <w:rPr>
          <w:rFonts w:ascii="Times" w:hAnsi="Times"/>
          <w:sz w:val="26"/>
          <w:szCs w:val="26"/>
        </w:rPr>
      </w:pPr>
      <w:r>
        <w:rPr>
          <w:rFonts w:ascii="Times" w:hAnsi="Times"/>
          <w:noProof/>
          <w:sz w:val="26"/>
          <w:szCs w:val="26"/>
        </w:rPr>
        <w:drawing>
          <wp:inline distT="0" distB="0" distL="0" distR="0">
            <wp:extent cx="5118100" cy="433070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actoring2.png"/>
                    <pic:cNvPicPr/>
                  </pic:nvPicPr>
                  <pic:blipFill>
                    <a:blip r:embed="rId10">
                      <a:extLst>
                        <a:ext uri="{28A0092B-C50C-407E-A947-70E740481C1C}">
                          <a14:useLocalDpi xmlns:a14="http://schemas.microsoft.com/office/drawing/2010/main" val="0"/>
                        </a:ext>
                      </a:extLst>
                    </a:blip>
                    <a:stretch>
                      <a:fillRect/>
                    </a:stretch>
                  </pic:blipFill>
                  <pic:spPr>
                    <a:xfrm>
                      <a:off x="0" y="0"/>
                      <a:ext cx="5118100" cy="4330700"/>
                    </a:xfrm>
                    <a:prstGeom prst="rect">
                      <a:avLst/>
                    </a:prstGeom>
                  </pic:spPr>
                </pic:pic>
              </a:graphicData>
            </a:graphic>
          </wp:inline>
        </w:drawing>
      </w:r>
    </w:p>
    <w:p w:rsidR="00D13844" w:rsidRDefault="00086855" w:rsidP="00D13844">
      <w:pPr>
        <w:pStyle w:val="Paragraphedeliste"/>
        <w:numPr>
          <w:ilvl w:val="0"/>
          <w:numId w:val="1"/>
        </w:numPr>
        <w:rPr>
          <w:rFonts w:ascii="Times" w:hAnsi="Times"/>
          <w:sz w:val="26"/>
          <w:szCs w:val="26"/>
        </w:rPr>
      </w:pPr>
      <w:r>
        <w:rPr>
          <w:rFonts w:ascii="Times" w:hAnsi="Times"/>
          <w:sz w:val="26"/>
          <w:szCs w:val="26"/>
        </w:rPr>
        <w:t xml:space="preserve">In build 1, we implemented the reinforcement, attack and fortification phase by having the </w:t>
      </w:r>
      <w:proofErr w:type="spellStart"/>
      <w:r>
        <w:rPr>
          <w:rFonts w:ascii="Times" w:hAnsi="Times"/>
          <w:sz w:val="26"/>
          <w:szCs w:val="26"/>
        </w:rPr>
        <w:t>RiskBoardModel</w:t>
      </w:r>
      <w:proofErr w:type="spellEnd"/>
      <w:r>
        <w:rPr>
          <w:rFonts w:ascii="Times" w:hAnsi="Times"/>
          <w:sz w:val="26"/>
          <w:szCs w:val="26"/>
        </w:rPr>
        <w:t xml:space="preserve"> contains those methods. Now in according to build 2 requirements, we have changed to implement it as methods of Player Class.</w:t>
      </w:r>
      <w:r w:rsidR="00900902">
        <w:rPr>
          <w:rFonts w:ascii="Times" w:hAnsi="Times"/>
          <w:sz w:val="26"/>
          <w:szCs w:val="26"/>
        </w:rPr>
        <w:t xml:space="preserve"> Here is the UML diagram for Player class:</w:t>
      </w:r>
    </w:p>
    <w:p w:rsidR="00900902" w:rsidRPr="00900902" w:rsidRDefault="00900902" w:rsidP="00900902">
      <w:pPr>
        <w:rPr>
          <w:rFonts w:ascii="Times" w:hAnsi="Times"/>
          <w:sz w:val="26"/>
          <w:szCs w:val="26"/>
        </w:rPr>
      </w:pPr>
      <w:bookmarkStart w:id="0" w:name="_GoBack"/>
      <w:bookmarkEnd w:id="0"/>
    </w:p>
    <w:p w:rsidR="00086855" w:rsidRPr="00086855" w:rsidRDefault="00EC3F0F" w:rsidP="00086855">
      <w:pPr>
        <w:rPr>
          <w:rFonts w:ascii="Times" w:hAnsi="Times"/>
          <w:sz w:val="26"/>
          <w:szCs w:val="26"/>
        </w:rPr>
      </w:pPr>
      <w:r>
        <w:rPr>
          <w:rFonts w:ascii="Times" w:hAnsi="Times"/>
          <w:noProof/>
          <w:sz w:val="26"/>
          <w:szCs w:val="26"/>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270500" cy="5399405"/>
            <wp:effectExtent l="0" t="0" r="0" b="0"/>
            <wp:wrapSquare wrapText="bothSides"/>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le 2019-03-25 à 20.30.35.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5399405"/>
                    </a:xfrm>
                    <a:prstGeom prst="rect">
                      <a:avLst/>
                    </a:prstGeom>
                  </pic:spPr>
                </pic:pic>
              </a:graphicData>
            </a:graphic>
            <wp14:sizeRelH relativeFrom="page">
              <wp14:pctWidth>0</wp14:pctWidth>
            </wp14:sizeRelH>
            <wp14:sizeRelV relativeFrom="page">
              <wp14:pctHeight>0</wp14:pctHeight>
            </wp14:sizeRelV>
          </wp:anchor>
        </w:drawing>
      </w:r>
    </w:p>
    <w:sectPr w:rsidR="00086855" w:rsidRPr="00086855" w:rsidSect="0053432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F21746"/>
    <w:multiLevelType w:val="multilevel"/>
    <w:tmpl w:val="1C2C2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4FC"/>
    <w:rsid w:val="0003757C"/>
    <w:rsid w:val="00086855"/>
    <w:rsid w:val="000F73BB"/>
    <w:rsid w:val="00102732"/>
    <w:rsid w:val="00151AF9"/>
    <w:rsid w:val="0015604B"/>
    <w:rsid w:val="0016424D"/>
    <w:rsid w:val="00165662"/>
    <w:rsid w:val="00187BED"/>
    <w:rsid w:val="001F7A80"/>
    <w:rsid w:val="00201525"/>
    <w:rsid w:val="00291F46"/>
    <w:rsid w:val="00296126"/>
    <w:rsid w:val="002D15FB"/>
    <w:rsid w:val="002F6B41"/>
    <w:rsid w:val="00314CA6"/>
    <w:rsid w:val="003760C2"/>
    <w:rsid w:val="003B7B04"/>
    <w:rsid w:val="003F4F96"/>
    <w:rsid w:val="004A29E0"/>
    <w:rsid w:val="005057D8"/>
    <w:rsid w:val="0053432F"/>
    <w:rsid w:val="00535463"/>
    <w:rsid w:val="005428BC"/>
    <w:rsid w:val="00595028"/>
    <w:rsid w:val="005A771F"/>
    <w:rsid w:val="005E68D5"/>
    <w:rsid w:val="00647793"/>
    <w:rsid w:val="007B145F"/>
    <w:rsid w:val="00822682"/>
    <w:rsid w:val="00853549"/>
    <w:rsid w:val="00855EC2"/>
    <w:rsid w:val="00893528"/>
    <w:rsid w:val="008E4DF7"/>
    <w:rsid w:val="00900902"/>
    <w:rsid w:val="00925C49"/>
    <w:rsid w:val="00933802"/>
    <w:rsid w:val="00934A38"/>
    <w:rsid w:val="00A11A2F"/>
    <w:rsid w:val="00B824FC"/>
    <w:rsid w:val="00BE6950"/>
    <w:rsid w:val="00C10A88"/>
    <w:rsid w:val="00C33E86"/>
    <w:rsid w:val="00C7122D"/>
    <w:rsid w:val="00CA10F4"/>
    <w:rsid w:val="00CB5FF6"/>
    <w:rsid w:val="00CC2378"/>
    <w:rsid w:val="00D13844"/>
    <w:rsid w:val="00D3486A"/>
    <w:rsid w:val="00DB6EDF"/>
    <w:rsid w:val="00EC3F0F"/>
    <w:rsid w:val="00ED1F6D"/>
    <w:rsid w:val="00F761E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F4BC7"/>
  <w14:defaultImageDpi w14:val="32767"/>
  <w15:chartTrackingRefBased/>
  <w15:docId w15:val="{C934156F-E8F8-1441-ABA4-08923898D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33E86"/>
    <w:pPr>
      <w:spacing w:after="160" w:line="259" w:lineRule="auto"/>
    </w:pPr>
    <w:rPr>
      <w:sz w:val="22"/>
      <w:szCs w:val="22"/>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057D8"/>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5057D8"/>
    <w:rPr>
      <w:rFonts w:ascii="Times New Roman" w:hAnsi="Times New Roman" w:cs="Times New Roman"/>
      <w:sz w:val="18"/>
      <w:szCs w:val="18"/>
      <w:lang w:val="en-US"/>
    </w:rPr>
  </w:style>
  <w:style w:type="paragraph" w:styleId="Paragraphedeliste">
    <w:name w:val="List Paragraph"/>
    <w:basedOn w:val="Normal"/>
    <w:uiPriority w:val="34"/>
    <w:qFormat/>
    <w:rsid w:val="005354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6541752">
      <w:bodyDiv w:val="1"/>
      <w:marLeft w:val="0"/>
      <w:marRight w:val="0"/>
      <w:marTop w:val="0"/>
      <w:marBottom w:val="0"/>
      <w:divBdr>
        <w:top w:val="none" w:sz="0" w:space="0" w:color="auto"/>
        <w:left w:val="none" w:sz="0" w:space="0" w:color="auto"/>
        <w:bottom w:val="none" w:sz="0" w:space="0" w:color="auto"/>
        <w:right w:val="none" w:sz="0" w:space="0" w:color="auto"/>
      </w:divBdr>
    </w:div>
    <w:div w:id="13538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302</Words>
  <Characters>1665</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Nguyen</dc:creator>
  <cp:keywords/>
  <dc:description/>
  <cp:lastModifiedBy>An Nguyen</cp:lastModifiedBy>
  <cp:revision>50</cp:revision>
  <dcterms:created xsi:type="dcterms:W3CDTF">2019-03-25T02:07:00Z</dcterms:created>
  <dcterms:modified xsi:type="dcterms:W3CDTF">2019-03-26T00:31:00Z</dcterms:modified>
</cp:coreProperties>
</file>