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8E90" w14:textId="5D208231" w:rsidR="00F271D7" w:rsidRPr="00F271D7" w:rsidRDefault="00F271D7" w:rsidP="00F271D7">
      <w:pPr>
        <w:jc w:val="center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t>RESULTS</w:t>
      </w:r>
    </w:p>
    <w:p w14:paraId="06A46856" w14:textId="33C57AE7" w:rsidR="00F271D7" w:rsidRPr="00F271D7" w:rsidRDefault="00F271D7" w:rsidP="00F271D7">
      <w:pPr>
        <w:rPr>
          <w:b/>
          <w:bCs/>
          <w:sz w:val="40"/>
          <w:szCs w:val="40"/>
        </w:rPr>
      </w:pPr>
      <w:r w:rsidRPr="00F271D7">
        <w:rPr>
          <w:b/>
          <w:bCs/>
          <w:sz w:val="40"/>
          <w:szCs w:val="40"/>
        </w:rPr>
        <w:t>Keyword Coverage Analysis</w:t>
      </w:r>
    </w:p>
    <w:p w14:paraId="6ECC5391" w14:textId="432F66EB" w:rsidR="00F271D7" w:rsidRPr="00F271D7" w:rsidRDefault="00F271D7" w:rsidP="00F271D7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F271D7">
        <w:rPr>
          <w:sz w:val="34"/>
          <w:szCs w:val="34"/>
        </w:rPr>
        <w:t xml:space="preserve">Instruction Override </w:t>
      </w:r>
      <w:proofErr w:type="gramStart"/>
      <w:r w:rsidRPr="00F271D7">
        <w:rPr>
          <w:sz w:val="34"/>
          <w:szCs w:val="34"/>
        </w:rPr>
        <w:t>Coverage :</w:t>
      </w:r>
      <w:proofErr w:type="gramEnd"/>
      <w:r w:rsidRPr="00F271D7">
        <w:rPr>
          <w:sz w:val="34"/>
          <w:szCs w:val="34"/>
        </w:rPr>
        <w:t xml:space="preserve"> 10.40%</w:t>
      </w:r>
    </w:p>
    <w:p w14:paraId="2FAECEFF" w14:textId="77777777" w:rsidR="00F271D7" w:rsidRPr="00F271D7" w:rsidRDefault="00F271D7" w:rsidP="00F271D7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F271D7">
        <w:rPr>
          <w:sz w:val="34"/>
          <w:szCs w:val="34"/>
        </w:rPr>
        <w:t xml:space="preserve">Jailbreak </w:t>
      </w:r>
      <w:proofErr w:type="gramStart"/>
      <w:r w:rsidRPr="00F271D7">
        <w:rPr>
          <w:sz w:val="34"/>
          <w:szCs w:val="34"/>
        </w:rPr>
        <w:t>Coverage :</w:t>
      </w:r>
      <w:proofErr w:type="gramEnd"/>
      <w:r w:rsidRPr="00F271D7">
        <w:rPr>
          <w:sz w:val="34"/>
          <w:szCs w:val="34"/>
        </w:rPr>
        <w:t xml:space="preserve"> 58.95%</w:t>
      </w:r>
    </w:p>
    <w:p w14:paraId="6047E713" w14:textId="77777777" w:rsidR="00F271D7" w:rsidRPr="00F271D7" w:rsidRDefault="00F271D7" w:rsidP="00F271D7">
      <w:pPr>
        <w:rPr>
          <w:sz w:val="34"/>
          <w:szCs w:val="34"/>
        </w:rPr>
      </w:pPr>
    </w:p>
    <w:p w14:paraId="4178A6F5" w14:textId="77777777" w:rsidR="00F271D7" w:rsidRPr="00F271D7" w:rsidRDefault="00F271D7" w:rsidP="00F271D7">
      <w:pPr>
        <w:rPr>
          <w:b/>
          <w:bCs/>
          <w:sz w:val="40"/>
          <w:szCs w:val="40"/>
        </w:rPr>
      </w:pPr>
      <w:r w:rsidRPr="00F271D7">
        <w:rPr>
          <w:b/>
          <w:bCs/>
          <w:sz w:val="40"/>
          <w:szCs w:val="40"/>
        </w:rPr>
        <w:t>Rule-Based Detector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1741"/>
      </w:tblGrid>
      <w:tr w:rsidR="00F271D7" w14:paraId="0AE57941" w14:textId="77777777" w:rsidTr="00F271D7">
        <w:trPr>
          <w:trHeight w:val="404"/>
        </w:trPr>
        <w:tc>
          <w:tcPr>
            <w:tcW w:w="1741" w:type="dxa"/>
          </w:tcPr>
          <w:p w14:paraId="2918D66D" w14:textId="271BC83A" w:rsidR="00F271D7" w:rsidRPr="001E3355" w:rsidRDefault="001E3355" w:rsidP="001E3355">
            <w:pPr>
              <w:jc w:val="center"/>
              <w:rPr>
                <w:b/>
                <w:bCs/>
                <w:sz w:val="34"/>
                <w:szCs w:val="34"/>
              </w:rPr>
            </w:pPr>
            <w:r w:rsidRPr="001E3355">
              <w:rPr>
                <w:b/>
                <w:bCs/>
                <w:sz w:val="34"/>
                <w:szCs w:val="34"/>
              </w:rPr>
              <w:t>Metric</w:t>
            </w:r>
          </w:p>
        </w:tc>
        <w:tc>
          <w:tcPr>
            <w:tcW w:w="1741" w:type="dxa"/>
          </w:tcPr>
          <w:p w14:paraId="38E6D77C" w14:textId="76C21C71" w:rsidR="00F271D7" w:rsidRPr="001E3355" w:rsidRDefault="001E3355" w:rsidP="001E3355">
            <w:pPr>
              <w:jc w:val="center"/>
              <w:rPr>
                <w:b/>
                <w:bCs/>
                <w:sz w:val="34"/>
                <w:szCs w:val="34"/>
              </w:rPr>
            </w:pPr>
            <w:r w:rsidRPr="001E3355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F271D7" w14:paraId="4E4DB805" w14:textId="77777777" w:rsidTr="00F271D7">
        <w:trPr>
          <w:trHeight w:val="395"/>
        </w:trPr>
        <w:tc>
          <w:tcPr>
            <w:tcW w:w="1741" w:type="dxa"/>
          </w:tcPr>
          <w:p w14:paraId="206977D9" w14:textId="4D3D6418" w:rsidR="00F271D7" w:rsidRDefault="00F271D7" w:rsidP="00F271D7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Accuracy</w:t>
            </w:r>
          </w:p>
        </w:tc>
        <w:tc>
          <w:tcPr>
            <w:tcW w:w="1741" w:type="dxa"/>
          </w:tcPr>
          <w:p w14:paraId="09279361" w14:textId="1535B80D" w:rsidR="00F271D7" w:rsidRDefault="00F271D7" w:rsidP="00F271D7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56.15%</w:t>
            </w:r>
          </w:p>
        </w:tc>
      </w:tr>
      <w:tr w:rsidR="00F271D7" w14:paraId="07364D21" w14:textId="77777777" w:rsidTr="00F271D7">
        <w:trPr>
          <w:trHeight w:val="404"/>
        </w:trPr>
        <w:tc>
          <w:tcPr>
            <w:tcW w:w="1741" w:type="dxa"/>
          </w:tcPr>
          <w:p w14:paraId="1699721C" w14:textId="09A79ED2" w:rsidR="00F271D7" w:rsidRDefault="00F271D7" w:rsidP="00F271D7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Precision</w:t>
            </w:r>
          </w:p>
        </w:tc>
        <w:tc>
          <w:tcPr>
            <w:tcW w:w="1741" w:type="dxa"/>
          </w:tcPr>
          <w:p w14:paraId="17BB4AEE" w14:textId="53396315" w:rsidR="00F271D7" w:rsidRDefault="00F271D7" w:rsidP="00F271D7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99.73%</w:t>
            </w:r>
          </w:p>
        </w:tc>
      </w:tr>
      <w:tr w:rsidR="00F271D7" w14:paraId="13771EFA" w14:textId="77777777" w:rsidTr="00F271D7">
        <w:trPr>
          <w:trHeight w:val="404"/>
        </w:trPr>
        <w:tc>
          <w:tcPr>
            <w:tcW w:w="1741" w:type="dxa"/>
          </w:tcPr>
          <w:p w14:paraId="49399519" w14:textId="410D4D80" w:rsidR="00F271D7" w:rsidRDefault="00F271D7" w:rsidP="00F271D7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Recall</w:t>
            </w:r>
          </w:p>
        </w:tc>
        <w:tc>
          <w:tcPr>
            <w:tcW w:w="1741" w:type="dxa"/>
          </w:tcPr>
          <w:p w14:paraId="4119BD11" w14:textId="53E6B5C3" w:rsidR="00F271D7" w:rsidRDefault="00F271D7" w:rsidP="00F271D7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31.44%</w:t>
            </w:r>
          </w:p>
        </w:tc>
      </w:tr>
      <w:tr w:rsidR="00F271D7" w14:paraId="0A0661DF" w14:textId="77777777" w:rsidTr="00F271D7">
        <w:trPr>
          <w:trHeight w:val="395"/>
        </w:trPr>
        <w:tc>
          <w:tcPr>
            <w:tcW w:w="1741" w:type="dxa"/>
          </w:tcPr>
          <w:p w14:paraId="5BEC2294" w14:textId="6FF3AE4A" w:rsidR="00F271D7" w:rsidRDefault="00F271D7" w:rsidP="00F271D7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 xml:space="preserve">F1 Score  </w:t>
            </w:r>
          </w:p>
        </w:tc>
        <w:tc>
          <w:tcPr>
            <w:tcW w:w="1741" w:type="dxa"/>
          </w:tcPr>
          <w:p w14:paraId="0CF765BB" w14:textId="2E50143F" w:rsidR="00F271D7" w:rsidRDefault="00F271D7" w:rsidP="00F271D7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47.81%</w:t>
            </w:r>
          </w:p>
        </w:tc>
      </w:tr>
    </w:tbl>
    <w:p w14:paraId="0F7322CD" w14:textId="77777777" w:rsidR="00F271D7" w:rsidRPr="00F271D7" w:rsidRDefault="00F271D7" w:rsidP="00F271D7">
      <w:pPr>
        <w:rPr>
          <w:sz w:val="34"/>
          <w:szCs w:val="34"/>
        </w:rPr>
      </w:pPr>
    </w:p>
    <w:p w14:paraId="4F0AD588" w14:textId="77777777" w:rsidR="00F271D7" w:rsidRDefault="00F271D7" w:rsidP="00F271D7">
      <w:pPr>
        <w:rPr>
          <w:b/>
          <w:bCs/>
          <w:sz w:val="40"/>
          <w:szCs w:val="40"/>
        </w:rPr>
      </w:pPr>
      <w:r w:rsidRPr="00F271D7">
        <w:rPr>
          <w:b/>
          <w:bCs/>
          <w:sz w:val="40"/>
          <w:szCs w:val="40"/>
        </w:rPr>
        <w:t>Regex-Based Detector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1741"/>
      </w:tblGrid>
      <w:tr w:rsidR="00F271D7" w14:paraId="6742A9B9" w14:textId="77777777" w:rsidTr="00BF6798">
        <w:trPr>
          <w:trHeight w:val="404"/>
        </w:trPr>
        <w:tc>
          <w:tcPr>
            <w:tcW w:w="1741" w:type="dxa"/>
          </w:tcPr>
          <w:p w14:paraId="0BE4DDAD" w14:textId="1831797D" w:rsidR="00F271D7" w:rsidRPr="001E3355" w:rsidRDefault="001E3355" w:rsidP="001E3355">
            <w:pPr>
              <w:jc w:val="center"/>
              <w:rPr>
                <w:b/>
                <w:bCs/>
                <w:sz w:val="34"/>
                <w:szCs w:val="34"/>
              </w:rPr>
            </w:pPr>
            <w:r w:rsidRPr="001E3355">
              <w:rPr>
                <w:b/>
                <w:bCs/>
                <w:sz w:val="34"/>
                <w:szCs w:val="34"/>
              </w:rPr>
              <w:t>Metric</w:t>
            </w:r>
          </w:p>
        </w:tc>
        <w:tc>
          <w:tcPr>
            <w:tcW w:w="1741" w:type="dxa"/>
          </w:tcPr>
          <w:p w14:paraId="6618FA2E" w14:textId="485DEF7B" w:rsidR="00F271D7" w:rsidRDefault="001E3355" w:rsidP="001E3355">
            <w:pPr>
              <w:jc w:val="center"/>
              <w:rPr>
                <w:sz w:val="34"/>
                <w:szCs w:val="34"/>
              </w:rPr>
            </w:pPr>
            <w:r w:rsidRPr="001E3355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F271D7" w14:paraId="6FC87A7B" w14:textId="77777777" w:rsidTr="00BF6798">
        <w:trPr>
          <w:trHeight w:val="395"/>
        </w:trPr>
        <w:tc>
          <w:tcPr>
            <w:tcW w:w="1741" w:type="dxa"/>
          </w:tcPr>
          <w:p w14:paraId="03761772" w14:textId="77777777" w:rsidR="00F271D7" w:rsidRDefault="00F271D7" w:rsidP="00BF6798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Accuracy</w:t>
            </w:r>
          </w:p>
        </w:tc>
        <w:tc>
          <w:tcPr>
            <w:tcW w:w="1741" w:type="dxa"/>
          </w:tcPr>
          <w:p w14:paraId="646E1FD7" w14:textId="3BBC06F1" w:rsidR="00F271D7" w:rsidRDefault="00F271D7" w:rsidP="00BF6798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5</w:t>
            </w:r>
            <w:r>
              <w:rPr>
                <w:sz w:val="34"/>
                <w:szCs w:val="34"/>
              </w:rPr>
              <w:t>8</w:t>
            </w:r>
            <w:r>
              <w:rPr>
                <w:sz w:val="34"/>
                <w:szCs w:val="34"/>
              </w:rPr>
              <w:t>.</w:t>
            </w:r>
            <w:r>
              <w:rPr>
                <w:sz w:val="34"/>
                <w:szCs w:val="34"/>
              </w:rPr>
              <w:t>32</w:t>
            </w:r>
            <w:r>
              <w:rPr>
                <w:sz w:val="34"/>
                <w:szCs w:val="34"/>
              </w:rPr>
              <w:t>%</w:t>
            </w:r>
          </w:p>
        </w:tc>
      </w:tr>
      <w:tr w:rsidR="00F271D7" w14:paraId="5745C9DB" w14:textId="77777777" w:rsidTr="00BF6798">
        <w:trPr>
          <w:trHeight w:val="404"/>
        </w:trPr>
        <w:tc>
          <w:tcPr>
            <w:tcW w:w="1741" w:type="dxa"/>
          </w:tcPr>
          <w:p w14:paraId="790FB8CA" w14:textId="77777777" w:rsidR="00F271D7" w:rsidRDefault="00F271D7" w:rsidP="00BF6798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Precision</w:t>
            </w:r>
          </w:p>
        </w:tc>
        <w:tc>
          <w:tcPr>
            <w:tcW w:w="1741" w:type="dxa"/>
          </w:tcPr>
          <w:p w14:paraId="6B31242D" w14:textId="43700CE5" w:rsidR="00F271D7" w:rsidRDefault="00F271D7" w:rsidP="00BF6798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99.</w:t>
            </w:r>
            <w:r>
              <w:rPr>
                <w:sz w:val="34"/>
                <w:szCs w:val="34"/>
              </w:rPr>
              <w:t>60</w:t>
            </w:r>
            <w:r>
              <w:rPr>
                <w:sz w:val="34"/>
                <w:szCs w:val="34"/>
              </w:rPr>
              <w:t>%</w:t>
            </w:r>
          </w:p>
        </w:tc>
      </w:tr>
      <w:tr w:rsidR="00F271D7" w14:paraId="2CF192BA" w14:textId="77777777" w:rsidTr="00BF6798">
        <w:trPr>
          <w:trHeight w:val="404"/>
        </w:trPr>
        <w:tc>
          <w:tcPr>
            <w:tcW w:w="1741" w:type="dxa"/>
          </w:tcPr>
          <w:p w14:paraId="2B5DCBF9" w14:textId="77777777" w:rsidR="00F271D7" w:rsidRDefault="00F271D7" w:rsidP="00BF6798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Recall</w:t>
            </w:r>
          </w:p>
        </w:tc>
        <w:tc>
          <w:tcPr>
            <w:tcW w:w="1741" w:type="dxa"/>
          </w:tcPr>
          <w:p w14:paraId="4866DB22" w14:textId="43E55FD7" w:rsidR="00F271D7" w:rsidRDefault="00F271D7" w:rsidP="00BF6798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3</w:t>
            </w:r>
            <w:r>
              <w:rPr>
                <w:sz w:val="34"/>
                <w:szCs w:val="34"/>
              </w:rPr>
              <w:t>4</w:t>
            </w:r>
            <w:r>
              <w:rPr>
                <w:sz w:val="34"/>
                <w:szCs w:val="34"/>
              </w:rPr>
              <w:t>.</w:t>
            </w:r>
            <w:r>
              <w:rPr>
                <w:sz w:val="34"/>
                <w:szCs w:val="34"/>
              </w:rPr>
              <w:t>89</w:t>
            </w:r>
            <w:r>
              <w:rPr>
                <w:sz w:val="34"/>
                <w:szCs w:val="34"/>
              </w:rPr>
              <w:t>%</w:t>
            </w:r>
          </w:p>
        </w:tc>
      </w:tr>
      <w:tr w:rsidR="00F271D7" w14:paraId="2EF75902" w14:textId="77777777" w:rsidTr="00BF6798">
        <w:trPr>
          <w:trHeight w:val="395"/>
        </w:trPr>
        <w:tc>
          <w:tcPr>
            <w:tcW w:w="1741" w:type="dxa"/>
          </w:tcPr>
          <w:p w14:paraId="4A96A836" w14:textId="77777777" w:rsidR="00F271D7" w:rsidRDefault="00F271D7" w:rsidP="00BF6798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 xml:space="preserve">F1 Score  </w:t>
            </w:r>
          </w:p>
        </w:tc>
        <w:tc>
          <w:tcPr>
            <w:tcW w:w="1741" w:type="dxa"/>
          </w:tcPr>
          <w:p w14:paraId="10BFF3C4" w14:textId="583A743A" w:rsidR="00F271D7" w:rsidRDefault="00F271D7" w:rsidP="00BF6798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51</w:t>
            </w:r>
            <w:r>
              <w:rPr>
                <w:sz w:val="34"/>
                <w:szCs w:val="34"/>
              </w:rPr>
              <w:t>.</w:t>
            </w:r>
            <w:r>
              <w:rPr>
                <w:sz w:val="34"/>
                <w:szCs w:val="34"/>
              </w:rPr>
              <w:t>6</w:t>
            </w:r>
            <w:r>
              <w:rPr>
                <w:sz w:val="34"/>
                <w:szCs w:val="34"/>
              </w:rPr>
              <w:t>8%</w:t>
            </w:r>
          </w:p>
        </w:tc>
      </w:tr>
    </w:tbl>
    <w:p w14:paraId="241D3D4F" w14:textId="77777777" w:rsidR="00F271D7" w:rsidRPr="00F271D7" w:rsidRDefault="00F271D7" w:rsidP="00F271D7">
      <w:pPr>
        <w:rPr>
          <w:sz w:val="34"/>
          <w:szCs w:val="34"/>
        </w:rPr>
      </w:pPr>
    </w:p>
    <w:p w14:paraId="10C5BEDE" w14:textId="77777777" w:rsidR="00F271D7" w:rsidRPr="00F271D7" w:rsidRDefault="00F271D7" w:rsidP="00F271D7">
      <w:pPr>
        <w:rPr>
          <w:b/>
          <w:bCs/>
          <w:sz w:val="40"/>
          <w:szCs w:val="40"/>
        </w:rPr>
      </w:pPr>
      <w:r w:rsidRPr="00F271D7">
        <w:rPr>
          <w:b/>
          <w:bCs/>
          <w:sz w:val="40"/>
          <w:szCs w:val="40"/>
        </w:rPr>
        <w:t>TF-IDF + Logistic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1741"/>
      </w:tblGrid>
      <w:tr w:rsidR="00F271D7" w14:paraId="3B2C20EC" w14:textId="77777777" w:rsidTr="00BF6798">
        <w:trPr>
          <w:trHeight w:val="404"/>
        </w:trPr>
        <w:tc>
          <w:tcPr>
            <w:tcW w:w="1741" w:type="dxa"/>
          </w:tcPr>
          <w:p w14:paraId="5589C623" w14:textId="6F74E565" w:rsidR="00F271D7" w:rsidRPr="001E3355" w:rsidRDefault="001E3355" w:rsidP="001E3355">
            <w:pPr>
              <w:jc w:val="center"/>
              <w:rPr>
                <w:b/>
                <w:bCs/>
                <w:sz w:val="34"/>
                <w:szCs w:val="34"/>
              </w:rPr>
            </w:pPr>
            <w:r w:rsidRPr="001E3355">
              <w:rPr>
                <w:b/>
                <w:bCs/>
                <w:sz w:val="34"/>
                <w:szCs w:val="34"/>
              </w:rPr>
              <w:t>Metric</w:t>
            </w:r>
          </w:p>
        </w:tc>
        <w:tc>
          <w:tcPr>
            <w:tcW w:w="1741" w:type="dxa"/>
          </w:tcPr>
          <w:p w14:paraId="21830A3A" w14:textId="003EC176" w:rsidR="00F271D7" w:rsidRDefault="001E3355" w:rsidP="001E3355">
            <w:pPr>
              <w:jc w:val="center"/>
              <w:rPr>
                <w:sz w:val="34"/>
                <w:szCs w:val="34"/>
              </w:rPr>
            </w:pPr>
            <w:r w:rsidRPr="001E3355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F271D7" w14:paraId="617903B5" w14:textId="77777777" w:rsidTr="00BF6798">
        <w:trPr>
          <w:trHeight w:val="395"/>
        </w:trPr>
        <w:tc>
          <w:tcPr>
            <w:tcW w:w="1741" w:type="dxa"/>
          </w:tcPr>
          <w:p w14:paraId="26F7CD03" w14:textId="77777777" w:rsidR="00F271D7" w:rsidRDefault="00F271D7" w:rsidP="00BF6798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Accuracy</w:t>
            </w:r>
          </w:p>
        </w:tc>
        <w:tc>
          <w:tcPr>
            <w:tcW w:w="1741" w:type="dxa"/>
          </w:tcPr>
          <w:p w14:paraId="0B80A650" w14:textId="1ADB0488" w:rsidR="00F271D7" w:rsidRDefault="00F271D7" w:rsidP="00BF6798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95.93</w:t>
            </w:r>
            <w:r>
              <w:rPr>
                <w:sz w:val="34"/>
                <w:szCs w:val="34"/>
              </w:rPr>
              <w:t>%</w:t>
            </w:r>
          </w:p>
        </w:tc>
      </w:tr>
      <w:tr w:rsidR="00F271D7" w14:paraId="6BB5A26F" w14:textId="77777777" w:rsidTr="00BF6798">
        <w:trPr>
          <w:trHeight w:val="404"/>
        </w:trPr>
        <w:tc>
          <w:tcPr>
            <w:tcW w:w="1741" w:type="dxa"/>
          </w:tcPr>
          <w:p w14:paraId="7A901CE1" w14:textId="77777777" w:rsidR="00F271D7" w:rsidRDefault="00F271D7" w:rsidP="00BF6798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Precision</w:t>
            </w:r>
          </w:p>
        </w:tc>
        <w:tc>
          <w:tcPr>
            <w:tcW w:w="1741" w:type="dxa"/>
          </w:tcPr>
          <w:p w14:paraId="05B0D3AF" w14:textId="6A1CD480" w:rsidR="00F271D7" w:rsidRDefault="00F271D7" w:rsidP="00BF6798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9</w:t>
            </w:r>
            <w:r>
              <w:rPr>
                <w:sz w:val="34"/>
                <w:szCs w:val="34"/>
              </w:rPr>
              <w:t>8</w:t>
            </w:r>
            <w:r>
              <w:rPr>
                <w:sz w:val="34"/>
                <w:szCs w:val="34"/>
              </w:rPr>
              <w:t>.</w:t>
            </w:r>
            <w:r>
              <w:rPr>
                <w:sz w:val="34"/>
                <w:szCs w:val="34"/>
              </w:rPr>
              <w:t>25</w:t>
            </w:r>
            <w:r>
              <w:rPr>
                <w:sz w:val="34"/>
                <w:szCs w:val="34"/>
              </w:rPr>
              <w:t>%</w:t>
            </w:r>
          </w:p>
        </w:tc>
      </w:tr>
      <w:tr w:rsidR="00F271D7" w14:paraId="685C2E86" w14:textId="77777777" w:rsidTr="00BF6798">
        <w:trPr>
          <w:trHeight w:val="404"/>
        </w:trPr>
        <w:tc>
          <w:tcPr>
            <w:tcW w:w="1741" w:type="dxa"/>
          </w:tcPr>
          <w:p w14:paraId="32256F91" w14:textId="77777777" w:rsidR="00F271D7" w:rsidRDefault="00F271D7" w:rsidP="00BF6798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Recall</w:t>
            </w:r>
          </w:p>
        </w:tc>
        <w:tc>
          <w:tcPr>
            <w:tcW w:w="1741" w:type="dxa"/>
          </w:tcPr>
          <w:p w14:paraId="6135CF3D" w14:textId="4B664444" w:rsidR="00F271D7" w:rsidRDefault="00F271D7" w:rsidP="00BF6798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95</w:t>
            </w:r>
            <w:r>
              <w:rPr>
                <w:sz w:val="34"/>
                <w:szCs w:val="34"/>
              </w:rPr>
              <w:t>.</w:t>
            </w:r>
            <w:r>
              <w:rPr>
                <w:sz w:val="34"/>
                <w:szCs w:val="34"/>
              </w:rPr>
              <w:t>33</w:t>
            </w:r>
            <w:r>
              <w:rPr>
                <w:sz w:val="34"/>
                <w:szCs w:val="34"/>
              </w:rPr>
              <w:t>%</w:t>
            </w:r>
          </w:p>
        </w:tc>
      </w:tr>
      <w:tr w:rsidR="00F271D7" w14:paraId="5C6BD9E8" w14:textId="77777777" w:rsidTr="00BF6798">
        <w:trPr>
          <w:trHeight w:val="395"/>
        </w:trPr>
        <w:tc>
          <w:tcPr>
            <w:tcW w:w="1741" w:type="dxa"/>
          </w:tcPr>
          <w:p w14:paraId="3371C2F1" w14:textId="77777777" w:rsidR="00F271D7" w:rsidRDefault="00F271D7" w:rsidP="00BF6798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 xml:space="preserve">F1 Score  </w:t>
            </w:r>
          </w:p>
        </w:tc>
        <w:tc>
          <w:tcPr>
            <w:tcW w:w="1741" w:type="dxa"/>
          </w:tcPr>
          <w:p w14:paraId="2E505F7C" w14:textId="1F5DFE8D" w:rsidR="00F271D7" w:rsidRDefault="00F271D7" w:rsidP="00BF6798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96</w:t>
            </w:r>
            <w:r>
              <w:rPr>
                <w:sz w:val="34"/>
                <w:szCs w:val="34"/>
              </w:rPr>
              <w:t>.</w:t>
            </w:r>
            <w:r>
              <w:rPr>
                <w:sz w:val="34"/>
                <w:szCs w:val="34"/>
              </w:rPr>
              <w:t>77</w:t>
            </w:r>
            <w:r>
              <w:rPr>
                <w:sz w:val="34"/>
                <w:szCs w:val="34"/>
              </w:rPr>
              <w:t>%</w:t>
            </w:r>
          </w:p>
        </w:tc>
      </w:tr>
    </w:tbl>
    <w:p w14:paraId="63BC2FBC" w14:textId="77777777" w:rsidR="00F271D7" w:rsidRPr="00F271D7" w:rsidRDefault="00F271D7" w:rsidP="00F271D7">
      <w:pPr>
        <w:rPr>
          <w:sz w:val="34"/>
          <w:szCs w:val="34"/>
        </w:rPr>
      </w:pPr>
    </w:p>
    <w:p w14:paraId="4580231A" w14:textId="77777777" w:rsidR="00F271D7" w:rsidRPr="00F271D7" w:rsidRDefault="00F271D7" w:rsidP="00F271D7">
      <w:pPr>
        <w:rPr>
          <w:b/>
          <w:bCs/>
          <w:sz w:val="40"/>
          <w:szCs w:val="40"/>
        </w:rPr>
      </w:pPr>
      <w:r w:rsidRPr="00F271D7">
        <w:rPr>
          <w:b/>
          <w:bCs/>
          <w:sz w:val="40"/>
          <w:szCs w:val="40"/>
        </w:rPr>
        <w:lastRenderedPageBreak/>
        <w:t>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2674"/>
      </w:tblGrid>
      <w:tr w:rsidR="00F271D7" w14:paraId="742887B5" w14:textId="77777777" w:rsidTr="00F271D7">
        <w:trPr>
          <w:trHeight w:val="564"/>
        </w:trPr>
        <w:tc>
          <w:tcPr>
            <w:tcW w:w="2674" w:type="dxa"/>
          </w:tcPr>
          <w:p w14:paraId="469C2CF7" w14:textId="4215A87C" w:rsidR="00F271D7" w:rsidRPr="001E3355" w:rsidRDefault="001E3355" w:rsidP="001E3355">
            <w:pPr>
              <w:jc w:val="center"/>
              <w:rPr>
                <w:b/>
                <w:bCs/>
                <w:sz w:val="34"/>
                <w:szCs w:val="34"/>
              </w:rPr>
            </w:pPr>
            <w:r w:rsidRPr="001E3355">
              <w:rPr>
                <w:b/>
                <w:bCs/>
                <w:sz w:val="34"/>
                <w:szCs w:val="34"/>
              </w:rPr>
              <w:t>Model</w:t>
            </w:r>
          </w:p>
        </w:tc>
        <w:tc>
          <w:tcPr>
            <w:tcW w:w="2674" w:type="dxa"/>
          </w:tcPr>
          <w:p w14:paraId="7075D991" w14:textId="593FA6B8" w:rsidR="00F271D7" w:rsidRPr="00F271D7" w:rsidRDefault="00F271D7" w:rsidP="00F271D7">
            <w:pPr>
              <w:jc w:val="center"/>
              <w:rPr>
                <w:b/>
                <w:bCs/>
                <w:sz w:val="34"/>
                <w:szCs w:val="34"/>
              </w:rPr>
            </w:pPr>
            <w:r w:rsidRPr="00F271D7">
              <w:rPr>
                <w:b/>
                <w:bCs/>
                <w:sz w:val="34"/>
                <w:szCs w:val="34"/>
              </w:rPr>
              <w:t>F1</w:t>
            </w:r>
          </w:p>
        </w:tc>
      </w:tr>
      <w:tr w:rsidR="00F271D7" w14:paraId="62E4608B" w14:textId="77777777" w:rsidTr="00F271D7">
        <w:trPr>
          <w:trHeight w:val="579"/>
        </w:trPr>
        <w:tc>
          <w:tcPr>
            <w:tcW w:w="2674" w:type="dxa"/>
          </w:tcPr>
          <w:p w14:paraId="51EB2AA8" w14:textId="68B74D14" w:rsidR="00F271D7" w:rsidRDefault="00F271D7" w:rsidP="00F271D7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 xml:space="preserve">Keyword Rules              </w:t>
            </w:r>
          </w:p>
        </w:tc>
        <w:tc>
          <w:tcPr>
            <w:tcW w:w="2674" w:type="dxa"/>
          </w:tcPr>
          <w:p w14:paraId="45D04B45" w14:textId="7FE227FC" w:rsidR="00F271D7" w:rsidRDefault="00F271D7" w:rsidP="00F271D7">
            <w:pPr>
              <w:jc w:val="center"/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47.81%</w:t>
            </w:r>
          </w:p>
        </w:tc>
      </w:tr>
      <w:tr w:rsidR="00F271D7" w14:paraId="342C7191" w14:textId="77777777" w:rsidTr="00F271D7">
        <w:trPr>
          <w:trHeight w:val="564"/>
        </w:trPr>
        <w:tc>
          <w:tcPr>
            <w:tcW w:w="2674" w:type="dxa"/>
          </w:tcPr>
          <w:p w14:paraId="6E58A376" w14:textId="5BFDF20D" w:rsidR="00F271D7" w:rsidRDefault="00F271D7" w:rsidP="00F271D7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 xml:space="preserve">Regex Rules                </w:t>
            </w:r>
          </w:p>
        </w:tc>
        <w:tc>
          <w:tcPr>
            <w:tcW w:w="2674" w:type="dxa"/>
          </w:tcPr>
          <w:p w14:paraId="5983E671" w14:textId="73A1762A" w:rsidR="00F271D7" w:rsidRDefault="00F271D7" w:rsidP="00F271D7">
            <w:pPr>
              <w:jc w:val="center"/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51.68%</w:t>
            </w:r>
          </w:p>
        </w:tc>
      </w:tr>
      <w:tr w:rsidR="00F271D7" w14:paraId="4BD35918" w14:textId="77777777" w:rsidTr="00F271D7">
        <w:trPr>
          <w:trHeight w:val="564"/>
        </w:trPr>
        <w:tc>
          <w:tcPr>
            <w:tcW w:w="2674" w:type="dxa"/>
          </w:tcPr>
          <w:p w14:paraId="388CCEDB" w14:textId="3F8D5E57" w:rsidR="00F271D7" w:rsidRDefault="00F271D7" w:rsidP="00F271D7">
            <w:pPr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TF-IDF + Logistic Regression</w:t>
            </w:r>
          </w:p>
        </w:tc>
        <w:tc>
          <w:tcPr>
            <w:tcW w:w="2674" w:type="dxa"/>
          </w:tcPr>
          <w:p w14:paraId="0CE86E12" w14:textId="6E45621E" w:rsidR="00F271D7" w:rsidRDefault="00F271D7" w:rsidP="00F271D7">
            <w:pPr>
              <w:jc w:val="center"/>
              <w:rPr>
                <w:sz w:val="34"/>
                <w:szCs w:val="34"/>
              </w:rPr>
            </w:pPr>
            <w:r w:rsidRPr="00F271D7">
              <w:rPr>
                <w:sz w:val="34"/>
                <w:szCs w:val="34"/>
              </w:rPr>
              <w:t>96.77%</w:t>
            </w:r>
          </w:p>
        </w:tc>
      </w:tr>
    </w:tbl>
    <w:p w14:paraId="5D53B0F6" w14:textId="77777777" w:rsidR="00F271D7" w:rsidRPr="00F271D7" w:rsidRDefault="00F271D7" w:rsidP="00F271D7">
      <w:pPr>
        <w:rPr>
          <w:sz w:val="34"/>
          <w:szCs w:val="34"/>
        </w:rPr>
      </w:pPr>
    </w:p>
    <w:p w14:paraId="6EB8C134" w14:textId="77777777" w:rsidR="00F271D7" w:rsidRPr="001E3355" w:rsidRDefault="00F271D7" w:rsidP="00F271D7">
      <w:pPr>
        <w:rPr>
          <w:b/>
          <w:bCs/>
          <w:sz w:val="40"/>
          <w:szCs w:val="40"/>
        </w:rPr>
      </w:pPr>
      <w:proofErr w:type="spellStart"/>
      <w:r w:rsidRPr="001E3355">
        <w:rPr>
          <w:b/>
          <w:bCs/>
          <w:sz w:val="40"/>
          <w:szCs w:val="40"/>
        </w:rPr>
        <w:t>DistilBERT</w:t>
      </w:r>
      <w:proofErr w:type="spellEnd"/>
    </w:p>
    <w:p w14:paraId="40D8E10D" w14:textId="77777777" w:rsidR="00F271D7" w:rsidRPr="00F271D7" w:rsidRDefault="00F271D7" w:rsidP="00F271D7">
      <w:pPr>
        <w:rPr>
          <w:sz w:val="34"/>
          <w:szCs w:val="34"/>
        </w:rPr>
      </w:pPr>
    </w:p>
    <w:p w14:paraId="45947E14" w14:textId="5B3E7E9F" w:rsidR="00F271D7" w:rsidRPr="00F271D7" w:rsidRDefault="00F271D7" w:rsidP="00F271D7">
      <w:pPr>
        <w:rPr>
          <w:sz w:val="34"/>
          <w:szCs w:val="34"/>
        </w:rPr>
      </w:pPr>
      <w:r w:rsidRPr="00F271D7">
        <w:rPr>
          <w:sz w:val="34"/>
          <w:szCs w:val="34"/>
        </w:rPr>
        <w:t>Results Pending</w:t>
      </w:r>
    </w:p>
    <w:sectPr w:rsidR="00F271D7" w:rsidRPr="00F2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4047"/>
    <w:multiLevelType w:val="hybridMultilevel"/>
    <w:tmpl w:val="2B607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61345"/>
    <w:multiLevelType w:val="hybridMultilevel"/>
    <w:tmpl w:val="BF3C0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32495">
    <w:abstractNumId w:val="1"/>
  </w:num>
  <w:num w:numId="2" w16cid:durableId="97748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D7"/>
    <w:rsid w:val="001E3355"/>
    <w:rsid w:val="00364E09"/>
    <w:rsid w:val="008E0DC7"/>
    <w:rsid w:val="00BA7250"/>
    <w:rsid w:val="00D02A5A"/>
    <w:rsid w:val="00F2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6111"/>
  <w15:chartTrackingRefBased/>
  <w15:docId w15:val="{57774858-4451-4506-82ED-C6F3CAFA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1D7"/>
  </w:style>
  <w:style w:type="paragraph" w:styleId="Heading1">
    <w:name w:val="heading 1"/>
    <w:basedOn w:val="Normal"/>
    <w:next w:val="Normal"/>
    <w:link w:val="Heading1Char"/>
    <w:uiPriority w:val="9"/>
    <w:qFormat/>
    <w:rsid w:val="00F2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7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Vamsi</dc:creator>
  <cp:keywords/>
  <dc:description/>
  <cp:lastModifiedBy>Naga Vamsi</cp:lastModifiedBy>
  <cp:revision>1</cp:revision>
  <dcterms:created xsi:type="dcterms:W3CDTF">2026-06-24T06:14:00Z</dcterms:created>
  <dcterms:modified xsi:type="dcterms:W3CDTF">2026-06-24T06:28:00Z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5f4bc310-9872-4617-9151-09c305e1c451</vt:lpwstr>
  </property>
</Properties>
</file>