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CA4E" w14:textId="331CCF66" w:rsidR="00494F34" w:rsidRDefault="00494F34"/>
    <w:p w14:paraId="734D4209" w14:textId="75EB4622" w:rsidR="0050334A" w:rsidRDefault="0050334A"/>
    <w:p w14:paraId="00821E5F" w14:textId="77777777" w:rsidR="0050334A" w:rsidRPr="0050334A" w:rsidRDefault="0050334A" w:rsidP="0050334A">
      <w:pPr>
        <w:rPr>
          <w:color w:val="000000"/>
          <w:sz w:val="26"/>
          <w:szCs w:val="26"/>
          <w:lang w:val="en-IN" w:eastAsia="en-IN"/>
        </w:rPr>
      </w:pPr>
    </w:p>
    <w:p w14:paraId="1AD3DCBC" w14:textId="3D0231B6" w:rsidR="0050334A" w:rsidRPr="0050334A" w:rsidRDefault="009944E0" w:rsidP="0050334A">
      <w:pPr>
        <w:pBdr>
          <w:top w:val="single" w:sz="4" w:space="1" w:color="auto"/>
          <w:left w:val="single" w:sz="4" w:space="4" w:color="auto"/>
          <w:bottom w:val="single" w:sz="4" w:space="1" w:color="auto"/>
          <w:right w:val="single" w:sz="4" w:space="4" w:color="auto"/>
        </w:pBdr>
        <w:jc w:val="center"/>
        <w:rPr>
          <w:b/>
          <w:color w:val="000000"/>
          <w:sz w:val="28"/>
          <w:szCs w:val="26"/>
          <w:lang w:val="en-IN" w:eastAsia="en-IN"/>
        </w:rPr>
      </w:pPr>
      <w:r>
        <w:rPr>
          <w:b/>
          <w:color w:val="000000"/>
          <w:sz w:val="28"/>
          <w:szCs w:val="26"/>
          <w:lang w:val="en-IN" w:eastAsia="en-IN"/>
        </w:rPr>
        <w:t>Consent</w:t>
      </w:r>
      <w:r w:rsidR="0050334A" w:rsidRPr="0050334A">
        <w:rPr>
          <w:b/>
          <w:color w:val="000000"/>
          <w:sz w:val="28"/>
          <w:szCs w:val="26"/>
          <w:lang w:val="en-IN" w:eastAsia="en-IN"/>
        </w:rPr>
        <w:t xml:space="preserve"> Form</w:t>
      </w:r>
    </w:p>
    <w:p w14:paraId="4CC7D0F2" w14:textId="77777777" w:rsidR="0050334A" w:rsidRPr="0050334A" w:rsidRDefault="0050334A" w:rsidP="0050334A">
      <w:pPr>
        <w:rPr>
          <w:color w:val="000000"/>
          <w:sz w:val="26"/>
          <w:szCs w:val="26"/>
          <w:lang w:val="en-IN" w:eastAsia="en-IN"/>
        </w:rPr>
      </w:pPr>
    </w:p>
    <w:p w14:paraId="234BAF8C" w14:textId="77777777" w:rsidR="0050334A" w:rsidRDefault="0050334A" w:rsidP="0050334A">
      <w:pPr>
        <w:spacing w:line="276" w:lineRule="auto"/>
        <w:jc w:val="both"/>
        <w:rPr>
          <w:color w:val="000000"/>
          <w:sz w:val="26"/>
          <w:szCs w:val="26"/>
          <w:lang w:val="en-IN" w:eastAsia="en-IN"/>
        </w:rPr>
      </w:pPr>
    </w:p>
    <w:p w14:paraId="28A79F2E" w14:textId="224761C8"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 xml:space="preserve">I hereby authorize </w:t>
      </w:r>
      <w:r w:rsidR="009944E0" w:rsidRPr="009944E0">
        <w:rPr>
          <w:b/>
          <w:bCs/>
          <w:color w:val="000000"/>
          <w:sz w:val="26"/>
          <w:szCs w:val="26"/>
          <w:lang w:val="en-IN" w:eastAsia="en-IN"/>
        </w:rPr>
        <w:t>Zensar Technologies</w:t>
      </w:r>
      <w:r w:rsidRPr="0050334A">
        <w:rPr>
          <w:color w:val="000000"/>
          <w:sz w:val="26"/>
          <w:szCs w:val="26"/>
          <w:lang w:val="en-IN" w:eastAsia="en-IN"/>
        </w:rPr>
        <w:t xml:space="preserve"> or any of its</w:t>
      </w:r>
      <w:r>
        <w:rPr>
          <w:color w:val="000000"/>
          <w:sz w:val="26"/>
          <w:szCs w:val="26"/>
          <w:lang w:val="en-IN" w:eastAsia="en-IN"/>
        </w:rPr>
        <w:t xml:space="preserve"> </w:t>
      </w:r>
      <w:r w:rsidRPr="0050334A">
        <w:rPr>
          <w:color w:val="000000"/>
          <w:sz w:val="26"/>
          <w:szCs w:val="26"/>
          <w:lang w:val="en-IN" w:eastAsia="en-IN"/>
        </w:rPr>
        <w:t>Affiliates [or a third party agent appointed by the Company] to contact any former employers as indicated above and carry out all Background Checks not restricted to education, employment, address and criminal checks before and during the period of employment. I authorize former employers, agencies, education institutes etc. to release any information pertaining to my employment/education and I release them from any liability in doing so.</w:t>
      </w:r>
    </w:p>
    <w:p w14:paraId="41927FFA" w14:textId="77777777"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confirm that my appointment is based on the information furnished by me in my employment application and all further declaration and undertakings. Hence, any false statement or information furnished as above and/or furnished during the period of my employment, will result in action based on company policy including dismissal without notice.</w:t>
      </w:r>
    </w:p>
    <w:p w14:paraId="31345719" w14:textId="77777777" w:rsidR="0050334A" w:rsidRPr="0050334A" w:rsidRDefault="0050334A" w:rsidP="0050334A">
      <w:pPr>
        <w:rPr>
          <w:color w:val="000000"/>
          <w:sz w:val="26"/>
          <w:szCs w:val="26"/>
          <w:lang w:val="en-IN" w:eastAsia="en-IN"/>
        </w:rPr>
      </w:pPr>
    </w:p>
    <w:tbl>
      <w:tblPr>
        <w:tblStyle w:val="TableGrid"/>
        <w:tblW w:w="0" w:type="auto"/>
        <w:tblInd w:w="0" w:type="dxa"/>
        <w:tblLook w:val="04A0" w:firstRow="1" w:lastRow="0" w:firstColumn="1" w:lastColumn="0" w:noHBand="0" w:noVBand="1"/>
      </w:tblPr>
      <w:tblGrid>
        <w:gridCol w:w="3002"/>
        <w:gridCol w:w="3011"/>
        <w:gridCol w:w="3003"/>
      </w:tblGrid>
      <w:tr w:rsidR="0050334A" w:rsidRPr="0050334A" w14:paraId="24262197" w14:textId="77777777" w:rsidTr="0016551A">
        <w:tc>
          <w:tcPr>
            <w:tcW w:w="3116" w:type="dxa"/>
            <w:tcBorders>
              <w:top w:val="single" w:sz="4" w:space="0" w:color="auto"/>
              <w:left w:val="single" w:sz="4" w:space="0" w:color="auto"/>
              <w:bottom w:val="single" w:sz="4" w:space="0" w:color="auto"/>
              <w:right w:val="single" w:sz="4" w:space="0" w:color="auto"/>
            </w:tcBorders>
            <w:hideMark/>
          </w:tcPr>
          <w:p w14:paraId="3FFE231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First Name</w:t>
            </w:r>
          </w:p>
        </w:tc>
        <w:tc>
          <w:tcPr>
            <w:tcW w:w="3117" w:type="dxa"/>
            <w:tcBorders>
              <w:top w:val="single" w:sz="4" w:space="0" w:color="auto"/>
              <w:left w:val="single" w:sz="4" w:space="0" w:color="auto"/>
              <w:bottom w:val="single" w:sz="4" w:space="0" w:color="auto"/>
              <w:right w:val="single" w:sz="4" w:space="0" w:color="auto"/>
            </w:tcBorders>
            <w:hideMark/>
          </w:tcPr>
          <w:p w14:paraId="1393F382"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Middle Name</w:t>
            </w:r>
          </w:p>
        </w:tc>
        <w:tc>
          <w:tcPr>
            <w:tcW w:w="3117" w:type="dxa"/>
            <w:tcBorders>
              <w:top w:val="single" w:sz="4" w:space="0" w:color="auto"/>
              <w:left w:val="single" w:sz="4" w:space="0" w:color="auto"/>
              <w:bottom w:val="single" w:sz="4" w:space="0" w:color="auto"/>
              <w:right w:val="single" w:sz="4" w:space="0" w:color="auto"/>
            </w:tcBorders>
            <w:hideMark/>
          </w:tcPr>
          <w:p w14:paraId="2DF17BC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Last Name</w:t>
            </w:r>
          </w:p>
        </w:tc>
      </w:tr>
      <w:tr w:rsidR="0050334A" w:rsidRPr="0050334A" w14:paraId="55094811" w14:textId="77777777" w:rsidTr="0050334A">
        <w:trPr>
          <w:trHeight w:val="476"/>
        </w:trPr>
        <w:tc>
          <w:tcPr>
            <w:tcW w:w="3116" w:type="dxa"/>
            <w:tcBorders>
              <w:top w:val="single" w:sz="4" w:space="0" w:color="auto"/>
              <w:left w:val="single" w:sz="4" w:space="0" w:color="auto"/>
              <w:bottom w:val="single" w:sz="4" w:space="0" w:color="auto"/>
              <w:right w:val="single" w:sz="4" w:space="0" w:color="auto"/>
            </w:tcBorders>
            <w:hideMark/>
          </w:tcPr>
          <w:p w14:paraId="65E35C58" w14:textId="5F886956"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tcPr>
          <w:p w14:paraId="5E5A888A" w14:textId="0F3DF9FD"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hideMark/>
          </w:tcPr>
          <w:p w14:paraId="5234F78A" w14:textId="57AC080B" w:rsidR="0050334A" w:rsidRPr="0050334A" w:rsidRDefault="0050334A" w:rsidP="0016551A">
            <w:pPr>
              <w:rPr>
                <w:color w:val="000000"/>
                <w:sz w:val="26"/>
                <w:szCs w:val="26"/>
                <w:lang w:val="en-IN" w:eastAsia="en-IN"/>
              </w:rPr>
            </w:pPr>
          </w:p>
        </w:tc>
      </w:tr>
    </w:tbl>
    <w:p w14:paraId="601E9355" w14:textId="1E785312" w:rsidR="0050334A" w:rsidRDefault="0050334A" w:rsidP="0050334A">
      <w:pPr>
        <w:rPr>
          <w:color w:val="000000"/>
          <w:sz w:val="26"/>
          <w:szCs w:val="26"/>
          <w:lang w:val="en-IN" w:eastAsia="en-IN"/>
        </w:rPr>
      </w:pPr>
    </w:p>
    <w:p w14:paraId="0917A346" w14:textId="77777777" w:rsidR="0050334A" w:rsidRPr="0050334A" w:rsidRDefault="0050334A" w:rsidP="0050334A">
      <w:pPr>
        <w:rPr>
          <w:color w:val="000000"/>
          <w:sz w:val="26"/>
          <w:szCs w:val="26"/>
          <w:lang w:val="en-IN" w:eastAsia="en-IN"/>
        </w:rPr>
      </w:pPr>
    </w:p>
    <w:tbl>
      <w:tblPr>
        <w:tblW w:w="9411" w:type="dxa"/>
        <w:tblLook w:val="04A0" w:firstRow="1" w:lastRow="0" w:firstColumn="1" w:lastColumn="0" w:noHBand="0" w:noVBand="1"/>
      </w:tblPr>
      <w:tblGrid>
        <w:gridCol w:w="1300"/>
        <w:gridCol w:w="744"/>
        <w:gridCol w:w="823"/>
        <w:gridCol w:w="822"/>
        <w:gridCol w:w="823"/>
        <w:gridCol w:w="823"/>
        <w:gridCol w:w="823"/>
        <w:gridCol w:w="823"/>
        <w:gridCol w:w="823"/>
        <w:gridCol w:w="823"/>
        <w:gridCol w:w="829"/>
      </w:tblGrid>
      <w:tr w:rsidR="0050334A" w:rsidRPr="0050334A" w14:paraId="2EB319A9" w14:textId="77777777" w:rsidTr="0050334A">
        <w:trPr>
          <w:trHeight w:val="256"/>
        </w:trPr>
        <w:tc>
          <w:tcPr>
            <w:tcW w:w="125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0717F2"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Date</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7B2E6040" w14:textId="7A98159E"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D2F601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14:paraId="5D85973C"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6907CCEF"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6B4DDB7E"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24EA557B"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4CDE07F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7CE40549"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52ABC61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14:paraId="22DA607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r>
      <w:tr w:rsidR="0050334A" w:rsidRPr="0050334A" w14:paraId="4939E0F6" w14:textId="77777777" w:rsidTr="0050334A">
        <w:trPr>
          <w:trHeight w:val="256"/>
        </w:trPr>
        <w:tc>
          <w:tcPr>
            <w:tcW w:w="1255" w:type="dxa"/>
            <w:vMerge/>
            <w:tcBorders>
              <w:top w:val="single" w:sz="8" w:space="0" w:color="auto"/>
              <w:left w:val="single" w:sz="8" w:space="0" w:color="auto"/>
              <w:bottom w:val="single" w:sz="8" w:space="0" w:color="000000"/>
              <w:right w:val="single" w:sz="8" w:space="0" w:color="auto"/>
            </w:tcBorders>
            <w:vAlign w:val="center"/>
            <w:hideMark/>
          </w:tcPr>
          <w:p w14:paraId="27EC21DE" w14:textId="77777777" w:rsidR="0050334A" w:rsidRPr="0050334A" w:rsidRDefault="0050334A" w:rsidP="0050334A">
            <w:pPr>
              <w:jc w:val="center"/>
              <w:rPr>
                <w:b/>
                <w:color w:val="000000"/>
                <w:sz w:val="26"/>
                <w:szCs w:val="26"/>
                <w:lang w:val="en-IN" w:eastAsia="en-IN"/>
              </w:rPr>
            </w:pPr>
          </w:p>
        </w:tc>
        <w:tc>
          <w:tcPr>
            <w:tcW w:w="744" w:type="dxa"/>
            <w:tcBorders>
              <w:top w:val="nil"/>
              <w:left w:val="nil"/>
              <w:bottom w:val="single" w:sz="8" w:space="0" w:color="auto"/>
              <w:right w:val="single" w:sz="8" w:space="0" w:color="auto"/>
            </w:tcBorders>
            <w:shd w:val="clear" w:color="auto" w:fill="auto"/>
            <w:noWrap/>
            <w:vAlign w:val="center"/>
            <w:hideMark/>
          </w:tcPr>
          <w:p w14:paraId="28DC0157" w14:textId="7F5CB3A0"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1B2C2938" w14:textId="6A69FEB1" w:rsidR="0050334A" w:rsidRPr="0050334A" w:rsidRDefault="0050334A" w:rsidP="0050334A">
            <w:pPr>
              <w:jc w:val="center"/>
              <w:rPr>
                <w:b/>
                <w:color w:val="000000"/>
                <w:sz w:val="26"/>
                <w:szCs w:val="26"/>
                <w:lang w:val="en-IN" w:eastAsia="en-IN"/>
              </w:rPr>
            </w:pPr>
          </w:p>
        </w:tc>
        <w:tc>
          <w:tcPr>
            <w:tcW w:w="822" w:type="dxa"/>
            <w:tcBorders>
              <w:top w:val="nil"/>
              <w:left w:val="nil"/>
              <w:bottom w:val="single" w:sz="8" w:space="0" w:color="auto"/>
              <w:right w:val="single" w:sz="8" w:space="0" w:color="auto"/>
            </w:tcBorders>
            <w:shd w:val="clear" w:color="auto" w:fill="auto"/>
            <w:noWrap/>
            <w:vAlign w:val="center"/>
            <w:hideMark/>
          </w:tcPr>
          <w:p w14:paraId="08360F2E" w14:textId="1DF4B071"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1CF11647" w14:textId="2263ED79"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67F06EF8" w14:textId="6E9A079B"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0DDDFD62" w14:textId="2622BE8B"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184E518D" w14:textId="4F219FA3"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0F9B4380" w14:textId="57F62015"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14:paraId="52793E98" w14:textId="1839A6BD" w:rsidR="0050334A" w:rsidRPr="0050334A" w:rsidRDefault="0050334A" w:rsidP="0050334A">
            <w:pPr>
              <w:jc w:val="center"/>
              <w:rPr>
                <w:b/>
                <w:color w:val="000000"/>
                <w:sz w:val="26"/>
                <w:szCs w:val="26"/>
                <w:lang w:val="en-IN" w:eastAsia="en-IN"/>
              </w:rPr>
            </w:pPr>
          </w:p>
        </w:tc>
        <w:tc>
          <w:tcPr>
            <w:tcW w:w="825" w:type="dxa"/>
            <w:tcBorders>
              <w:top w:val="nil"/>
              <w:left w:val="nil"/>
              <w:bottom w:val="single" w:sz="8" w:space="0" w:color="auto"/>
              <w:right w:val="single" w:sz="8" w:space="0" w:color="auto"/>
            </w:tcBorders>
            <w:shd w:val="clear" w:color="auto" w:fill="auto"/>
            <w:noWrap/>
            <w:vAlign w:val="center"/>
            <w:hideMark/>
          </w:tcPr>
          <w:p w14:paraId="106336CC" w14:textId="76BE63B8" w:rsidR="0050334A" w:rsidRPr="0050334A" w:rsidRDefault="0050334A" w:rsidP="0050334A">
            <w:pPr>
              <w:jc w:val="center"/>
              <w:rPr>
                <w:b/>
                <w:color w:val="000000"/>
                <w:sz w:val="26"/>
                <w:szCs w:val="26"/>
                <w:lang w:val="en-IN" w:eastAsia="en-IN"/>
              </w:rPr>
            </w:pPr>
          </w:p>
        </w:tc>
      </w:tr>
      <w:tr w:rsidR="0050334A" w:rsidRPr="0050334A" w14:paraId="274EE66F" w14:textId="77777777" w:rsidTr="0050334A">
        <w:trPr>
          <w:trHeight w:val="617"/>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C7827B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Signature</w:t>
            </w:r>
          </w:p>
        </w:tc>
        <w:tc>
          <w:tcPr>
            <w:tcW w:w="8156"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3897817A" w14:textId="7DBD837B" w:rsidR="0050334A" w:rsidRPr="0050334A" w:rsidRDefault="0050334A" w:rsidP="0050334A">
            <w:pPr>
              <w:jc w:val="center"/>
              <w:rPr>
                <w:b/>
                <w:color w:val="000000"/>
                <w:sz w:val="26"/>
                <w:szCs w:val="26"/>
                <w:lang w:val="en-IN" w:eastAsia="en-IN"/>
              </w:rPr>
            </w:pPr>
          </w:p>
        </w:tc>
      </w:tr>
    </w:tbl>
    <w:p w14:paraId="18EB043F" w14:textId="77777777" w:rsidR="0050334A" w:rsidRPr="0050334A" w:rsidRDefault="0050334A" w:rsidP="0050334A">
      <w:pPr>
        <w:rPr>
          <w:color w:val="000000"/>
          <w:sz w:val="26"/>
          <w:szCs w:val="26"/>
          <w:lang w:val="en-IN" w:eastAsia="en-IN"/>
        </w:rPr>
      </w:pPr>
    </w:p>
    <w:p w14:paraId="0B0EA926" w14:textId="77777777" w:rsidR="0050334A" w:rsidRPr="0050334A" w:rsidRDefault="0050334A" w:rsidP="0050334A">
      <w:pPr>
        <w:rPr>
          <w:color w:val="000000"/>
          <w:sz w:val="26"/>
          <w:szCs w:val="26"/>
          <w:lang w:val="en-IN" w:eastAsia="en-IN"/>
        </w:rPr>
      </w:pPr>
    </w:p>
    <w:p w14:paraId="4C7BDC7D" w14:textId="77777777" w:rsidR="0050334A" w:rsidRPr="0050334A" w:rsidRDefault="0050334A" w:rsidP="0050334A">
      <w:pPr>
        <w:rPr>
          <w:color w:val="000000"/>
          <w:sz w:val="26"/>
          <w:szCs w:val="26"/>
          <w:lang w:val="en-IN" w:eastAsia="en-IN"/>
        </w:rPr>
      </w:pPr>
    </w:p>
    <w:p w14:paraId="5DEE71B9" w14:textId="77777777" w:rsidR="0050334A" w:rsidRPr="0050334A" w:rsidRDefault="0050334A">
      <w:pPr>
        <w:rPr>
          <w:color w:val="000000"/>
          <w:sz w:val="26"/>
          <w:szCs w:val="26"/>
          <w:lang w:val="en-IN" w:eastAsia="en-IN"/>
        </w:rPr>
      </w:pPr>
    </w:p>
    <w:sectPr w:rsidR="0050334A" w:rsidRPr="0050334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01E99" w14:textId="77777777" w:rsidR="008A304A" w:rsidRDefault="008A304A" w:rsidP="00783533">
      <w:r>
        <w:separator/>
      </w:r>
    </w:p>
  </w:endnote>
  <w:endnote w:type="continuationSeparator" w:id="0">
    <w:p w14:paraId="78CFA601" w14:textId="77777777" w:rsidR="008A304A" w:rsidRDefault="008A304A" w:rsidP="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8667"/>
      <w:docPartObj>
        <w:docPartGallery w:val="Page Numbers (Bottom of Page)"/>
        <w:docPartUnique/>
      </w:docPartObj>
    </w:sdtPr>
    <w:sdtEndPr/>
    <w:sdtContent>
      <w:sdt>
        <w:sdtPr>
          <w:id w:val="-1705238520"/>
          <w:docPartObj>
            <w:docPartGallery w:val="Page Numbers (Top of Page)"/>
            <w:docPartUnique/>
          </w:docPartObj>
        </w:sdtPr>
        <w:sdtEndPr/>
        <w:sdtContent>
          <w:p w14:paraId="4474E85A" w14:textId="77777777" w:rsidR="00783533" w:rsidRDefault="00783533" w:rsidP="00783533">
            <w:pPr>
              <w:pStyle w:val="Footer"/>
              <w:jc w:val="right"/>
            </w:pPr>
            <w:r>
              <w:t xml:space="preserve">Page </w:t>
            </w:r>
            <w:r>
              <w:rPr>
                <w:b/>
                <w:bCs/>
              </w:rPr>
              <w:fldChar w:fldCharType="begin"/>
            </w:r>
            <w:r>
              <w:rPr>
                <w:b/>
                <w:bCs/>
              </w:rPr>
              <w:instrText xml:space="preserve"> PAGE </w:instrText>
            </w:r>
            <w:r>
              <w:rPr>
                <w:b/>
                <w:bCs/>
              </w:rPr>
              <w:fldChar w:fldCharType="separate"/>
            </w:r>
            <w:r w:rsidR="00B364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364A2">
              <w:rPr>
                <w:b/>
                <w:bCs/>
                <w:noProof/>
              </w:rPr>
              <w:t>5</w:t>
            </w:r>
            <w:r>
              <w:rPr>
                <w:b/>
                <w:bCs/>
              </w:rPr>
              <w:fldChar w:fldCharType="end"/>
            </w:r>
          </w:p>
        </w:sdtContent>
      </w:sdt>
    </w:sdtContent>
  </w:sdt>
  <w:p w14:paraId="5402A61A" w14:textId="77777777" w:rsidR="00783533" w:rsidRDefault="0078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8E49" w14:textId="77777777" w:rsidR="008A304A" w:rsidRDefault="008A304A" w:rsidP="00783533">
      <w:r>
        <w:separator/>
      </w:r>
    </w:p>
  </w:footnote>
  <w:footnote w:type="continuationSeparator" w:id="0">
    <w:p w14:paraId="0E23A48A" w14:textId="77777777" w:rsidR="008A304A" w:rsidRDefault="008A304A" w:rsidP="00783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E71"/>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4D04A20"/>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51472E9"/>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1C20214"/>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83"/>
    <w:rsid w:val="00111B58"/>
    <w:rsid w:val="00142874"/>
    <w:rsid w:val="00184D32"/>
    <w:rsid w:val="0027424E"/>
    <w:rsid w:val="002A0123"/>
    <w:rsid w:val="00337CE0"/>
    <w:rsid w:val="0036407D"/>
    <w:rsid w:val="00364356"/>
    <w:rsid w:val="003B61F1"/>
    <w:rsid w:val="004624AC"/>
    <w:rsid w:val="00494F34"/>
    <w:rsid w:val="00497E97"/>
    <w:rsid w:val="004B250A"/>
    <w:rsid w:val="004C5286"/>
    <w:rsid w:val="004D5E83"/>
    <w:rsid w:val="0050334A"/>
    <w:rsid w:val="005221F0"/>
    <w:rsid w:val="00555B1C"/>
    <w:rsid w:val="005F3AC7"/>
    <w:rsid w:val="00630909"/>
    <w:rsid w:val="006504FA"/>
    <w:rsid w:val="00783533"/>
    <w:rsid w:val="007C17D3"/>
    <w:rsid w:val="008A304A"/>
    <w:rsid w:val="008F3077"/>
    <w:rsid w:val="0090669B"/>
    <w:rsid w:val="0093198C"/>
    <w:rsid w:val="00955414"/>
    <w:rsid w:val="00964EAC"/>
    <w:rsid w:val="00966DA7"/>
    <w:rsid w:val="009935E2"/>
    <w:rsid w:val="009944E0"/>
    <w:rsid w:val="009F2979"/>
    <w:rsid w:val="009F6D90"/>
    <w:rsid w:val="00A078B1"/>
    <w:rsid w:val="00AD5197"/>
    <w:rsid w:val="00AE3FE3"/>
    <w:rsid w:val="00B2132B"/>
    <w:rsid w:val="00B364A2"/>
    <w:rsid w:val="00BD298C"/>
    <w:rsid w:val="00BF4783"/>
    <w:rsid w:val="00C10368"/>
    <w:rsid w:val="00C631E0"/>
    <w:rsid w:val="00CB34B2"/>
    <w:rsid w:val="00CB7B7A"/>
    <w:rsid w:val="00D112AD"/>
    <w:rsid w:val="00D364F4"/>
    <w:rsid w:val="00D37DF6"/>
    <w:rsid w:val="00DC28BF"/>
    <w:rsid w:val="00E4434E"/>
    <w:rsid w:val="00F146BF"/>
    <w:rsid w:val="00F244CE"/>
    <w:rsid w:val="00F5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D3D0"/>
  <w15:chartTrackingRefBased/>
  <w15:docId w15:val="{70FC2CDA-0AC5-46B7-819A-ACBE045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68112">
      <w:bodyDiv w:val="1"/>
      <w:marLeft w:val="0"/>
      <w:marRight w:val="0"/>
      <w:marTop w:val="0"/>
      <w:marBottom w:val="0"/>
      <w:divBdr>
        <w:top w:val="none" w:sz="0" w:space="0" w:color="auto"/>
        <w:left w:val="none" w:sz="0" w:space="0" w:color="auto"/>
        <w:bottom w:val="none" w:sz="0" w:space="0" w:color="auto"/>
        <w:right w:val="none" w:sz="0" w:space="0" w:color="auto"/>
      </w:divBdr>
    </w:div>
    <w:div w:id="774204265">
      <w:bodyDiv w:val="1"/>
      <w:marLeft w:val="0"/>
      <w:marRight w:val="0"/>
      <w:marTop w:val="0"/>
      <w:marBottom w:val="0"/>
      <w:divBdr>
        <w:top w:val="none" w:sz="0" w:space="0" w:color="auto"/>
        <w:left w:val="none" w:sz="0" w:space="0" w:color="auto"/>
        <w:bottom w:val="none" w:sz="0" w:space="0" w:color="auto"/>
        <w:right w:val="none" w:sz="0" w:space="0" w:color="auto"/>
      </w:divBdr>
    </w:div>
    <w:div w:id="831524971">
      <w:bodyDiv w:val="1"/>
      <w:marLeft w:val="0"/>
      <w:marRight w:val="0"/>
      <w:marTop w:val="0"/>
      <w:marBottom w:val="0"/>
      <w:divBdr>
        <w:top w:val="none" w:sz="0" w:space="0" w:color="auto"/>
        <w:left w:val="none" w:sz="0" w:space="0" w:color="auto"/>
        <w:bottom w:val="none" w:sz="0" w:space="0" w:color="auto"/>
        <w:right w:val="none" w:sz="0" w:space="0" w:color="auto"/>
      </w:divBdr>
    </w:div>
    <w:div w:id="1672369851">
      <w:bodyDiv w:val="1"/>
      <w:marLeft w:val="0"/>
      <w:marRight w:val="0"/>
      <w:marTop w:val="0"/>
      <w:marBottom w:val="0"/>
      <w:divBdr>
        <w:top w:val="none" w:sz="0" w:space="0" w:color="auto"/>
        <w:left w:val="none" w:sz="0" w:space="0" w:color="auto"/>
        <w:bottom w:val="none" w:sz="0" w:space="0" w:color="auto"/>
        <w:right w:val="none" w:sz="0" w:space="0" w:color="auto"/>
      </w:divBdr>
    </w:div>
    <w:div w:id="1695185059">
      <w:bodyDiv w:val="1"/>
      <w:marLeft w:val="0"/>
      <w:marRight w:val="0"/>
      <w:marTop w:val="0"/>
      <w:marBottom w:val="0"/>
      <w:divBdr>
        <w:top w:val="none" w:sz="0" w:space="0" w:color="auto"/>
        <w:left w:val="none" w:sz="0" w:space="0" w:color="auto"/>
        <w:bottom w:val="none" w:sz="0" w:space="0" w:color="auto"/>
        <w:right w:val="none" w:sz="0" w:space="0" w:color="auto"/>
      </w:divBdr>
    </w:div>
    <w:div w:id="180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C784-8876-45B8-94E7-6DA3B9AC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Juvekar</dc:creator>
  <cp:keywords/>
  <dc:description/>
  <cp:lastModifiedBy>Kaveriamma Uthaiah</cp:lastModifiedBy>
  <cp:revision>2</cp:revision>
  <cp:lastPrinted>2020-03-19T14:18:00Z</cp:lastPrinted>
  <dcterms:created xsi:type="dcterms:W3CDTF">2023-05-17T05:02:00Z</dcterms:created>
  <dcterms:modified xsi:type="dcterms:W3CDTF">2023-05-17T05:02:00Z</dcterms:modified>
</cp:coreProperties>
</file>