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default"/>
          <w:b/>
          <w:bCs/>
          <w:i/>
          <w:iCs/>
          <w:sz w:val="36"/>
          <w:szCs w:val="36"/>
          <w:u w:val="single"/>
          <w:lang w:val="en-SG"/>
        </w:rPr>
      </w:pPr>
      <w:r>
        <w:rPr>
          <w:rFonts w:hint="default"/>
          <w:b/>
          <w:bCs/>
          <w:i/>
          <w:iCs/>
          <w:sz w:val="36"/>
          <w:szCs w:val="36"/>
          <w:u w:val="single"/>
          <w:lang w:val="en-SG"/>
        </w:rPr>
        <w:t>EARTHQUAKE PREDICTION MODEL USING PYTHON</w:t>
      </w:r>
    </w:p>
    <w:p>
      <w:pPr>
        <w:pStyle w:val="style0"/>
        <w:rPr>
          <w:rFonts w:hint="default"/>
          <w:b/>
          <w:bCs/>
          <w:i/>
          <w:iCs/>
          <w:sz w:val="36"/>
          <w:szCs w:val="36"/>
          <w:u w:val="single"/>
          <w:lang w:val="en-SG"/>
        </w:rPr>
      </w:pPr>
    </w:p>
    <w:p>
      <w:pPr>
        <w:pStyle w:val="style0"/>
        <w:ind w:firstLine="904" w:firstLineChars="250"/>
        <w:jc w:val="both"/>
        <w:rPr>
          <w:rFonts w:hint="default"/>
          <w:b/>
          <w:bCs/>
          <w:i/>
          <w:iCs/>
          <w:sz w:val="36"/>
          <w:szCs w:val="36"/>
          <w:u w:val="single"/>
          <w:lang w:val="en-SG"/>
        </w:rPr>
      </w:pPr>
      <w:r>
        <w:rPr>
          <w:rFonts w:hint="default"/>
          <w:b/>
          <w:bCs/>
          <w:i/>
          <w:iCs/>
          <w:sz w:val="36"/>
          <w:szCs w:val="36"/>
          <w:u w:val="single"/>
          <w:lang w:val="en-SG"/>
        </w:rPr>
        <w:t>PHASE -3 : DEVELOPMENT PART-1</w:t>
      </w:r>
    </w:p>
    <w:p>
      <w:pPr>
        <w:pStyle w:val="style0"/>
        <w:ind w:firstLine="904" w:firstLineChars="250"/>
        <w:jc w:val="both"/>
        <w:rPr>
          <w:rFonts w:hint="default"/>
          <w:b/>
          <w:bCs/>
          <w:i/>
          <w:iCs/>
          <w:sz w:val="36"/>
          <w:szCs w:val="36"/>
          <w:u w:val="single"/>
          <w:lang w:val="en-SG"/>
        </w:rPr>
      </w:pP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ight="0" w:firstLine="0"/>
        <w:jc w:val="left"/>
        <w:rPr>
          <w:rFonts w:ascii="Segoe UI" w:cs="Segoe UI" w:eastAsia="Segoe UI" w:hAnsi="Segoe UI"/>
          <w:b/>
          <w:bCs/>
          <w:i w:val="false"/>
          <w:iCs w:val="false"/>
          <w:caps w:val="false"/>
          <w:color w:val="374151"/>
          <w:spacing w:val="0"/>
          <w:sz w:val="36"/>
          <w:szCs w:val="36"/>
        </w:rPr>
      </w:pPr>
      <w:r>
        <w:rPr>
          <w:rStyle w:val="style87"/>
          <w:rFonts w:ascii="Segoe UI" w:cs="Segoe UI" w:eastAsia="Segoe UI" w:hAnsi="Segoe UI" w:hint="default"/>
          <w:b/>
          <w:bCs/>
          <w:i/>
          <w:iCs/>
          <w:caps w:val="false"/>
          <w:color w:val="374151"/>
          <w:spacing w:val="0"/>
          <w:sz w:val="36"/>
          <w:szCs w:val="36"/>
          <w:u w:val="single"/>
          <w:bdr w:val="single" w:sz="2" w:space="0" w:color="d9d9e3"/>
          <w:shd w:val="clear" w:color="auto" w:fill="f7f7f8"/>
          <w:lang w:val="en-SG"/>
        </w:rPr>
        <w:t>1.</w:t>
      </w:r>
      <w:r>
        <w:rPr>
          <w:rStyle w:val="style87"/>
          <w:rFonts w:ascii="Segoe UI" w:cs="Segoe UI" w:eastAsia="Segoe UI" w:hAnsi="Segoe UI" w:hint="default"/>
          <w:b/>
          <w:bCs/>
          <w:i/>
          <w:iCs/>
          <w:caps w:val="false"/>
          <w:color w:val="374151"/>
          <w:spacing w:val="0"/>
          <w:sz w:val="36"/>
          <w:szCs w:val="36"/>
          <w:u w:val="single"/>
          <w:bdr w:val="single" w:sz="2" w:space="0" w:color="d9d9e3"/>
          <w:shd w:val="clear" w:color="auto" w:fill="f7f7f8"/>
        </w:rPr>
        <w:t>Collect Earthquake Data</w:t>
      </w:r>
      <w:r>
        <w:rPr>
          <w:rFonts w:ascii="Segoe UI" w:cs="Segoe UI" w:eastAsia="Segoe UI" w:hAnsi="Segoe UI" w:hint="default"/>
          <w:b/>
          <w:bCs/>
          <w:i w:val="false"/>
          <w:iCs w:val="false"/>
          <w:caps w:val="false"/>
          <w:color w:val="374151"/>
          <w:spacing w:val="0"/>
          <w:sz w:val="36"/>
          <w:szCs w:val="36"/>
          <w:shd w:val="clear" w:color="auto" w:fill="f7f7f8"/>
        </w:rPr>
        <w:t>:</w:t>
      </w:r>
    </w:p>
    <w:p>
      <w:pPr>
        <w:pStyle w:val="style0"/>
        <w:keepNext w:val="false"/>
        <w:keepLines w:val="false"/>
        <w:widowControl/>
        <w:numPr>
          <w:ilvl w:val="0"/>
          <w:numId w:val="1"/>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ind w:left="420" w:leftChars="0" w:right="0" w:rightChars="0" w:hanging="420" w:firstLineChars="0"/>
        <w:jc w:val="left"/>
        <w:rPr>
          <w:rFonts w:hint="default"/>
          <w:b/>
          <w:bCs/>
          <w:i/>
          <w:iCs/>
          <w:sz w:val="36"/>
          <w:szCs w:val="36"/>
          <w:u w:val="single"/>
          <w:lang w:val="en-SG"/>
        </w:rPr>
      </w:pPr>
      <w:r>
        <w:rPr>
          <w:rFonts w:ascii="Segoe UI" w:cs="Segoe UI" w:eastAsia="Segoe UI" w:hAnsi="Segoe UI" w:hint="default"/>
          <w:i/>
          <w:iCs/>
          <w:caps w:val="false"/>
          <w:color w:val="374151"/>
          <w:spacing w:val="0"/>
          <w:sz w:val="36"/>
          <w:szCs w:val="36"/>
          <w:bdr w:val="single" w:sz="2" w:space="0" w:color="d9d9e3"/>
          <w:shd w:val="clear" w:color="auto" w:fill="f7f7f8"/>
        </w:rPr>
        <w:t>Obtain a reliable data</w:t>
      </w:r>
      <w:r>
        <w:rPr>
          <w:rFonts w:ascii="Segoe UI" w:cs="Segoe UI" w:eastAsia="Segoe UI" w:hAnsi="Segoe UI" w:hint="default"/>
          <w:i/>
          <w:iCs/>
          <w:caps w:val="false"/>
          <w:color w:val="374151"/>
          <w:spacing w:val="0"/>
          <w:sz w:val="36"/>
          <w:szCs w:val="36"/>
          <w:bdr w:val="single" w:sz="2" w:space="0" w:color="d9d9e3"/>
          <w:shd w:val="clear" w:color="auto" w:fill="f7f7f8"/>
          <w:lang w:val="en-SG"/>
        </w:rPr>
        <w:t xml:space="preserve"> </w:t>
      </w:r>
      <w:r>
        <w:rPr>
          <w:rFonts w:ascii="Segoe UI" w:cs="Segoe UI" w:eastAsia="Segoe UI" w:hAnsi="Segoe UI" w:hint="default"/>
          <w:i/>
          <w:iCs/>
          <w:caps w:val="false"/>
          <w:color w:val="374151"/>
          <w:spacing w:val="0"/>
          <w:sz w:val="36"/>
          <w:szCs w:val="36"/>
          <w:bdr w:val="single" w:sz="2" w:space="0" w:color="d9d9e3"/>
          <w:shd w:val="clear" w:color="auto" w:fill="f7f7f8"/>
        </w:rPr>
        <w:t>set containing information about past earthquakes. Some sources include the US Geological Survey (USGS) earthquake catalog, which can be accessed through their API or website.</w:t>
      </w:r>
    </w:p>
    <w:p>
      <w:pPr>
        <w:pStyle w:val="style0"/>
        <w:numPr>
          <w:ilvl w:val="0"/>
          <w:numId w:val="0"/>
        </w:numPr>
        <w:ind w:leftChars="0"/>
        <w:jc w:val="both"/>
        <w:rPr>
          <w:rFonts w:hint="default"/>
          <w:b/>
          <w:bCs/>
          <w:i/>
          <w:iCs/>
          <w:sz w:val="36"/>
          <w:szCs w:val="36"/>
          <w:u w:val="single"/>
          <w:lang w:val="en-SG"/>
        </w:rPr>
      </w:pPr>
    </w:p>
    <w:p>
      <w:pPr>
        <w:pStyle w:val="style0"/>
        <w:numPr>
          <w:ilvl w:val="0"/>
          <w:numId w:val="0"/>
        </w:numPr>
        <w:ind w:leftChars="0"/>
        <w:jc w:val="both"/>
        <w:rPr>
          <w:rFonts w:hint="default"/>
          <w:b/>
          <w:bCs/>
          <w:i/>
          <w:iCs/>
          <w:sz w:val="36"/>
          <w:szCs w:val="36"/>
          <w:u w:val="single"/>
          <w:lang w:val="en-SG"/>
        </w:rPr>
      </w:pPr>
      <w:r>
        <w:rPr>
          <w:rFonts w:hint="default"/>
          <w:b/>
          <w:bCs/>
          <w:i/>
          <w:iCs/>
          <w:sz w:val="36"/>
          <w:szCs w:val="36"/>
          <w:u w:val="single"/>
          <w:lang w:val="en-SG"/>
        </w:rPr>
        <w:t>2.ACQUIRE A DATASET:</w:t>
      </w:r>
    </w:p>
    <w:p>
      <w:pPr>
        <w:pStyle w:val="style0"/>
        <w:numPr>
          <w:ilvl w:val="0"/>
          <w:numId w:val="0"/>
        </w:numPr>
        <w:ind w:leftChars="0"/>
        <w:jc w:val="both"/>
        <w:rPr>
          <w:rFonts w:hint="default"/>
          <w:b w:val="false"/>
          <w:bCs w:val="false"/>
          <w:i/>
          <w:iCs/>
          <w:sz w:val="36"/>
          <w:szCs w:val="36"/>
          <w:u w:val="none"/>
          <w:lang w:val="en-SG"/>
        </w:rPr>
      </w:pPr>
    </w:p>
    <w:p>
      <w:pPr>
        <w:pStyle w:val="style0"/>
        <w:numPr>
          <w:ilvl w:val="0"/>
          <w:numId w:val="2"/>
        </w:numPr>
        <w:ind w:left="420" w:leftChars="0" w:hanging="420" w:firstLineChars="0"/>
        <w:jc w:val="both"/>
        <w:rPr>
          <w:rFonts w:hint="default"/>
          <w:b w:val="false"/>
          <w:bCs w:val="false"/>
          <w:i/>
          <w:iCs/>
          <w:sz w:val="36"/>
          <w:szCs w:val="36"/>
          <w:u w:val="none"/>
          <w:lang w:val="en-SG"/>
        </w:rPr>
      </w:pPr>
      <w:r>
        <w:rPr>
          <w:rFonts w:hint="default"/>
          <w:b w:val="false"/>
          <w:bCs w:val="false"/>
          <w:i/>
          <w:iCs/>
          <w:sz w:val="36"/>
          <w:szCs w:val="36"/>
          <w:u w:val="none"/>
          <w:lang w:val="en-SG"/>
        </w:rPr>
        <w:t xml:space="preserve">Make sure you have a data set containing relevant information about earthquakes. </w:t>
      </w:r>
    </w:p>
    <w:p>
      <w:pPr>
        <w:pStyle w:val="style0"/>
        <w:numPr>
          <w:ilvl w:val="0"/>
          <w:numId w:val="2"/>
        </w:numPr>
        <w:ind w:left="420" w:leftChars="0" w:hanging="420" w:firstLineChars="0"/>
        <w:jc w:val="both"/>
        <w:rPr>
          <w:rFonts w:hint="default"/>
          <w:b w:val="false"/>
          <w:bCs w:val="false"/>
          <w:i/>
          <w:iCs/>
          <w:sz w:val="36"/>
          <w:szCs w:val="36"/>
          <w:u w:val="single"/>
          <w:lang w:val="en-SG"/>
        </w:rPr>
      </w:pPr>
      <w:r>
        <w:rPr>
          <w:rFonts w:hint="default"/>
          <w:b w:val="false"/>
          <w:bCs w:val="false"/>
          <w:i/>
          <w:iCs/>
          <w:sz w:val="36"/>
          <w:szCs w:val="36"/>
          <w:u w:val="none"/>
          <w:lang w:val="en-SG"/>
        </w:rPr>
        <w:t>You can find earthquake datasets from sources like USGS Earthquake Catalog or other geological organization.</w:t>
      </w:r>
    </w:p>
    <w:p>
      <w:pPr>
        <w:pStyle w:val="style0"/>
        <w:numPr>
          <w:ilvl w:val="0"/>
          <w:numId w:val="0"/>
        </w:numPr>
        <w:ind w:leftChars="0"/>
        <w:jc w:val="both"/>
        <w:rPr>
          <w:rFonts w:hint="default"/>
          <w:b w:val="false"/>
          <w:bCs w:val="false"/>
          <w:i/>
          <w:iCs/>
          <w:sz w:val="36"/>
          <w:szCs w:val="36"/>
          <w:u w:val="single"/>
          <w:lang w:val="en-SG"/>
        </w:rPr>
      </w:pPr>
    </w:p>
    <w:p>
      <w:pPr>
        <w:pStyle w:val="style0"/>
        <w:numPr>
          <w:ilvl w:val="0"/>
          <w:numId w:val="0"/>
        </w:numPr>
        <w:ind w:leftChars="0"/>
        <w:jc w:val="both"/>
        <w:rPr>
          <w:rFonts w:hint="default"/>
          <w:b/>
          <w:bCs/>
          <w:i/>
          <w:iCs/>
          <w:sz w:val="36"/>
          <w:szCs w:val="36"/>
          <w:u w:val="single"/>
          <w:lang w:val="en-SG"/>
        </w:rPr>
      </w:pPr>
      <w:r>
        <w:rPr>
          <w:rFonts w:hint="default"/>
          <w:b/>
          <w:bCs/>
          <w:i/>
          <w:iCs/>
          <w:sz w:val="36"/>
          <w:szCs w:val="36"/>
          <w:u w:val="single"/>
          <w:lang w:val="en-SG"/>
        </w:rPr>
        <w:t>3.IMPORT NECESSARY LIBRARIES:</w:t>
      </w:r>
    </w:p>
    <w:p>
      <w:pPr>
        <w:pStyle w:val="style0"/>
        <w:numPr>
          <w:ilvl w:val="0"/>
          <w:numId w:val="2"/>
        </w:numPr>
        <w:ind w:left="420" w:leftChars="0" w:hanging="420" w:firstLineChars="0"/>
        <w:jc w:val="both"/>
        <w:rPr>
          <w:rFonts w:hint="default"/>
          <w:b w:val="false"/>
          <w:bCs w:val="false"/>
          <w:i/>
          <w:iCs/>
          <w:sz w:val="36"/>
          <w:szCs w:val="36"/>
          <w:u w:val="none"/>
          <w:lang w:val="en-SG"/>
        </w:rPr>
      </w:pPr>
      <w:r>
        <w:rPr>
          <w:rFonts w:hint="default"/>
          <w:b w:val="false"/>
          <w:bCs w:val="false"/>
          <w:i/>
          <w:iCs/>
          <w:sz w:val="36"/>
          <w:szCs w:val="36"/>
          <w:u w:val="none"/>
          <w:lang w:val="en-SG"/>
        </w:rPr>
        <w:t>Begin by importing Python libraries that you'll need, such as pandas for data manipulation and scikit-learn for machine learning.</w:t>
      </w:r>
    </w:p>
    <w:p>
      <w:pPr>
        <w:pStyle w:val="style0"/>
        <w:numPr>
          <w:ilvl w:val="0"/>
          <w:numId w:val="0"/>
        </w:numPr>
        <w:ind w:leftChars="0"/>
        <w:jc w:val="both"/>
        <w:rPr>
          <w:rFonts w:hint="default"/>
          <w:b w:val="false"/>
          <w:bCs w:val="false"/>
          <w:i/>
          <w:iCs/>
          <w:sz w:val="36"/>
          <w:szCs w:val="36"/>
          <w:u w:val="none"/>
          <w:lang w:val="en-SG"/>
        </w:rPr>
      </w:pPr>
    </w:p>
    <w:p>
      <w:pPr>
        <w:pStyle w:val="style0"/>
        <w:numPr>
          <w:ilvl w:val="0"/>
          <w:numId w:val="0"/>
        </w:numPr>
        <w:ind w:leftChars="0"/>
        <w:jc w:val="both"/>
        <w:rPr>
          <w:rFonts w:hint="default"/>
          <w:b w:val="false"/>
          <w:bCs w:val="false"/>
          <w:i/>
          <w:iCs/>
          <w:sz w:val="36"/>
          <w:szCs w:val="36"/>
          <w:u w:val="single"/>
          <w:lang w:val="en-SG"/>
        </w:rPr>
      </w:pPr>
      <w:r>
        <w:rPr>
          <w:rFonts w:hint="default"/>
          <w:b w:val="false"/>
          <w:bCs w:val="false"/>
          <w:i/>
          <w:iCs/>
          <w:sz w:val="36"/>
          <w:szCs w:val="36"/>
          <w:u w:val="none"/>
          <w:lang w:val="en-SG"/>
        </w:rPr>
        <w:t xml:space="preserve"> </w:t>
      </w:r>
      <w:r>
        <w:rPr>
          <w:rFonts w:hint="default"/>
          <w:b w:val="false"/>
          <w:bCs w:val="false"/>
          <w:i/>
          <w:iCs/>
          <w:sz w:val="36"/>
          <w:szCs w:val="36"/>
          <w:u w:val="single"/>
          <w:lang w:val="en-SG"/>
        </w:rPr>
        <w:t>Python:</w:t>
      </w:r>
    </w:p>
    <w:p>
      <w:pPr>
        <w:pStyle w:val="style0"/>
        <w:numPr>
          <w:ilvl w:val="0"/>
          <w:numId w:val="0"/>
        </w:numPr>
        <w:ind w:leftChars="0"/>
        <w:jc w:val="both"/>
        <w:rPr>
          <w:rFonts w:hint="default"/>
          <w:b w:val="false"/>
          <w:bCs w:val="false"/>
          <w:i/>
          <w:iCs/>
          <w:sz w:val="36"/>
          <w:szCs w:val="36"/>
          <w:u w:val="none"/>
          <w:lang w:val="en-SG"/>
        </w:rPr>
      </w:pPr>
      <w:r>
        <w:rPr>
          <w:rFonts w:hint="default"/>
          <w:b w:val="false"/>
          <w:bCs w:val="false"/>
          <w:i/>
          <w:iCs/>
          <w:sz w:val="36"/>
          <w:szCs w:val="36"/>
          <w:u w:val="none"/>
          <w:lang w:val="en-SG"/>
        </w:rPr>
        <w:t xml:space="preserve">   import pandas as pd</w:t>
      </w:r>
    </w:p>
    <w:p>
      <w:pPr>
        <w:pStyle w:val="style0"/>
        <w:numPr>
          <w:ilvl w:val="0"/>
          <w:numId w:val="0"/>
        </w:numPr>
        <w:ind w:leftChars="0"/>
        <w:jc w:val="both"/>
        <w:rPr>
          <w:rFonts w:hint="default"/>
          <w:b w:val="false"/>
          <w:bCs w:val="false"/>
          <w:i/>
          <w:iCs/>
          <w:sz w:val="36"/>
          <w:szCs w:val="36"/>
          <w:u w:val="none"/>
          <w:lang w:val="en-SG"/>
        </w:rPr>
      </w:pPr>
      <w:r>
        <w:rPr>
          <w:rFonts w:hint="default"/>
          <w:b w:val="false"/>
          <w:bCs w:val="false"/>
          <w:i/>
          <w:iCs/>
          <w:sz w:val="36"/>
          <w:szCs w:val="36"/>
          <w:u w:val="none"/>
          <w:lang w:val="en-SG"/>
        </w:rPr>
        <w:t xml:space="preserve">   from sklearn.model_selection import train_test_split</w:t>
      </w:r>
    </w:p>
    <w:p>
      <w:pPr>
        <w:pStyle w:val="style0"/>
        <w:numPr>
          <w:ilvl w:val="0"/>
          <w:numId w:val="0"/>
        </w:numPr>
        <w:ind w:leftChars="0"/>
        <w:jc w:val="both"/>
        <w:rPr>
          <w:rFonts w:hint="default"/>
          <w:b w:val="false"/>
          <w:bCs w:val="false"/>
          <w:i/>
          <w:iCs/>
          <w:sz w:val="36"/>
          <w:szCs w:val="36"/>
          <w:u w:val="none"/>
          <w:lang w:val="en-SG"/>
        </w:rPr>
      </w:pPr>
      <w:r>
        <w:rPr>
          <w:rFonts w:hint="default"/>
          <w:b w:val="false"/>
          <w:bCs w:val="false"/>
          <w:i/>
          <w:iCs/>
          <w:sz w:val="36"/>
          <w:szCs w:val="36"/>
          <w:u w:val="none"/>
          <w:lang w:val="en-SG"/>
        </w:rPr>
        <w:t xml:space="preserve">   from sklearn.preprocessing import StandardScaler</w:t>
      </w:r>
    </w:p>
    <w:p>
      <w:pPr>
        <w:pStyle w:val="style0"/>
        <w:numPr>
          <w:ilvl w:val="0"/>
          <w:numId w:val="0"/>
        </w:numPr>
        <w:ind w:leftChars="0"/>
        <w:jc w:val="both"/>
        <w:rPr>
          <w:rFonts w:hint="default"/>
          <w:b w:val="false"/>
          <w:bCs w:val="false"/>
          <w:i/>
          <w:iCs/>
          <w:sz w:val="36"/>
          <w:szCs w:val="36"/>
          <w:u w:val="none"/>
          <w:lang w:val="en-SG"/>
        </w:rPr>
      </w:pPr>
    </w:p>
    <w:p>
      <w:pPr>
        <w:pStyle w:val="style0"/>
        <w:numPr>
          <w:ilvl w:val="0"/>
          <w:numId w:val="3"/>
        </w:numPr>
        <w:ind w:leftChars="0"/>
        <w:jc w:val="both"/>
        <w:rPr>
          <w:rFonts w:hint="default"/>
          <w:b/>
          <w:bCs/>
          <w:i/>
          <w:iCs/>
          <w:sz w:val="36"/>
          <w:szCs w:val="36"/>
          <w:u w:val="none"/>
          <w:lang w:val="en-SG"/>
        </w:rPr>
      </w:pPr>
      <w:r>
        <w:rPr>
          <w:rFonts w:hint="default"/>
          <w:b/>
          <w:bCs/>
          <w:i/>
          <w:iCs/>
          <w:sz w:val="36"/>
          <w:szCs w:val="36"/>
          <w:u w:val="single"/>
          <w:lang w:val="en-SG"/>
        </w:rPr>
        <w:t>LOAD THE DATA SET</w:t>
      </w:r>
      <w:r>
        <w:rPr>
          <w:rFonts w:hint="default"/>
          <w:b/>
          <w:bCs/>
          <w:i/>
          <w:iCs/>
          <w:sz w:val="36"/>
          <w:szCs w:val="36"/>
          <w:u w:val="none"/>
          <w:lang w:val="en-SG"/>
        </w:rPr>
        <w:t>:</w:t>
      </w:r>
    </w:p>
    <w:p>
      <w:pPr>
        <w:pStyle w:val="style0"/>
        <w:numPr>
          <w:ilvl w:val="0"/>
          <w:numId w:val="4"/>
        </w:numPr>
        <w:ind w:left="420" w:leftChars="0" w:hanging="420" w:firstLineChars="0"/>
        <w:jc w:val="both"/>
        <w:rPr>
          <w:rFonts w:hint="default"/>
          <w:b w:val="false"/>
          <w:bCs w:val="false"/>
          <w:i/>
          <w:iCs/>
          <w:sz w:val="36"/>
          <w:szCs w:val="36"/>
          <w:u w:val="none"/>
          <w:lang w:val="en-SG"/>
        </w:rPr>
      </w:pPr>
      <w:r>
        <w:rPr>
          <w:rFonts w:hint="default"/>
          <w:b w:val="false"/>
          <w:bCs w:val="false"/>
          <w:i/>
          <w:iCs/>
          <w:sz w:val="36"/>
          <w:szCs w:val="36"/>
          <w:u w:val="none"/>
          <w:lang w:val="en-SG"/>
        </w:rPr>
        <w:t>Use pandas to read the data set into a Data-frame.</w:t>
      </w:r>
    </w:p>
    <w:p>
      <w:pPr>
        <w:pStyle w:val="style0"/>
        <w:numPr>
          <w:ilvl w:val="0"/>
          <w:numId w:val="0"/>
        </w:numPr>
        <w:ind w:leftChars="0"/>
        <w:jc w:val="both"/>
        <w:rPr>
          <w:rFonts w:hint="default"/>
          <w:b w:val="false"/>
          <w:bCs w:val="false"/>
          <w:i/>
          <w:iCs/>
          <w:sz w:val="36"/>
          <w:szCs w:val="36"/>
          <w:u w:val="none"/>
          <w:lang w:val="en-SG"/>
        </w:rPr>
      </w:pPr>
    </w:p>
    <w:p>
      <w:pPr>
        <w:pStyle w:val="style0"/>
        <w:numPr>
          <w:ilvl w:val="0"/>
          <w:numId w:val="5"/>
        </w:numPr>
        <w:ind w:left="420" w:leftChars="0" w:hanging="420" w:firstLineChars="0"/>
        <w:jc w:val="both"/>
        <w:rPr>
          <w:rFonts w:hint="default"/>
          <w:b w:val="false"/>
          <w:bCs w:val="false"/>
          <w:i/>
          <w:iCs/>
          <w:sz w:val="36"/>
          <w:szCs w:val="36"/>
          <w:u w:val="none"/>
          <w:lang w:val="en-SG"/>
        </w:rPr>
      </w:pPr>
      <w:r>
        <w:rPr>
          <w:rFonts w:ascii="Segoe UI" w:cs="Segoe UI" w:eastAsia="Segoe UI" w:hAnsi="Segoe UI"/>
          <w:i/>
          <w:iCs/>
          <w:caps w:val="false"/>
          <w:color w:val="374151"/>
          <w:spacing w:val="0"/>
          <w:sz w:val="36"/>
          <w:szCs w:val="36"/>
          <w:shd w:val="clear" w:color="auto" w:fill="f7f7f8"/>
        </w:rPr>
        <w:t>Import the data</w:t>
      </w:r>
      <w:r>
        <w:rPr>
          <w:rFonts w:ascii="Segoe UI" w:cs="Segoe UI" w:eastAsia="Segoe UI" w:hAnsi="Segoe UI" w:hint="default"/>
          <w:i/>
          <w:iCs/>
          <w:caps w:val="false"/>
          <w:color w:val="374151"/>
          <w:spacing w:val="0"/>
          <w:sz w:val="36"/>
          <w:szCs w:val="36"/>
          <w:shd w:val="clear" w:color="auto" w:fill="f7f7f8"/>
          <w:lang w:val="en-SG"/>
        </w:rPr>
        <w:t xml:space="preserve"> </w:t>
      </w:r>
      <w:r>
        <w:rPr>
          <w:rFonts w:ascii="Segoe UI" w:cs="Segoe UI" w:eastAsia="Segoe UI" w:hAnsi="Segoe UI"/>
          <w:i/>
          <w:iCs/>
          <w:caps w:val="false"/>
          <w:color w:val="374151"/>
          <w:spacing w:val="0"/>
          <w:sz w:val="36"/>
          <w:szCs w:val="36"/>
          <w:shd w:val="clear" w:color="auto" w:fill="f7f7f8"/>
        </w:rPr>
        <w:t>set into your Python environment. Use Pandas to read data from CSV, Excel, or other common file formats. For example</w:t>
      </w:r>
    </w:p>
    <w:p>
      <w:pPr>
        <w:pStyle w:val="style0"/>
        <w:numPr>
          <w:ilvl w:val="0"/>
          <w:numId w:val="0"/>
        </w:numPr>
        <w:ind w:leftChars="0"/>
        <w:jc w:val="both"/>
        <w:rPr>
          <w:rFonts w:hint="default"/>
          <w:b w:val="false"/>
          <w:bCs w:val="false"/>
          <w:i/>
          <w:iCs/>
          <w:sz w:val="36"/>
          <w:szCs w:val="36"/>
          <w:u w:val="none"/>
          <w:lang w:val="en-SG"/>
        </w:rPr>
      </w:pPr>
    </w:p>
    <w:p>
      <w:pPr>
        <w:pStyle w:val="style0"/>
        <w:numPr>
          <w:ilvl w:val="0"/>
          <w:numId w:val="0"/>
        </w:numPr>
        <w:ind w:leftChars="0"/>
        <w:jc w:val="both"/>
        <w:rPr>
          <w:rFonts w:hint="default"/>
          <w:b w:val="false"/>
          <w:bCs w:val="false"/>
          <w:i/>
          <w:iCs/>
          <w:sz w:val="36"/>
          <w:szCs w:val="36"/>
          <w:u w:val="single"/>
          <w:lang w:val="en-SG"/>
        </w:rPr>
      </w:pPr>
      <w:r>
        <w:rPr>
          <w:rFonts w:hint="default"/>
          <w:b w:val="false"/>
          <w:bCs w:val="false"/>
          <w:i/>
          <w:iCs/>
          <w:sz w:val="36"/>
          <w:szCs w:val="36"/>
          <w:u w:val="none"/>
          <w:lang w:val="en-SG"/>
        </w:rPr>
        <w:t xml:space="preserve">   </w:t>
      </w:r>
      <w:r>
        <w:rPr>
          <w:rFonts w:hint="default"/>
          <w:b w:val="false"/>
          <w:bCs w:val="false"/>
          <w:i/>
          <w:iCs/>
          <w:sz w:val="36"/>
          <w:szCs w:val="36"/>
          <w:u w:val="single"/>
          <w:lang w:val="en-SG"/>
        </w:rPr>
        <w:t>Python:</w:t>
      </w:r>
    </w:p>
    <w:p>
      <w:pPr>
        <w:pStyle w:val="style0"/>
        <w:numPr>
          <w:ilvl w:val="0"/>
          <w:numId w:val="0"/>
        </w:numPr>
        <w:ind w:leftChars="0"/>
        <w:jc w:val="both"/>
        <w:rPr>
          <w:rFonts w:hint="default"/>
          <w:b w:val="false"/>
          <w:bCs w:val="false"/>
          <w:i/>
          <w:iCs/>
          <w:sz w:val="36"/>
          <w:szCs w:val="36"/>
          <w:u w:val="none"/>
          <w:lang w:val="en-SG"/>
        </w:rPr>
      </w:pPr>
      <w:r>
        <w:rPr>
          <w:rFonts w:hint="default"/>
          <w:b w:val="false"/>
          <w:bCs w:val="false"/>
          <w:i/>
          <w:iCs/>
          <w:sz w:val="36"/>
          <w:szCs w:val="36"/>
          <w:u w:val="none"/>
          <w:lang w:val="en-SG"/>
        </w:rPr>
        <w:t>data = pd.read_csv('earthquake_dataset.csv')  # Replace with your dataset's file path</w:t>
      </w:r>
    </w:p>
    <w:p>
      <w:pPr>
        <w:pStyle w:val="style0"/>
        <w:numPr>
          <w:ilvl w:val="0"/>
          <w:numId w:val="0"/>
        </w:numPr>
        <w:ind w:leftChars="0"/>
        <w:jc w:val="both"/>
        <w:rPr>
          <w:rFonts w:hint="default"/>
          <w:b/>
          <w:bCs/>
          <w:i/>
          <w:iCs/>
          <w:sz w:val="36"/>
          <w:szCs w:val="36"/>
          <w:u w:val="none"/>
          <w:lang w:val="en-SG"/>
        </w:rPr>
      </w:pPr>
    </w:p>
    <w:p>
      <w:pPr>
        <w:pStyle w:val="style0"/>
        <w:numPr>
          <w:ilvl w:val="0"/>
          <w:numId w:val="3"/>
        </w:numPr>
        <w:ind w:left="0" w:leftChars="0" w:firstLine="0" w:firstLineChars="0"/>
        <w:jc w:val="both"/>
        <w:rPr>
          <w:rStyle w:val="style87"/>
          <w:rFonts w:ascii="Segoe UI" w:cs="Segoe UI" w:eastAsia="Segoe UI" w:hAnsi="Segoe UI" w:hint="default"/>
          <w:b/>
          <w:bCs/>
          <w:i/>
          <w:iCs/>
          <w:caps w:val="false"/>
          <w:spacing w:val="0"/>
          <w:sz w:val="36"/>
          <w:szCs w:val="36"/>
          <w:u w:val="single"/>
          <w:bdr w:val="single" w:sz="2" w:space="0" w:color="d9d9e3"/>
          <w:shd w:val="clear" w:color="auto" w:fill="f7f7f8"/>
          <w:lang w:val="en-SG"/>
        </w:rPr>
      </w:pPr>
      <w:r>
        <w:rPr>
          <w:rStyle w:val="style87"/>
          <w:rFonts w:ascii="Segoe UI" w:cs="Segoe UI" w:eastAsia="Segoe UI" w:hAnsi="Segoe UI"/>
          <w:b/>
          <w:bCs/>
          <w:i/>
          <w:iCs/>
          <w:caps w:val="false"/>
          <w:spacing w:val="0"/>
          <w:sz w:val="36"/>
          <w:szCs w:val="36"/>
          <w:u w:val="single"/>
          <w:bdr w:val="single" w:sz="2" w:space="0" w:color="d9d9e3"/>
          <w:shd w:val="clear" w:color="auto" w:fill="f7f7f8"/>
        </w:rPr>
        <w:t>Data Exploration</w:t>
      </w:r>
      <w:r>
        <w:rPr>
          <w:rStyle w:val="style87"/>
          <w:rFonts w:ascii="Segoe UI" w:cs="Segoe UI" w:eastAsia="Segoe UI" w:hAnsi="Segoe UI" w:hint="default"/>
          <w:b/>
          <w:bCs/>
          <w:i/>
          <w:iCs/>
          <w:caps w:val="false"/>
          <w:spacing w:val="0"/>
          <w:sz w:val="36"/>
          <w:szCs w:val="36"/>
          <w:u w:val="single"/>
          <w:bdr w:val="single" w:sz="2" w:space="0" w:color="d9d9e3"/>
          <w:shd w:val="clear" w:color="auto" w:fill="f7f7f8"/>
          <w:lang w:val="en-SG"/>
        </w:rPr>
        <w:t>:</w:t>
      </w:r>
    </w:p>
    <w:p>
      <w:pPr>
        <w:pStyle w:val="style0"/>
        <w:numPr>
          <w:ilvl w:val="0"/>
          <w:numId w:val="0"/>
        </w:numPr>
        <w:ind w:leftChars="0"/>
        <w:jc w:val="both"/>
        <w:rPr>
          <w:rStyle w:val="style87"/>
          <w:rFonts w:ascii="Segoe UI" w:cs="Segoe UI" w:eastAsia="Segoe UI" w:hAnsi="Segoe UI" w:hint="default"/>
          <w:b/>
          <w:bCs/>
          <w:i/>
          <w:iCs/>
          <w:caps w:val="false"/>
          <w:spacing w:val="0"/>
          <w:sz w:val="36"/>
          <w:szCs w:val="36"/>
          <w:u w:val="single"/>
          <w:bdr w:val="single" w:sz="2" w:space="0" w:color="d9d9e3"/>
          <w:shd w:val="clear" w:color="auto" w:fill="f7f7f8"/>
          <w:lang w:val="en-SG"/>
        </w:rPr>
      </w:pPr>
    </w:p>
    <w:p>
      <w:pPr>
        <w:pStyle w:val="style0"/>
        <w:numPr>
          <w:ilvl w:val="0"/>
          <w:numId w:val="6"/>
        </w:numPr>
        <w:ind w:left="420" w:leftChars="0" w:hanging="420" w:firstLineChars="0"/>
        <w:jc w:val="both"/>
        <w:rPr>
          <w:rStyle w:val="style87"/>
          <w:rFonts w:ascii="Segoe UI" w:cs="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Get an initial understanding of your data set by using functions like head(), info(), and describe() to display a summary of the data, its structure, and basic statistics.</w:t>
      </w:r>
    </w:p>
    <w:p>
      <w:pPr>
        <w:pStyle w:val="style0"/>
        <w:numPr>
          <w:ilvl w:val="0"/>
          <w:numId w:val="6"/>
        </w:numPr>
        <w:ind w:left="420" w:leftChars="0" w:hanging="420" w:firstLineChars="0"/>
        <w:jc w:val="both"/>
        <w:rPr>
          <w:rStyle w:val="style87"/>
          <w:rFonts w:ascii="Segoe UI" w:cs="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Look at the structure of the data, check for missing values, and understand the columns and their meanings</w:t>
      </w:r>
    </w:p>
    <w:p>
      <w:pPr>
        <w:pStyle w:val="style0"/>
        <w:numPr>
          <w:ilvl w:val="0"/>
          <w:numId w:val="0"/>
        </w:numPr>
        <w:ind w:leftChars="0"/>
        <w:jc w:val="both"/>
        <w:rPr>
          <w:rStyle w:val="style87"/>
          <w:rFonts w:ascii="Segoe UI" w:cs="Segoe UI" w:eastAsia="Segoe UI" w:hAnsi="Segoe UI" w:hint="default"/>
          <w:b w:val="false"/>
          <w:bCs w:val="false"/>
          <w:i/>
          <w:iCs/>
          <w:caps w:val="false"/>
          <w:spacing w:val="0"/>
          <w:sz w:val="36"/>
          <w:szCs w:val="36"/>
          <w:u w:val="none"/>
          <w:bdr w:val="single" w:sz="2" w:space="0" w:color="d9d9e3"/>
          <w:shd w:val="clear" w:color="auto" w:fill="f7f7f8"/>
          <w:lang w:val="en-SG"/>
        </w:rPr>
      </w:pPr>
    </w:p>
    <w:p>
      <w:pPr>
        <w:pStyle w:val="style0"/>
        <w:numPr>
          <w:ilvl w:val="0"/>
          <w:numId w:val="0"/>
        </w:numPr>
        <w:ind w:leftChars="0"/>
        <w:jc w:val="both"/>
        <w:rPr>
          <w:rStyle w:val="style87"/>
          <w:rFonts w:ascii="Segoe UI" w:eastAsia="Segoe UI" w:hAnsi="Segoe UI" w:hint="default"/>
          <w:b w:val="false"/>
          <w:bCs w:val="false"/>
          <w:i/>
          <w:iCs/>
          <w:caps w:val="false"/>
          <w:spacing w:val="0"/>
          <w:sz w:val="36"/>
          <w:szCs w:val="36"/>
          <w:u w:val="singl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P</w:t>
      </w:r>
      <w:r>
        <w:rPr>
          <w:rStyle w:val="style87"/>
          <w:rFonts w:ascii="Segoe UI" w:eastAsia="Segoe UI" w:hAnsi="Segoe UI" w:hint="default"/>
          <w:b w:val="false"/>
          <w:bCs w:val="false"/>
          <w:i/>
          <w:iCs/>
          <w:caps w:val="false"/>
          <w:spacing w:val="0"/>
          <w:sz w:val="36"/>
          <w:szCs w:val="36"/>
          <w:u w:val="single"/>
          <w:bdr w:val="single" w:sz="2" w:space="0" w:color="d9d9e3"/>
          <w:shd w:val="clear" w:color="auto" w:fill="f7f7f8"/>
          <w:lang w:val="en-SG"/>
        </w:rPr>
        <w:t>ython:</w:t>
      </w:r>
    </w:p>
    <w:p>
      <w:pPr>
        <w:pStyle w:val="style0"/>
        <w:numPr>
          <w:ilvl w:val="0"/>
          <w:numId w:val="0"/>
        </w:numPr>
        <w:ind w:leftChars="0"/>
        <w:jc w:val="both"/>
        <w:rPr>
          <w:rStyle w:val="style87"/>
          <w:rFonts w:ascii="Segoe UI" w:eastAsia="Segoe UI" w:hAnsi="Segoe UI" w:hint="default"/>
          <w:b w:val="false"/>
          <w:bCs w:val="false"/>
          <w:i/>
          <w:iCs/>
          <w:caps w:val="false"/>
          <w:spacing w:val="0"/>
          <w:sz w:val="36"/>
          <w:szCs w:val="36"/>
          <w:u w:val="single"/>
          <w:bdr w:val="single" w:sz="2" w:space="0" w:color="d9d9e3"/>
          <w:shd w:val="clear" w:color="auto" w:fill="f7f7f8"/>
          <w:lang w:val="en-SG"/>
        </w:rPr>
      </w:pPr>
    </w:p>
    <w:p>
      <w:pPr>
        <w:pStyle w:val="style0"/>
        <w:numPr>
          <w:ilvl w:val="0"/>
          <w:numId w:val="0"/>
        </w:numPr>
        <w:ind w:left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 xml:space="preserve">   print(data.head())  # Display the first few rows</w:t>
      </w:r>
    </w:p>
    <w:p>
      <w:pPr>
        <w:pStyle w:val="style0"/>
        <w:numPr>
          <w:ilvl w:val="0"/>
          <w:numId w:val="0"/>
        </w:numPr>
        <w:ind w:left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 xml:space="preserve">   print(data.info())  # Get information about the data set</w:t>
      </w:r>
    </w:p>
    <w:p>
      <w:pPr>
        <w:pStyle w:val="style0"/>
        <w:numPr>
          <w:ilvl w:val="0"/>
          <w:numId w:val="0"/>
        </w:numPr>
        <w:ind w:leftChars="0"/>
        <w:jc w:val="both"/>
        <w:rPr>
          <w:rStyle w:val="style87"/>
          <w:rFonts w:ascii="Segoe UI" w:eastAsia="Segoe UI" w:hAnsi="Segoe UI" w:hint="default"/>
          <w:b/>
          <w:bCs/>
          <w:i/>
          <w:iCs/>
          <w:caps w:val="false"/>
          <w:spacing w:val="0"/>
          <w:sz w:val="36"/>
          <w:szCs w:val="36"/>
          <w:u w:val="single"/>
          <w:bdr w:val="single" w:sz="2" w:space="0" w:color="d9d9e3"/>
          <w:shd w:val="clear" w:color="auto" w:fill="f7f7f8"/>
          <w:lang w:val="en-SG"/>
        </w:rPr>
      </w:pPr>
    </w:p>
    <w:p>
      <w:pPr>
        <w:pStyle w:val="style0"/>
        <w:numPr>
          <w:ilvl w:val="0"/>
          <w:numId w:val="3"/>
        </w:numPr>
        <w:ind w:left="0" w:leftChars="0" w:firstLine="0" w:firstLineChars="0"/>
        <w:jc w:val="both"/>
        <w:rPr>
          <w:rStyle w:val="style87"/>
          <w:rFonts w:ascii="Segoe UI" w:eastAsia="Segoe UI" w:hAnsi="Segoe UI" w:hint="default"/>
          <w:b/>
          <w:bCs/>
          <w:i/>
          <w:iCs/>
          <w:caps w:val="false"/>
          <w:spacing w:val="0"/>
          <w:sz w:val="36"/>
          <w:szCs w:val="36"/>
          <w:u w:val="single"/>
          <w:bdr w:val="single" w:sz="2" w:space="0" w:color="d9d9e3"/>
          <w:shd w:val="clear" w:color="auto" w:fill="f7f7f8"/>
          <w:lang w:val="en-SG"/>
        </w:rPr>
      </w:pPr>
      <w:r>
        <w:rPr>
          <w:rStyle w:val="style87"/>
          <w:rFonts w:ascii="Segoe UI" w:eastAsia="Segoe UI" w:hAnsi="Segoe UI" w:hint="default"/>
          <w:b/>
          <w:bCs/>
          <w:i/>
          <w:iCs/>
          <w:caps w:val="false"/>
          <w:spacing w:val="0"/>
          <w:sz w:val="36"/>
          <w:szCs w:val="36"/>
          <w:u w:val="single"/>
          <w:bdr w:val="single" w:sz="2" w:space="0" w:color="d9d9e3"/>
          <w:shd w:val="clear" w:color="auto" w:fill="f7f7f8"/>
          <w:lang w:val="en-SG"/>
        </w:rPr>
        <w:t>DATA PREPROCESSING:</w:t>
      </w:r>
    </w:p>
    <w:p>
      <w:pPr>
        <w:pStyle w:val="style0"/>
        <w:numPr>
          <w:ilvl w:val="0"/>
          <w:numId w:val="0"/>
        </w:numPr>
        <w:ind w:leftChars="0"/>
        <w:jc w:val="both"/>
        <w:rPr>
          <w:rStyle w:val="style87"/>
          <w:rFonts w:ascii="Segoe UI" w:eastAsia="Segoe UI" w:hAnsi="Segoe UI" w:hint="default"/>
          <w:b/>
          <w:bCs/>
          <w:i/>
          <w:iCs/>
          <w:caps w:val="false"/>
          <w:spacing w:val="0"/>
          <w:sz w:val="36"/>
          <w:szCs w:val="36"/>
          <w:u w:val="single"/>
          <w:bdr w:val="single" w:sz="2" w:space="0" w:color="d9d9e3"/>
          <w:shd w:val="clear" w:color="auto" w:fill="f7f7f8"/>
          <w:lang w:val="en-SG"/>
        </w:rPr>
      </w:pPr>
    </w:p>
    <w:p>
      <w:pPr>
        <w:pStyle w:val="style0"/>
        <w:numPr>
          <w:ilvl w:val="0"/>
          <w:numId w:val="7"/>
        </w:numPr>
        <w:tabs>
          <w:tab w:val="clear" w:pos="420"/>
        </w:tabs>
        <w:ind w:left="420" w:leftChars="0" w:hanging="420" w:firstLine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Clean and preprocess your data set to make it suitable for machine learning. Some common pre-processing steps include:</w:t>
      </w:r>
    </w:p>
    <w:p>
      <w:pPr>
        <w:pStyle w:val="style0"/>
        <w:numPr>
          <w:ilvl w:val="0"/>
          <w:numId w:val="7"/>
        </w:numPr>
        <w:tabs>
          <w:tab w:val="clear" w:pos="420"/>
        </w:tabs>
        <w:ind w:left="420" w:leftChars="0" w:hanging="420" w:firstLine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Handling missing values (e.g., filling with mean, median, or using interpolation).</w:t>
      </w:r>
    </w:p>
    <w:p>
      <w:pPr>
        <w:pStyle w:val="style0"/>
        <w:numPr>
          <w:ilvl w:val="0"/>
          <w:numId w:val="7"/>
        </w:numPr>
        <w:tabs>
          <w:tab w:val="clear" w:pos="420"/>
        </w:tabs>
        <w:ind w:left="420" w:leftChars="0" w:hanging="420" w:firstLine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Data type conversion.</w:t>
      </w:r>
    </w:p>
    <w:p>
      <w:pPr>
        <w:pStyle w:val="style0"/>
        <w:numPr>
          <w:ilvl w:val="0"/>
          <w:numId w:val="7"/>
        </w:numPr>
        <w:tabs>
          <w:tab w:val="clear" w:pos="420"/>
        </w:tabs>
        <w:ind w:left="420" w:leftChars="0" w:hanging="420" w:firstLine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Removing duplicates.</w:t>
      </w:r>
    </w:p>
    <w:p>
      <w:pPr>
        <w:pStyle w:val="style0"/>
        <w:numPr>
          <w:ilvl w:val="0"/>
          <w:numId w:val="7"/>
        </w:numPr>
        <w:tabs>
          <w:tab w:val="clear" w:pos="420"/>
        </w:tabs>
        <w:ind w:left="420" w:leftChars="0" w:hanging="420" w:firstLine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Handling outliers.</w:t>
      </w:r>
    </w:p>
    <w:p>
      <w:pPr>
        <w:pStyle w:val="style0"/>
        <w:numPr>
          <w:ilvl w:val="0"/>
          <w:numId w:val="7"/>
        </w:numPr>
        <w:tabs>
          <w:tab w:val="clear" w:pos="420"/>
        </w:tabs>
        <w:ind w:left="420" w:leftChars="0" w:hanging="420" w:firstLine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Feature scaling (if necessary).</w:t>
      </w:r>
    </w:p>
    <w:p>
      <w:pPr>
        <w:pStyle w:val="style0"/>
        <w:numPr>
          <w:ilvl w:val="0"/>
          <w:numId w:val="7"/>
        </w:numPr>
        <w:tabs>
          <w:tab w:val="clear" w:pos="420"/>
        </w:tabs>
        <w:ind w:left="420" w:leftChars="0" w:hanging="420" w:firstLine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Encoding categorical variables (if necessary).</w:t>
      </w:r>
    </w:p>
    <w:p>
      <w:pPr>
        <w:pStyle w:val="style0"/>
        <w:numPr>
          <w:ilvl w:val="0"/>
          <w:numId w:val="0"/>
        </w:numPr>
        <w:ind w:left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p>
    <w:p>
      <w:pPr>
        <w:pStyle w:val="style0"/>
        <w:numPr>
          <w:ilvl w:val="0"/>
          <w:numId w:val="0"/>
        </w:numPr>
        <w:ind w:leftChars="0"/>
        <w:jc w:val="both"/>
        <w:rPr>
          <w:rStyle w:val="style87"/>
          <w:rFonts w:ascii="Segoe UI" w:eastAsia="Segoe UI" w:hAnsi="Segoe UI" w:hint="default"/>
          <w:b w:val="false"/>
          <w:bCs w:val="false"/>
          <w:i/>
          <w:iCs/>
          <w:caps w:val="false"/>
          <w:spacing w:val="0"/>
          <w:sz w:val="36"/>
          <w:szCs w:val="36"/>
          <w:u w:val="singl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P</w:t>
      </w:r>
      <w:r>
        <w:rPr>
          <w:rStyle w:val="style87"/>
          <w:rFonts w:ascii="Segoe UI" w:eastAsia="Segoe UI" w:hAnsi="Segoe UI" w:hint="default"/>
          <w:b w:val="false"/>
          <w:bCs w:val="false"/>
          <w:i/>
          <w:iCs/>
          <w:caps w:val="false"/>
          <w:spacing w:val="0"/>
          <w:sz w:val="36"/>
          <w:szCs w:val="36"/>
          <w:u w:val="single"/>
          <w:bdr w:val="single" w:sz="2" w:space="0" w:color="d9d9e3"/>
          <w:shd w:val="clear" w:color="auto" w:fill="f7f7f8"/>
          <w:lang w:val="en-SG"/>
        </w:rPr>
        <w:t>ython:</w:t>
      </w:r>
    </w:p>
    <w:p>
      <w:pPr>
        <w:pStyle w:val="style0"/>
        <w:numPr>
          <w:ilvl w:val="0"/>
          <w:numId w:val="0"/>
        </w:numPr>
        <w:ind w:leftChars="0"/>
        <w:jc w:val="both"/>
        <w:rPr>
          <w:rStyle w:val="style87"/>
          <w:rFonts w:ascii="Segoe UI" w:eastAsia="Segoe UI" w:hAnsi="Segoe UI" w:hint="default"/>
          <w:b w:val="false"/>
          <w:bCs w:val="false"/>
          <w:i/>
          <w:iCs/>
          <w:caps w:val="false"/>
          <w:spacing w:val="0"/>
          <w:sz w:val="36"/>
          <w:szCs w:val="36"/>
          <w:u w:val="single"/>
          <w:bdr w:val="single" w:sz="2" w:space="0" w:color="d9d9e3"/>
          <w:shd w:val="clear" w:color="auto" w:fill="f7f7f8"/>
          <w:lang w:val="en-SG"/>
        </w:rPr>
      </w:pPr>
    </w:p>
    <w:p>
      <w:pPr>
        <w:pStyle w:val="style0"/>
        <w:numPr>
          <w:ilvl w:val="0"/>
          <w:numId w:val="0"/>
        </w:numPr>
        <w:ind w:left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 xml:space="preserve">   # Example: </w:t>
      </w:r>
    </w:p>
    <w:p>
      <w:pPr>
        <w:pStyle w:val="style0"/>
        <w:numPr>
          <w:ilvl w:val="0"/>
          <w:numId w:val="0"/>
        </w:numPr>
        <w:ind w:leftChars="0" w:firstLine="720" w:firstLineChars="20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Handling missing values</w:t>
      </w:r>
    </w:p>
    <w:p>
      <w:pPr>
        <w:pStyle w:val="style0"/>
        <w:numPr>
          <w:ilvl w:val="0"/>
          <w:numId w:val="0"/>
        </w:numPr>
        <w:ind w:left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t xml:space="preserve">   data = data.dropna()  # Remove rows with missing values</w:t>
      </w:r>
    </w:p>
    <w:p>
      <w:pPr>
        <w:pStyle w:val="style0"/>
        <w:numPr>
          <w:ilvl w:val="0"/>
          <w:numId w:val="0"/>
        </w:numPr>
        <w:ind w:leftChars="0"/>
        <w:jc w:val="both"/>
        <w:rPr>
          <w:rStyle w:val="style87"/>
          <w:rFonts w:ascii="Segoe UI" w:eastAsia="Segoe UI" w:hAnsi="Segoe UI" w:hint="default"/>
          <w:b w:val="false"/>
          <w:bCs w:val="false"/>
          <w:i/>
          <w:iCs/>
          <w:caps w:val="false"/>
          <w:spacing w:val="0"/>
          <w:sz w:val="36"/>
          <w:szCs w:val="36"/>
          <w:u w:val="none"/>
          <w:bdr w:val="single" w:sz="2" w:space="0" w:color="d9d9e3"/>
          <w:shd w:val="clear" w:color="auto" w:fill="f7f7f8"/>
          <w:lang w:val="en-SG"/>
        </w:rPr>
      </w:pPr>
    </w:p>
    <w:p>
      <w:pPr>
        <w:pStyle w:val="style0"/>
        <w:numPr>
          <w:ilvl w:val="0"/>
          <w:numId w:val="3"/>
        </w:numPr>
        <w:tabs>
          <w:tab w:val="clear" w:pos="312"/>
        </w:tabs>
        <w:ind w:left="0" w:leftChars="0" w:firstLine="0" w:firstLineChars="0"/>
        <w:jc w:val="both"/>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DEFINE FEATURES AND TARGET:</w:t>
      </w:r>
    </w:p>
    <w:p>
      <w:pPr>
        <w:pStyle w:val="style0"/>
        <w:numPr>
          <w:ilvl w:val="0"/>
          <w:numId w:val="0"/>
        </w:numPr>
        <w:ind w:leftChars="0"/>
        <w:jc w:val="both"/>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8"/>
        </w:numPr>
        <w:tabs>
          <w:tab w:val="clear" w:pos="420"/>
        </w:tabs>
        <w:ind w:left="420" w:leftChars="0" w:hanging="420" w:firstLine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Identify which columns are features (X) and which is the target variable (y).</w:t>
      </w:r>
    </w:p>
    <w:p>
      <w:pPr>
        <w:pStyle w:val="style0"/>
        <w:numPr>
          <w:ilvl w:val="0"/>
          <w:numId w:val="0"/>
        </w:numPr>
        <w:ind w:left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both"/>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w:t>
      </w: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Python:</w:t>
      </w:r>
    </w:p>
    <w:p>
      <w:pPr>
        <w:pStyle w:val="style0"/>
        <w:numPr>
          <w:ilvl w:val="0"/>
          <w:numId w:val="0"/>
        </w:numPr>
        <w:ind w:left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X = data[['feature1', 'feature2', ...]]  # Features</w:t>
      </w:r>
    </w:p>
    <w:p>
      <w:pPr>
        <w:pStyle w:val="style0"/>
        <w:numPr>
          <w:ilvl w:val="0"/>
          <w:numId w:val="0"/>
        </w:numPr>
        <w:ind w:left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y = data['target']  # Target variable</w:t>
      </w:r>
    </w:p>
    <w:p>
      <w:pPr>
        <w:pStyle w:val="style0"/>
        <w:numPr>
          <w:ilvl w:val="0"/>
          <w:numId w:val="0"/>
        </w:numPr>
        <w:ind w:left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both"/>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8.Feature Engineering:</w:t>
      </w:r>
    </w:p>
    <w:p>
      <w:pPr>
        <w:pStyle w:val="style0"/>
        <w:numPr>
          <w:ilvl w:val="0"/>
          <w:numId w:val="0"/>
        </w:numPr>
        <w:ind w:leftChars="0"/>
        <w:jc w:val="both"/>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8"/>
        </w:numPr>
        <w:tabs>
          <w:tab w:val="clear" w:pos="420"/>
        </w:tabs>
        <w:ind w:left="420" w:leftChars="0" w:hanging="420" w:firstLine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Earthquake prediction may require creating new features or transforming existing ones. For example, you might want to compute features like:</w:t>
      </w:r>
    </w:p>
    <w:p>
      <w:pPr>
        <w:pStyle w:val="style0"/>
        <w:numPr>
          <w:ilvl w:val="0"/>
          <w:numId w:val="0"/>
        </w:numPr>
        <w:ind w:left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9"/>
        </w:numPr>
        <w:tabs>
          <w:tab w:val="clear" w:pos="420"/>
        </w:tabs>
        <w:ind w:left="420" w:leftChars="0" w:hanging="420" w:firstLineChars="0"/>
        <w:jc w:val="cente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Magnitude statistics (e.g., mean, max, min).</w:t>
      </w:r>
    </w:p>
    <w:p>
      <w:pPr>
        <w:pStyle w:val="style0"/>
        <w:numPr>
          <w:ilvl w:val="0"/>
          <w:numId w:val="9"/>
        </w:numPr>
        <w:tabs>
          <w:tab w:val="clear" w:pos="420"/>
        </w:tabs>
        <w:ind w:left="420" w:leftChars="0" w:hanging="420" w:firstLineChars="0"/>
        <w:jc w:val="cente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Time-based features (e.g., day of the week, time of day).</w:t>
      </w:r>
    </w:p>
    <w:p>
      <w:pPr>
        <w:pStyle w:val="style0"/>
        <w:numPr>
          <w:ilvl w:val="0"/>
          <w:numId w:val="9"/>
        </w:numPr>
        <w:tabs>
          <w:tab w:val="clear" w:pos="420"/>
        </w:tabs>
        <w:ind w:left="420" w:leftChars="0" w:hanging="420" w:firstLineChars="0"/>
        <w:jc w:val="cente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Spatial features (e.g., distance to tectonic plate boundaries).</w:t>
      </w:r>
    </w:p>
    <w:p>
      <w:pPr>
        <w:pStyle w:val="style0"/>
        <w:numPr>
          <w:ilvl w:val="0"/>
          <w:numId w:val="9"/>
        </w:numPr>
        <w:tabs>
          <w:tab w:val="clear" w:pos="420"/>
        </w:tabs>
        <w:ind w:left="420" w:leftChars="0" w:hanging="420" w:firstLineChars="0"/>
        <w:jc w:val="cente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Historical earthquake counts in a region.</w:t>
      </w:r>
    </w:p>
    <w:p>
      <w:pPr>
        <w:pStyle w:val="style0"/>
        <w:numPr>
          <w:ilvl w:val="0"/>
          <w:numId w:val="9"/>
        </w:numPr>
        <w:tabs>
          <w:tab w:val="clear" w:pos="420"/>
        </w:tabs>
        <w:ind w:left="420" w:leftChars="0" w:hanging="420" w:firstLineChars="0"/>
        <w:jc w:val="center"/>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Geological features (e.g., soil type, fault lines).</w:t>
      </w:r>
    </w:p>
    <w:p>
      <w:pPr>
        <w:pStyle w:val="style0"/>
        <w:numPr>
          <w:ilvl w:val="0"/>
          <w:numId w:val="0"/>
        </w:numPr>
        <w:ind w:left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both"/>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9.Data Visualization:</w:t>
      </w:r>
    </w:p>
    <w:p>
      <w:pPr>
        <w:pStyle w:val="style0"/>
        <w:numPr>
          <w:ilvl w:val="0"/>
          <w:numId w:val="0"/>
        </w:numPr>
        <w:ind w:leftChars="0"/>
        <w:jc w:val="both"/>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10"/>
        </w:numPr>
        <w:tabs>
          <w:tab w:val="clear" w:pos="420"/>
        </w:tabs>
        <w:ind w:left="420" w:leftChars="0" w:hanging="420" w:firstLine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Visualize the data to identify patterns, correlations, and anomalies. Use libraries like Matplotlib and Seaborn for creating plots and graphs.</w:t>
      </w:r>
    </w:p>
    <w:p>
      <w:pPr>
        <w:pStyle w:val="style0"/>
        <w:numPr>
          <w:ilvl w:val="0"/>
          <w:numId w:val="0"/>
        </w:numPr>
        <w:ind w:left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both"/>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10.Split Data for Training and Testing*:</w:t>
      </w:r>
    </w:p>
    <w:p>
      <w:pPr>
        <w:pStyle w:val="style0"/>
        <w:numPr>
          <w:ilvl w:val="0"/>
          <w:numId w:val="10"/>
        </w:numPr>
        <w:tabs>
          <w:tab w:val="clear" w:pos="420"/>
        </w:tabs>
        <w:ind w:left="420" w:leftChars="0" w:hanging="420" w:firstLine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Divide the data set into training and testing sets.</w:t>
      </w:r>
    </w:p>
    <w:p>
      <w:pPr>
        <w:pStyle w:val="style0"/>
        <w:numPr>
          <w:ilvl w:val="0"/>
          <w:numId w:val="10"/>
        </w:numPr>
        <w:tabs>
          <w:tab w:val="clear" w:pos="420"/>
        </w:tabs>
        <w:ind w:left="420" w:leftChars="0" w:hanging="420" w:firstLine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Split your data set into training and testing subsets to evaluate your model's performance. You can use Scikit-Learn's train_test_split function for this purpose</w:t>
      </w:r>
    </w:p>
    <w:p>
      <w:pPr>
        <w:pStyle w:val="style0"/>
        <w:numPr>
          <w:ilvl w:val="0"/>
          <w:numId w:val="0"/>
        </w:numPr>
        <w:ind w:leftChars="0"/>
        <w:jc w:val="both"/>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both"/>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Python:</w:t>
      </w:r>
    </w:p>
    <w:p>
      <w:pPr>
        <w:pStyle w:val="style0"/>
        <w:numPr>
          <w:ilvl w:val="0"/>
          <w:numId w:val="0"/>
        </w:numPr>
        <w:ind w:leftChars="0"/>
        <w:jc w:val="both"/>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pPr>
    </w:p>
    <w:p>
      <w:pPr>
        <w:pStyle w:val="style0"/>
        <w:numPr>
          <w:ilvl w:val="0"/>
          <w:numId w:val="0"/>
        </w:numPr>
        <w:ind w:leftChars="0"/>
        <w:jc w:val="cente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X_train, X_test, y_train, y_test = train_test_split(X, y, test_size=0.2, random_state=42)</w:t>
      </w:r>
    </w:p>
    <w:p>
      <w:pPr>
        <w:pStyle w:val="style0"/>
        <w:numPr>
          <w:ilvl w:val="0"/>
          <w:numId w:val="0"/>
        </w:numPr>
        <w:ind w:leftChars="0"/>
        <w:jc w:val="cente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1"/>
        </w:numPr>
        <w:tabs>
          <w:tab w:val="clear" w:pos="312"/>
        </w:tabs>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Standardize the Data:</w:t>
      </w:r>
    </w:p>
    <w:p>
      <w:pPr>
        <w:pStyle w:val="style0"/>
        <w:numPr>
          <w:ilvl w:val="0"/>
          <w:numId w:val="0"/>
        </w:numPr>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10"/>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Standardizing the features can improve the performance of some machine learning algorithms.</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w:t>
      </w: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Python:</w:t>
      </w:r>
    </w:p>
    <w:p>
      <w:pPr>
        <w:pStyle w:val="style0"/>
        <w:numPr>
          <w:ilvl w:val="0"/>
          <w:numId w:val="0"/>
        </w:numPr>
        <w:ind w:leftChars="0" w:firstLine="360" w:firstLineChars="100"/>
        <w:jc w:val="cente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scaler = StandardScaler()</w:t>
      </w:r>
    </w:p>
    <w:p>
      <w:pPr>
        <w:pStyle w:val="style0"/>
        <w:numPr>
          <w:ilvl w:val="0"/>
          <w:numId w:val="0"/>
        </w:numPr>
        <w:ind w:leftChars="0"/>
        <w:jc w:val="cente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X_train = scaler.fit_transform(X_train)</w:t>
      </w:r>
    </w:p>
    <w:p>
      <w:pPr>
        <w:pStyle w:val="style0"/>
        <w:numPr>
          <w:ilvl w:val="0"/>
          <w:numId w:val="0"/>
        </w:numPr>
        <w:ind w:leftChars="0"/>
        <w:jc w:val="cente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X_test = scaler.transform(X_test)</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w:t>
      </w: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11.ANALYZE AND VISLALIZE:</w:t>
      </w: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12"/>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Earthquake is a natural phenomenon whose occurrence predictability is still a hot topic in academia.</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2"/>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This is because of the destructive power it holds. In this article, we’ll learn how to analyze and visualize earthquake data with Python and Matplotlib.</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1"/>
        </w:numPr>
        <w:tabs>
          <w:tab w:val="clear" w:pos="312"/>
        </w:tabs>
        <w:ind w:left="0" w:leftChars="0" w:firstLine="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DATASET:</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3"/>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Origin time of the Earthquake Latitude and the longitude of the location.</w:t>
      </w:r>
    </w:p>
    <w:p>
      <w:pPr>
        <w:pStyle w:val="style0"/>
        <w:numPr>
          <w:ilvl w:val="0"/>
          <w:numId w:val="13"/>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Depth – This means how much depth below the earth’s level the earthquake started.</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3"/>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The magnitude of the earthquake location.</w:t>
      </w: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EXAMPLE:</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import pandas as pd</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import numpy as np</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from random import randint, uniform</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Creating a synthetic earthquake dataset</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np.random.seed(0)</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Generate random data for demonstration</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data = {</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'Date': pd.date_range(start='2022-01-01', periods=100, freq='D'),</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'Latitude': np.random.uniform(-90, 90, 100),</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'Longitude': np.random.uniform(-180, 180, 100),</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'Magnitude': np.random.uniform(2.0, 9.0, 100),</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'Depth (km)': np.random.uniform(1.0, 700.0, 100),</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Create a DataFrame</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earthquake_df = pd.DataFrame(data)</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Adding synthetic labels (1 for earthquake, 0 for no earthquake)</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earthquake_df['Label'] = [1 if magnitude &gt; 6.0 else 0 for magnitude in earthquake_df['Magnitude']]</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Display the first few rows of the dataset</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print(earthquake_df.head())</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sectPr>
          <w:pgSz w:w="11906" w:h="16838" w:orient="portrait"/>
          <w:pgMar w:top="1440" w:right="1800" w:bottom="1440" w:left="1800" w:header="720" w:footer="720" w:gutter="0"/>
          <w:pgBorders w:zOrder="front" w:display="allPages" w:offsetFrom="text">
            <w:top w:val="none" w:sz="0" w:space="0" w:color="auto"/>
            <w:left w:val="none" w:sz="0" w:space="0" w:color="auto"/>
            <w:bottom w:val="none" w:sz="0" w:space="0" w:color="auto"/>
            <w:right w:val="none" w:sz="0" w:space="0" w:color="auto"/>
          </w:pgBorders>
          <w:cols w:space="720" w:num="1"/>
          <w:docGrid w:linePitch="360" w:charSpace="0"/>
        </w:sectPr>
      </w:pPr>
    </w:p>
    <w:tbl>
      <w:tblPr>
        <w:tblStyle w:val="style154"/>
        <w:tblW w:w="11177" w:type="dxa"/>
        <w:tblInd w:w="-1269" w:type="dxa"/>
        <w:tbl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blBorders>
        <w:tblCellMar>
          <w:top w:w="0" w:type="dxa"/>
          <w:left w:w="108" w:type="dxa"/>
          <w:bottom w:w="0" w:type="dxa"/>
          <w:right w:w="108" w:type="dxa"/>
        </w:tblCellMar>
      </w:tblPr>
      <w:tblGrid>
        <w:gridCol w:w="2675"/>
        <w:gridCol w:w="2412"/>
        <w:gridCol w:w="2157"/>
        <w:gridCol w:w="1727"/>
        <w:gridCol w:w="2206"/>
      </w:tblGrid>
      <w:tr>
        <w:trPr>
          <w:trHeight w:val="1860" w:hRule="atLeast"/>
        </w:trPr>
        <w:tc>
          <w:tcPr>
            <w:tcW w:w="2675"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TIMESTAMP</w:t>
            </w:r>
          </w:p>
        </w:tc>
        <w:tc>
          <w:tcPr>
            <w:tcW w:w="2412"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LATTIDUTE</w:t>
            </w:r>
          </w:p>
        </w:tc>
        <w:tc>
          <w:tcPr>
            <w:tcW w:w="215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LONGITUDE</w:t>
            </w:r>
          </w:p>
        </w:tc>
        <w:tc>
          <w:tcPr>
            <w:tcW w:w="172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DEPTH</w:t>
            </w:r>
          </w:p>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(KM)</w:t>
            </w:r>
          </w:p>
        </w:tc>
        <w:tc>
          <w:tcPr>
            <w:tcW w:w="2206"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2"/>
                <w:szCs w:val="32"/>
                <w:u w:val="none"/>
                <w:bdr w:val="single" w:sz="2" w:space="0" w:color="d9d9e3"/>
                <w:shd w:val="clear" w:color="auto" w:fill="f7f7f8"/>
                <w:vertAlign w:val="baseline"/>
                <w:lang w:val="en-SG"/>
              </w:rPr>
              <w:t>MAGNITU</w:t>
            </w:r>
            <w:bookmarkStart w:id="0" w:name="_GoBack"/>
            <w:bookmarkEnd w:id="0"/>
            <w:r>
              <w:rPr>
                <w:rStyle w:val="style87"/>
                <w:rFonts w:ascii="Segoe UI" w:eastAsia="Segoe UI" w:hAnsi="Segoe UI" w:hint="default"/>
                <w:b w:val="false"/>
                <w:bCs w:val="false"/>
                <w:i/>
                <w:iCs/>
                <w:spacing w:val="0"/>
                <w:sz w:val="32"/>
                <w:szCs w:val="32"/>
                <w:u w:val="none"/>
                <w:bdr w:val="single" w:sz="2" w:space="0" w:color="d9d9e3"/>
                <w:shd w:val="clear" w:color="auto" w:fill="f7f7f8"/>
                <w:vertAlign w:val="baseline"/>
                <w:lang w:val="en-SG"/>
              </w:rPr>
              <w:t>DE</w:t>
            </w:r>
          </w:p>
        </w:tc>
      </w:tr>
      <w:tr>
        <w:tblPrEx/>
        <w:trPr>
          <w:trHeight w:val="1489" w:hRule="atLeast"/>
        </w:trPr>
        <w:tc>
          <w:tcPr>
            <w:tcW w:w="2675"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t xml:space="preserve">2023-10-10 </w:t>
            </w:r>
          </w:p>
          <w:p>
            <w:pPr>
              <w:pStyle w:val="style0"/>
              <w:numPr>
                <w:ilvl w:val="0"/>
                <w:numId w:val="0"/>
              </w:numPr>
              <w:spacing w:lineRule="auto" w:line="240"/>
              <w:jc w:val="left"/>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t>08:00:00</w:t>
            </w:r>
          </w:p>
        </w:tc>
        <w:tc>
          <w:tcPr>
            <w:tcW w:w="2412"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34.0522</w:t>
            </w:r>
          </w:p>
        </w:tc>
        <w:tc>
          <w:tcPr>
            <w:tcW w:w="215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-118.2437</w:t>
            </w:r>
          </w:p>
        </w:tc>
        <w:tc>
          <w:tcPr>
            <w:tcW w:w="172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10.0</w:t>
            </w:r>
          </w:p>
        </w:tc>
        <w:tc>
          <w:tcPr>
            <w:tcW w:w="2206"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4.5</w:t>
            </w:r>
          </w:p>
        </w:tc>
      </w:tr>
      <w:tr>
        <w:tblPrEx/>
        <w:trPr>
          <w:trHeight w:val="1489" w:hRule="atLeast"/>
        </w:trPr>
        <w:tc>
          <w:tcPr>
            <w:tcW w:w="2675"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t>2023-10-18 12:15:00</w:t>
            </w:r>
          </w:p>
        </w:tc>
        <w:tc>
          <w:tcPr>
            <w:tcW w:w="2412"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37.7749</w:t>
            </w:r>
          </w:p>
        </w:tc>
        <w:tc>
          <w:tcPr>
            <w:tcW w:w="215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-122.4194</w:t>
            </w:r>
          </w:p>
        </w:tc>
        <w:tc>
          <w:tcPr>
            <w:tcW w:w="172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12.5</w:t>
            </w:r>
          </w:p>
        </w:tc>
        <w:tc>
          <w:tcPr>
            <w:tcW w:w="2206"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3.2</w:t>
            </w:r>
          </w:p>
        </w:tc>
      </w:tr>
      <w:tr>
        <w:tblPrEx/>
        <w:trPr>
          <w:trHeight w:val="1489" w:hRule="atLeast"/>
        </w:trPr>
        <w:tc>
          <w:tcPr>
            <w:tcW w:w="2675"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t>2023-10-18 16:30:00</w:t>
            </w:r>
          </w:p>
        </w:tc>
        <w:tc>
          <w:tcPr>
            <w:tcW w:w="2412"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40.7128</w:t>
            </w:r>
          </w:p>
        </w:tc>
        <w:tc>
          <w:tcPr>
            <w:tcW w:w="215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-74.0060</w:t>
            </w:r>
          </w:p>
        </w:tc>
        <w:tc>
          <w:tcPr>
            <w:tcW w:w="172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8.0</w:t>
            </w:r>
          </w:p>
        </w:tc>
        <w:tc>
          <w:tcPr>
            <w:tcW w:w="2206"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5.7</w:t>
            </w:r>
          </w:p>
        </w:tc>
      </w:tr>
      <w:tr>
        <w:tblPrEx/>
        <w:trPr>
          <w:trHeight w:val="1489" w:hRule="atLeast"/>
        </w:trPr>
        <w:tc>
          <w:tcPr>
            <w:tcW w:w="2675"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t>2023-10-18 20:45:00</w:t>
            </w:r>
          </w:p>
        </w:tc>
        <w:tc>
          <w:tcPr>
            <w:tcW w:w="2412"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51.5074</w:t>
            </w:r>
          </w:p>
        </w:tc>
        <w:tc>
          <w:tcPr>
            <w:tcW w:w="215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-0.1278</w:t>
            </w:r>
          </w:p>
        </w:tc>
        <w:tc>
          <w:tcPr>
            <w:tcW w:w="172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15.5</w:t>
            </w:r>
          </w:p>
        </w:tc>
        <w:tc>
          <w:tcPr>
            <w:tcW w:w="2206"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4.0</w:t>
            </w:r>
          </w:p>
        </w:tc>
      </w:tr>
      <w:tr>
        <w:tblPrEx/>
        <w:trPr>
          <w:trHeight w:val="1646" w:hRule="atLeast"/>
        </w:trPr>
        <w:tc>
          <w:tcPr>
            <w:tcW w:w="2675"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28"/>
                <w:szCs w:val="28"/>
                <w:u w:val="none"/>
                <w:bdr w:val="single" w:sz="2" w:space="0" w:color="d9d9e3"/>
                <w:shd w:val="clear" w:color="auto" w:fill="f7f7f8"/>
                <w:vertAlign w:val="baseline"/>
                <w:lang w:val="en-SG"/>
              </w:rPr>
              <w:t>2023-10-19 01:00:00</w:t>
            </w:r>
          </w:p>
        </w:tc>
        <w:tc>
          <w:tcPr>
            <w:tcW w:w="2412"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35.682839</w:t>
            </w:r>
          </w:p>
        </w:tc>
        <w:tc>
          <w:tcPr>
            <w:tcW w:w="215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139.759455</w:t>
            </w:r>
          </w:p>
        </w:tc>
        <w:tc>
          <w:tcPr>
            <w:tcW w:w="1727"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9.5</w:t>
            </w:r>
          </w:p>
        </w:tc>
        <w:tc>
          <w:tcPr>
            <w:tcW w:w="2206" w:type="dxa"/>
            <w:tcBorders>
              <w:tl2br w:val="nil"/>
              <w:tr2bl w:val="nil"/>
            </w:tcBorders>
          </w:tcPr>
          <w:p>
            <w:pPr>
              <w:pStyle w:val="style0"/>
              <w:numPr>
                <w:ilvl w:val="0"/>
                <w:numId w:val="0"/>
              </w:numPr>
              <w:spacing w:lineRule="auto" w:line="240"/>
              <w:jc w:val="left"/>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vertAlign w:val="baseline"/>
                <w:lang w:val="en-SG"/>
              </w:rPr>
              <w:t>6.1</w:t>
            </w:r>
          </w:p>
        </w:tc>
      </w:tr>
    </w:tbl>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sectPr>
          <w:pgSz w:w="11906" w:h="16838" w:orient="portrait"/>
          <w:pgMar w:top="1440" w:right="1800" w:bottom="1440" w:left="1800" w:header="720" w:footer="720" w:gutter="0"/>
          <w:pgBorders w:zOrder="front" w:display="allPages" w:offsetFrom="text">
            <w:top w:val="none" w:sz="0" w:space="0" w:color="auto"/>
            <w:left w:val="none" w:sz="0" w:space="0" w:color="auto"/>
            <w:bottom w:val="none" w:sz="0" w:space="0" w:color="auto"/>
            <w:right w:val="none" w:sz="0" w:space="0" w:color="auto"/>
          </w:pgBorders>
          <w:cols w:space="720" w:num="1"/>
          <w:docGrid w:linePitch="360" w:charSpace="0"/>
        </w:sect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drawing>
          <wp:anchor distT="0" distB="0" distL="114300" distR="114300" simplePos="false" relativeHeight="3" behindDoc="true" locked="false" layoutInCell="true" allowOverlap="true">
            <wp:simplePos x="0" y="0"/>
            <wp:positionH relativeFrom="column">
              <wp:posOffset>-152400</wp:posOffset>
            </wp:positionH>
            <wp:positionV relativeFrom="paragraph">
              <wp:posOffset>6483350</wp:posOffset>
            </wp:positionV>
            <wp:extent cx="5461000" cy="2143759"/>
            <wp:effectExtent l="0" t="0" r="0" b="2540"/>
            <wp:wrapTight wrapText="bothSides">
              <wp:wrapPolygon edited="false">
                <wp:start x="0" y="0"/>
                <wp:lineTo x="0" y="21498"/>
                <wp:lineTo x="21550" y="21498"/>
                <wp:lineTo x="21550" y="0"/>
                <wp:lineTo x="0" y="0"/>
              </wp:wrapPolygon>
            </wp:wrapTight>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461000" cy="2143759"/>
                    </a:xfrm>
                    <a:prstGeom prst="rect"/>
                    <a:ln>
                      <a:noFill/>
                    </a:ln>
                  </pic:spPr>
                </pic:pic>
              </a:graphicData>
            </a:graphic>
          </wp:anchor>
        </w:drawing>
      </w:r>
      <w:r>
        <w:rPr/>
        <w:drawing>
          <wp:anchor distT="0" distB="0" distL="114300" distR="114300" simplePos="false" relativeHeight="2" behindDoc="true" locked="false" layoutInCell="true" allowOverlap="true">
            <wp:simplePos x="0" y="0"/>
            <wp:positionH relativeFrom="column">
              <wp:posOffset>-406400</wp:posOffset>
            </wp:positionH>
            <wp:positionV relativeFrom="paragraph">
              <wp:posOffset>141605</wp:posOffset>
            </wp:positionV>
            <wp:extent cx="6158865" cy="5648325"/>
            <wp:effectExtent l="0" t="0" r="635" b="3175"/>
            <wp:wrapTight wrapText="bothSides">
              <wp:wrapPolygon edited="false">
                <wp:start x="0" y="0"/>
                <wp:lineTo x="0" y="21564"/>
                <wp:lineTo x="21558" y="21564"/>
                <wp:lineTo x="21558" y="0"/>
                <wp:lineTo x="0" y="0"/>
              </wp:wrapPolygon>
            </wp:wrapTight>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158865" cy="5648325"/>
                    </a:xfrm>
                    <a:prstGeom prst="rect"/>
                    <a:ln>
                      <a:noFill/>
                    </a:ln>
                  </pic:spPr>
                </pic:pic>
              </a:graphicData>
            </a:graphic>
          </wp:anchor>
        </w:drawing>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In this synthetic dataset:</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3"/>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TIMESTAMP:</w:t>
      </w:r>
    </w:p>
    <w:p>
      <w:pPr>
        <w:pStyle w:val="style0"/>
        <w:numPr>
          <w:ilvl w:val="0"/>
          <w:numId w:val="14"/>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represents the date and time of the earthquake.</w:t>
      </w:r>
    </w:p>
    <w:p>
      <w:pPr>
        <w:pStyle w:val="style0"/>
        <w:numPr>
          <w:ilvl w:val="0"/>
          <w:numId w:val="14"/>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The Timestamp column in the sample dataset I provided represents the date and time of each simulated earthquake. </w:t>
      </w:r>
    </w:p>
    <w:p>
      <w:pPr>
        <w:pStyle w:val="style0"/>
        <w:numPr>
          <w:ilvl w:val="0"/>
          <w:numId w:val="14"/>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In this dataset, timestamps are formatted as follows: </w:t>
      </w:r>
    </w:p>
    <w:p>
      <w:pPr>
        <w:pStyle w:val="style0"/>
        <w:numPr>
          <w:ilvl w:val="0"/>
          <w:numId w:val="15"/>
        </w:numPr>
        <w:tabs>
          <w:tab w:val="clear" w:pos="425"/>
        </w:tabs>
        <w:ind w:left="425" w:leftChars="0" w:hanging="425"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"YYYY-MM-DD HH:MM:SS" in a 24-hour clock format.</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5"/>
        </w:numPr>
        <w:tabs>
          <w:tab w:val="clear" w:pos="425"/>
        </w:tabs>
        <w:ind w:left="425" w:leftChars="0" w:hanging="425"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YYYY: Represents the four-digit year.</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5"/>
        </w:numPr>
        <w:tabs>
          <w:tab w:val="clear" w:pos="425"/>
        </w:tabs>
        <w:ind w:left="425" w:leftChars="0" w:hanging="425"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MM: Represents the two-digit month (01 for </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January, 02 for February, and so on).</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5"/>
        </w:numPr>
        <w:tabs>
          <w:tab w:val="clear" w:pos="425"/>
        </w:tabs>
        <w:ind w:left="425" w:leftChars="0" w:hanging="425"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DD: Represents the two-digit day of the month (01 through 31).</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5"/>
        </w:numPr>
        <w:tabs>
          <w:tab w:val="clear" w:pos="425"/>
        </w:tabs>
        <w:ind w:left="425" w:leftChars="0" w:hanging="425"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HH: Represents the two-digit hour of the day in 24-hour format (00 to 23).</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5"/>
        </w:numPr>
        <w:tabs>
          <w:tab w:val="clear" w:pos="425"/>
        </w:tabs>
        <w:ind w:left="425" w:leftChars="0" w:hanging="425"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MM: Represents the two-digit minute (00 to 59).</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vii.SS: Represents the two-digit second (00 to 59).</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6"/>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For example, "2023-10-18 08:00:00" represents an earthquake that occurred on October 18, 2023, at 08:00 AM and 00 seconds.</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6"/>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In a real-world earthquake prediction dataset, timestamps would typically include more detailed information and may be provided in a standardized format, making it easier to perform time series analysis and temporal modeling for earthquake prediction.</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3"/>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Latitude and Longitude are the geographical coordinates of the earthquake's epicenter.</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 xml:space="preserve">LATITUDE: </w:t>
      </w:r>
    </w:p>
    <w:p>
      <w:pPr>
        <w:pStyle w:val="style0"/>
        <w:numPr>
          <w:ilvl w:val="0"/>
          <w:numId w:val="17"/>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This is the north-south position on the Earth's surface and is measured in degrees. </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7"/>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It ranges from -90 degrees (representing the South Pole) to +90 degrees (representing the North Pole). </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7"/>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The equator is at 0 degrees latitude.</w:t>
      </w: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 xml:space="preserve">LONGITUDE: </w:t>
      </w:r>
    </w:p>
    <w:p>
      <w:pPr>
        <w:pStyle w:val="style0"/>
        <w:numPr>
          <w:ilvl w:val="0"/>
          <w:numId w:val="17"/>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This is the east-west position on the Earth's surface, also measured in degrees. </w:t>
      </w:r>
    </w:p>
    <w:p>
      <w:pPr>
        <w:pStyle w:val="style0"/>
        <w:numPr>
          <w:ilvl w:val="0"/>
          <w:numId w:val="17"/>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It ranges from -180 degrees (representing the International Date Line in the Pacific Ocean) to +180 degrees (also representing the International Date Line but in the opposite direction). </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7"/>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The prime meridian, which passes through Greenwich, London, is at 0 degrees longitude.</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7"/>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In the sample dataset, latitude and longitude are represented in decimal degrees.</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7"/>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xml:space="preserve"> For example, "34.0522" in latitude represents a point in the northern hemisphere, and "-118.2437" in longitude represents a point in the western hemisphere.</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7"/>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Real earthquake datasets will contain latitude and longitude coordinates for each earthquake event, and these coordinates are used to pinpoint the exact location of the earthquake's epicenter on the Earth's surface, which is crucial for earthquake analysis and prediction.</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3"/>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Depth (km) is the depth of the earthquake's focus below the Earth's surface.</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DEPTH:</w:t>
      </w:r>
    </w:p>
    <w:p>
      <w:pPr>
        <w:pStyle w:val="style0"/>
        <w:numPr>
          <w:ilvl w:val="0"/>
          <w:numId w:val="18"/>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The "Depth (km)" column in the sample dataset represents the depth at which the earthquake's focus or hypocenter is located beneath the Earth's surface. Here are some details about the depth column:</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8"/>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Measurement Unit</w:t>
      </w: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The depth is typically measured in kilometers (km) below the Earth's surface. It represents the vertical distance from the Earth's surface to the point within the Earth where the earthquake's energy is released.</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8"/>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Range</w:t>
      </w: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Earthquakes can occur at various depths, and their depths can vary widely. Shallow earthquakes are usually less than 70 km deep, while intermediate-depth earthquakes are typically between 70 km and 300 km deep. Deep-focus earthquakes occur at depths greater than 300 km.</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8"/>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Significance</w:t>
      </w: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The depth of an earthquake's focus is important because it can affect the earthquake's impact on the Earth's surface. Shallow earthquakes often result in stronger shaking at the surface, while deeper earthquakes may have less surface impact.</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8"/>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Measurement in the Dataset</w:t>
      </w: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In the sample dataset, "Depth (km)" is represented in kilometers, and values like "10.0," "12.5," and "15.5" are used to indicate the depth of the synthetic earthquakes.</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8"/>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In real earthquake datasets, the depth information is crucial for understanding the earthquake's behavior, its potential to cause damage, and for seismic hazard assessment. Real earthquake data can include a wide range of depth values based on the specific geology and tectonic activity of the region where the earthquake occurs.</w:t>
      </w:r>
    </w:p>
    <w:p>
      <w:pPr>
        <w:pStyle w:val="style0"/>
        <w:numPr>
          <w:ilvl w:val="0"/>
          <w:numId w:val="0"/>
        </w:numPr>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3"/>
        </w:numPr>
        <w:tabs>
          <w:tab w:val="clear" w:pos="420"/>
        </w:tabs>
        <w:ind w:left="420" w:leftChars="0" w:hanging="420" w:firstLine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Magnitude is the earthquake's Richter scale magnitude.</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0"/>
        </w:numPr>
        <w:ind w:leftChars="0"/>
        <w:jc w:val="left"/>
        <w:rPr>
          <w:rStyle w:val="style87"/>
          <w:rFonts w:ascii="Segoe UI" w:eastAsia="Segoe UI" w:hAnsi="Segoe UI" w:hint="default"/>
          <w:b/>
          <w:bCs/>
          <w:i/>
          <w:iCs/>
          <w:spacing w:val="0"/>
          <w:sz w:val="36"/>
          <w:szCs w:val="36"/>
          <w:u w:val="single"/>
          <w:bdr w:val="single" w:sz="2" w:space="0" w:color="d9d9e3"/>
          <w:shd w:val="clear" w:color="auto" w:fill="f7f7f8"/>
          <w:lang w:val="en-SG"/>
        </w:rPr>
      </w:pPr>
      <w:r>
        <w:rPr>
          <w:rStyle w:val="style87"/>
          <w:rFonts w:ascii="Segoe UI" w:eastAsia="Segoe UI" w:hAnsi="Segoe UI" w:hint="default"/>
          <w:b/>
          <w:bCs/>
          <w:i/>
          <w:iCs/>
          <w:spacing w:val="0"/>
          <w:sz w:val="36"/>
          <w:szCs w:val="36"/>
          <w:u w:val="single"/>
          <w:bdr w:val="single" w:sz="2" w:space="0" w:color="d9d9e3"/>
          <w:shd w:val="clear" w:color="auto" w:fill="f7f7f8"/>
          <w:lang w:val="en-SG"/>
        </w:rPr>
        <w:t>MAGNITUDE:</w:t>
      </w:r>
    </w:p>
    <w:p>
      <w:pPr>
        <w:pStyle w:val="style0"/>
        <w:numPr>
          <w:ilvl w:val="0"/>
          <w:numId w:val="19"/>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The "Magnitude" column in the sample dataset represents the magnitude of each earthquake event. Here are details about the magnitude column:</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9"/>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Measurement Unit</w:t>
      </w: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Earthquake magnitudes are typically measured on the Richter scale or the moment magnitude scale (Mw). Both scales provide a quantitative measure of the energy released by an earthquake.</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9"/>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single"/>
          <w:bdr w:val="single" w:sz="2" w:space="0" w:color="d9d9e3"/>
          <w:shd w:val="clear" w:color="auto" w:fill="f7f7f8"/>
          <w:lang w:val="en-SG"/>
        </w:rPr>
        <w:t>Range</w:t>
      </w: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 Earthquake magnitudes are on a logarithmic scale, and they can range from very small values to extremely large values. Each whole number increase on the scale represents a tenfold increase in the amplitude of seismic waves and approximately 31.6 times more energy release.</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9"/>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Interpretation: In the sample dataset, values like "4.5," "3.2," "5.7," and "6.1" are used to represent the magnitude of the synthetic earthquakes. These values would typically indicate the earthquake's power. For example, a magnitude of 4.5 represents a moderate earthquake, while a magnitude of 6.1 indicates a significant earthquake.</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9"/>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Impact: The magnitude of an earthquake is a crucial factor in assessing its potential impact. Larger magnitude earthquakes tend to cause more significant ground shaking, damage, and have the potential for more extensive seismic hazards.</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p>
      <w:pPr>
        <w:pStyle w:val="style0"/>
        <w:numPr>
          <w:ilvl w:val="0"/>
          <w:numId w:val="19"/>
        </w:numPr>
        <w:tabs>
          <w:tab w:val="clear" w:pos="420"/>
        </w:tabs>
        <w:ind w:left="420" w:leftChars="0" w:hanging="420" w:firstLine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r>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t>In real earthquake datasets, you would encounter a wide range of magnitude values, from very small, barely noticeable events to extremely large and potentially catastrophic earthquakes. Scientists use magnitude information to characterize and assess the seismic risk in a region.</w:t>
      </w:r>
    </w:p>
    <w:p>
      <w:pPr>
        <w:pStyle w:val="style0"/>
        <w:numPr>
          <w:ilvl w:val="0"/>
          <w:numId w:val="0"/>
        </w:numPr>
        <w:ind w:leftChars="0"/>
        <w:jc w:val="left"/>
        <w:rPr>
          <w:rStyle w:val="style87"/>
          <w:rFonts w:ascii="Segoe UI" w:eastAsia="Segoe UI" w:hAnsi="Segoe UI" w:hint="default"/>
          <w:b w:val="false"/>
          <w:bCs w:val="false"/>
          <w:i/>
          <w:iCs/>
          <w:spacing w:val="0"/>
          <w:sz w:val="36"/>
          <w:szCs w:val="36"/>
          <w:u w:val="none"/>
          <w:bdr w:val="single" w:sz="2" w:space="0" w:color="d9d9e3"/>
          <w:shd w:val="clear" w:color="auto" w:fill="f7f7f8"/>
          <w:lang w:val="en-SG"/>
        </w:rPr>
      </w:pPr>
    </w:p>
    <w:sectPr>
      <w:pgSz w:w="11906" w:h="16838" w:orient="portrait"/>
      <w:pgMar w:top="1440" w:right="1800" w:bottom="1440" w:left="1800" w:header="720" w:footer="720" w:gutter="0"/>
      <w:pgBorders w:zOrder="front" w:display="allPages" w:offsetFrom="text">
        <w:top w:val="none" w:sz="0" w:space="0" w:color="auto"/>
        <w:left w:val="none" w:sz="0" w:space="0" w:color="auto"/>
        <w:bottom w:val="none" w:sz="0" w:space="0" w:color="auto"/>
        <w:right w:val="none" w:sz="0" w:space="0" w:color="auto"/>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Symbol">
    <w:altName w:val="Symbol"/>
    <w:panose1 w:val="05050102010007020507"/>
    <w:charset w:val="00"/>
    <w:family w:val="auto"/>
    <w:pitch w:val="default"/>
    <w:sig w:usb0="00000000" w:usb1="00000000" w:usb2="00000000" w:usb3="00000000" w:csb0="80000000" w:csb1="00000000"/>
  </w:font>
  <w:font w:name="Segoe UI">
    <w:altName w:val="Segoe UI"/>
    <w:panose1 w:val="020b0502040002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1D40ECE"/>
    <w:lvl w:ilvl="0">
      <w:start w:val="11"/>
      <w:numFmt w:val="decimal"/>
      <w:lvlText w:val="%1."/>
      <w:lvlJc w:val="left"/>
      <w:pPr>
        <w:tabs>
          <w:tab w:val="left" w:leader="none" w:pos="312"/>
        </w:tabs>
      </w:pPr>
    </w:lvl>
  </w:abstractNum>
  <w:abstractNum w:abstractNumId="1">
    <w:nsid w:val="00000001"/>
    <w:multiLevelType w:val="singleLevel"/>
    <w:tmpl w:val="954B99C9"/>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2">
    <w:nsid w:val="00000002"/>
    <w:multiLevelType w:val="singleLevel"/>
    <w:tmpl w:val="9D52251E"/>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3">
    <w:nsid w:val="00000003"/>
    <w:multiLevelType w:val="singleLevel"/>
    <w:tmpl w:val="A1B42039"/>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4">
    <w:nsid w:val="00000004"/>
    <w:multiLevelType w:val="singleLevel"/>
    <w:tmpl w:val="A9145117"/>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5">
    <w:nsid w:val="00000005"/>
    <w:multiLevelType w:val="singleLevel"/>
    <w:tmpl w:val="B18A061C"/>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6">
    <w:nsid w:val="00000006"/>
    <w:multiLevelType w:val="singleLevel"/>
    <w:tmpl w:val="BEB4F26B"/>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7">
    <w:nsid w:val="00000007"/>
    <w:multiLevelType w:val="singleLevel"/>
    <w:tmpl w:val="C2308D69"/>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8">
    <w:nsid w:val="00000008"/>
    <w:multiLevelType w:val="singleLevel"/>
    <w:tmpl w:val="C9F90CC9"/>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9">
    <w:nsid w:val="00000009"/>
    <w:multiLevelType w:val="singleLevel"/>
    <w:tmpl w:val="DA0B7CF3"/>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0">
    <w:nsid w:val="0000000A"/>
    <w:multiLevelType w:val="singleLevel"/>
    <w:tmpl w:val="DE2F79BF"/>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1">
    <w:nsid w:val="0000000B"/>
    <w:multiLevelType w:val="singleLevel"/>
    <w:tmpl w:val="E5B95F03"/>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2">
    <w:nsid w:val="0000000C"/>
    <w:multiLevelType w:val="singleLevel"/>
    <w:tmpl w:val="2164B271"/>
    <w:lvl w:ilvl="0">
      <w:start w:val="1"/>
      <w:numFmt w:val="lowerRoman"/>
      <w:lvlText w:val="%1."/>
      <w:lvlJc w:val="left"/>
      <w:pPr>
        <w:tabs>
          <w:tab w:val="left" w:leader="none" w:pos="425"/>
        </w:tabs>
        <w:ind w:left="425" w:leftChars="0" w:hanging="425" w:firstLineChars="0"/>
      </w:pPr>
      <w:rPr>
        <w:rFonts w:hint="default"/>
      </w:rPr>
    </w:lvl>
  </w:abstractNum>
  <w:abstractNum w:abstractNumId="13">
    <w:nsid w:val="0000000D"/>
    <w:multiLevelType w:val="singleLevel"/>
    <w:tmpl w:val="2D96CC16"/>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4">
    <w:nsid w:val="0000000E"/>
    <w:multiLevelType w:val="singleLevel"/>
    <w:tmpl w:val="3F5195D2"/>
    <w:lvl w:ilvl="0">
      <w:start w:val="4"/>
      <w:numFmt w:val="decimal"/>
      <w:lvlText w:val="%1."/>
      <w:lvlJc w:val="left"/>
      <w:pPr>
        <w:tabs>
          <w:tab w:val="left" w:leader="none" w:pos="312"/>
        </w:tabs>
      </w:pPr>
    </w:lvl>
  </w:abstractNum>
  <w:abstractNum w:abstractNumId="15">
    <w:nsid w:val="0000000F"/>
    <w:multiLevelType w:val="singleLevel"/>
    <w:tmpl w:val="40B72F93"/>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6">
    <w:nsid w:val="00000010"/>
    <w:multiLevelType w:val="singleLevel"/>
    <w:tmpl w:val="428DDDA8"/>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7">
    <w:nsid w:val="00000011"/>
    <w:multiLevelType w:val="singleLevel"/>
    <w:tmpl w:val="60E99B0A"/>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8">
    <w:nsid w:val="00000012"/>
    <w:multiLevelType w:val="singleLevel"/>
    <w:tmpl w:val="692F9355"/>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16"/>
  </w:num>
  <w:num w:numId="2">
    <w:abstractNumId w:val="8"/>
  </w:num>
  <w:num w:numId="3">
    <w:abstractNumId w:val="14"/>
  </w:num>
  <w:num w:numId="4">
    <w:abstractNumId w:val="15"/>
  </w:num>
  <w:num w:numId="5">
    <w:abstractNumId w:val="17"/>
  </w:num>
  <w:num w:numId="6">
    <w:abstractNumId w:val="18"/>
  </w:num>
  <w:num w:numId="7">
    <w:abstractNumId w:val="10"/>
  </w:num>
  <w:num w:numId="8">
    <w:abstractNumId w:val="9"/>
  </w:num>
  <w:num w:numId="9">
    <w:abstractNumId w:val="11"/>
  </w:num>
  <w:num w:numId="10">
    <w:abstractNumId w:val="1"/>
  </w:num>
  <w:num w:numId="11">
    <w:abstractNumId w:val="0"/>
  </w:num>
  <w:num w:numId="12">
    <w:abstractNumId w:val="7"/>
  </w:num>
  <w:num w:numId="13">
    <w:abstractNumId w:val="4"/>
  </w:num>
  <w:num w:numId="14">
    <w:abstractNumId w:val="6"/>
  </w:num>
  <w:num w:numId="15">
    <w:abstractNumId w:val="12"/>
  </w:num>
  <w:num w:numId="16">
    <w:abstractNumId w:val="2"/>
  </w:num>
  <w:num w:numId="17">
    <w:abstractNumId w:val="13"/>
  </w:num>
  <w:num w:numId="18">
    <w:abstractNumId w:val="3"/>
  </w:num>
  <w:num w:numId="1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94">
    <w:name w:val="Normal (Web)"/>
    <w:next w:val="style94"/>
    <w:uiPriority w:val="0"/>
    <w:pPr>
      <w:spacing w:before="0" w:beforeAutospacing="true" w:after="0" w:afterAutospacing="true"/>
      <w:ind w:left="0" w:right="0"/>
      <w:jc w:val="left"/>
    </w:pPr>
    <w:rPr>
      <w:kern w:val="0"/>
      <w:sz w:val="24"/>
      <w:szCs w:val="24"/>
      <w:lang w:val="en-US" w:eastAsia="zh-CN"/>
    </w:rPr>
  </w:style>
  <w:style w:type="character" w:styleId="style87">
    <w:name w:val="Strong"/>
    <w:basedOn w:val="style65"/>
    <w:next w:val="style87"/>
    <w:qFormat/>
    <w:uiPriority w:val="0"/>
    <w:rPr>
      <w:b/>
      <w:bCs/>
    </w:rPr>
  </w:style>
  <w:style w:type="table" w:styleId="style154">
    <w:name w:val="Table Grid"/>
    <w:basedOn w:val="style105"/>
    <w:next w:val="style154"/>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Words>1478</Words>
  <Pages>1</Pages>
  <Characters>8722</Characters>
  <Application>WPS Office</Application>
  <DocSecurity>0</DocSecurity>
  <Paragraphs>275</Paragraphs>
  <ScaleCrop>false</ScaleCrop>
  <LinksUpToDate>false</LinksUpToDate>
  <CharactersWithSpaces>10122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2023-10-18T09:21:00Z</dcterms:created>
  <dc:creator>user</dc:creator>
  <lastModifiedBy>CPH2269</lastModifiedBy>
  <dcterms:modified xsi:type="dcterms:W3CDTF">2023-10-18T13:55:20Z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893acdc095bf4be6a49aae96d21aeaf8</vt:lpwstr>
  </property>
</Properties>
</file>