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61CD" w14:textId="77777777" w:rsidR="00EE6A4E" w:rsidRDefault="009F7957">
      <w:pPr>
        <w:spacing w:after="0"/>
        <w:rPr>
          <w:rFonts w:ascii="Times New Roman" w:eastAsia="Times New Roman" w:hAnsi="Times New Roman" w:cs="Times New Roman"/>
          <w:b/>
          <w:bCs/>
        </w:rPr>
      </w:pPr>
      <w: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bCs/>
        </w:rPr>
        <w:t>Department of Information Technology</w:t>
      </w:r>
    </w:p>
    <w:p w14:paraId="7863CFFC" w14:textId="77777777" w:rsidR="00EE6A4E" w:rsidRDefault="009F7957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20IT</w:t>
      </w:r>
      <w:r w:rsidR="00D130DF">
        <w:rPr>
          <w:rFonts w:ascii="Times New Roman" w:eastAsia="Times New Roman" w:hAnsi="Times New Roman" w:cs="Times New Roman"/>
          <w:b/>
          <w:bCs/>
        </w:rPr>
        <w:t>7L1</w:t>
      </w:r>
      <w:r>
        <w:rPr>
          <w:rFonts w:ascii="Times New Roman" w:eastAsia="Times New Roman" w:hAnsi="Times New Roman" w:cs="Times New Roman"/>
          <w:b/>
          <w:bCs/>
        </w:rPr>
        <w:t>-Mini Project</w:t>
      </w:r>
      <w:r w:rsidR="00D130DF">
        <w:rPr>
          <w:rFonts w:ascii="Times New Roman" w:eastAsia="Times New Roman" w:hAnsi="Times New Roman" w:cs="Times New Roman"/>
          <w:b/>
          <w:bCs/>
        </w:rPr>
        <w:t xml:space="preserve"> II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82EE092" w14:textId="77777777" w:rsidR="00EE6A4E" w:rsidRDefault="009F7957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202</w:t>
      </w:r>
      <w:r w:rsidR="00D130DF"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>-202</w:t>
      </w:r>
      <w:r w:rsidR="00D130DF">
        <w:rPr>
          <w:rFonts w:ascii="Times New Roman" w:eastAsia="Times New Roman" w:hAnsi="Times New Roman" w:cs="Times New Roman"/>
          <w:b/>
          <w:bCs/>
        </w:rPr>
        <w:t>7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D130DF">
        <w:rPr>
          <w:rFonts w:ascii="Times New Roman" w:eastAsia="Times New Roman" w:hAnsi="Times New Roman" w:cs="Times New Roman"/>
          <w:b/>
          <w:bCs/>
        </w:rPr>
        <w:t>ODD</w:t>
      </w:r>
      <w:r>
        <w:rPr>
          <w:rFonts w:ascii="Times New Roman" w:eastAsia="Times New Roman" w:hAnsi="Times New Roman" w:cs="Times New Roman"/>
          <w:b/>
          <w:bCs/>
        </w:rPr>
        <w:t xml:space="preserve"> Semester</w:t>
      </w:r>
    </w:p>
    <w:p w14:paraId="296A1BC7" w14:textId="77777777" w:rsidR="00EE6A4E" w:rsidRDefault="00B6554F">
      <w:pPr>
        <w:rPr>
          <w:rFonts w:ascii="Times New Roman" w:eastAsia="Times New Roman" w:hAnsi="Times New Roman" w:cs="Times New Roman"/>
        </w:rPr>
      </w:pPr>
      <w:bookmarkStart w:id="0" w:name="_4nyjaruxygmo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6B879DB" w14:textId="77777777" w:rsidR="00EE6A4E" w:rsidRDefault="001A4BF4" w:rsidP="00E44C51">
      <w:pPr>
        <w:spacing w:before="240" w:after="240"/>
        <w:ind w:left="36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</w:t>
      </w:r>
      <w:r w:rsidR="009F7957">
        <w:rPr>
          <w:rFonts w:ascii="Times New Roman" w:eastAsia="Times New Roman" w:hAnsi="Times New Roman" w:cs="Times New Roman"/>
          <w:b/>
          <w:bCs/>
        </w:rPr>
        <w:t>Abstract</w:t>
      </w:r>
    </w:p>
    <w:p w14:paraId="4E27BB39" w14:textId="77777777" w:rsidR="00C172F4" w:rsidRDefault="00C172F4" w:rsidP="00130D8C">
      <w:pPr>
        <w:pStyle w:val="NormalWeb"/>
        <w:jc w:val="both"/>
      </w:pPr>
      <w:proofErr w:type="spellStart"/>
      <w:r>
        <w:rPr>
          <w:rStyle w:val="Strong"/>
        </w:rPr>
        <w:t>InfoVault</w:t>
      </w:r>
      <w:proofErr w:type="spellEnd"/>
      <w:r>
        <w:rPr>
          <w:rStyle w:val="Strong"/>
        </w:rPr>
        <w:t xml:space="preserve"> AI – Smart Document Vault with Legal Intelligence</w:t>
      </w:r>
      <w:r>
        <w:t xml:space="preserve"> is an AI-powered web platform designed to securely store, organize, retrieve, and understand personal and legal documents for students and the general public. Inspired by the concepts of </w:t>
      </w:r>
      <w:r>
        <w:rPr>
          <w:rStyle w:val="Strong"/>
        </w:rPr>
        <w:t>“Document Classification a</w:t>
      </w:r>
      <w:r w:rsidR="00C1124C">
        <w:rPr>
          <w:rStyle w:val="Strong"/>
        </w:rPr>
        <w:t>nd Data Extraction”</w:t>
      </w:r>
      <w:r>
        <w:t xml:space="preserve"> and </w:t>
      </w:r>
      <w:r>
        <w:rPr>
          <w:rStyle w:val="Strong"/>
        </w:rPr>
        <w:t>“Machine Learning Approach for Multi-Page Document C</w:t>
      </w:r>
      <w:r w:rsidR="00C1124C">
        <w:rPr>
          <w:rStyle w:val="Strong"/>
        </w:rPr>
        <w:t>lassification”</w:t>
      </w:r>
      <w:r>
        <w:t xml:space="preserve">, the proposed system uses OCR to extract text and AI-based classification to identify documents such as rental agreements, loan contracts, certificates, bills, and identification documents. For legal documents, AI generates plain-language summaries, extracts key terms, highlights potentially risky or important clauses, and provides document-based question answering. For regular documents, the system enables centralized storage, smart search, filtering, duplicate detection using SHA-256 hashing, and expiry reminders. Two-factor authentication provides additional security for sensitive documents. By integrating document classification, information extraction, document management, and AI-powered legal intelligence in a single platform, </w:t>
      </w:r>
      <w:proofErr w:type="spellStart"/>
      <w:r>
        <w:t>InfoVault</w:t>
      </w:r>
      <w:proofErr w:type="spellEnd"/>
      <w:r>
        <w:t xml:space="preserve"> AI improves document accessibility, organization, and understanding while supporting secure and efficient digital document handling.</w:t>
      </w:r>
    </w:p>
    <w:p w14:paraId="65464C6D" w14:textId="1D06B970" w:rsidR="00C172F4" w:rsidRDefault="00130D8C" w:rsidP="00130D8C">
      <w:pPr>
        <w:pStyle w:val="NormalWeb"/>
        <w:jc w:val="both"/>
      </w:pPr>
      <w:r w:rsidRPr="00130D8C">
        <w:rPr>
          <w:b/>
          <w:bCs/>
        </w:rPr>
        <w:t>Sustainable Development Goals</w:t>
      </w:r>
      <w:r>
        <w:rPr>
          <w:b/>
          <w:bCs/>
        </w:rPr>
        <w:t xml:space="preserve"> </w:t>
      </w:r>
      <w:r w:rsidR="00C172F4">
        <w:rPr>
          <w:rStyle w:val="Strong"/>
        </w:rPr>
        <w:t>:</w:t>
      </w:r>
      <w:r w:rsidR="00C172F4">
        <w:t xml:space="preserve"> SDG 4 – Quality Education; SDG 9 – Industry, Innovation and Infrastructure</w:t>
      </w:r>
      <w:r>
        <w:t>,</w:t>
      </w:r>
      <w:r w:rsidR="00C172F4">
        <w:t xml:space="preserve"> SDG 16 – Peace, Justice and Strong Institutions.</w:t>
      </w:r>
    </w:p>
    <w:p w14:paraId="54EEDFD1" w14:textId="77777777" w:rsidR="008F2D12" w:rsidRDefault="008F2D12" w:rsidP="00130D8C">
      <w:pPr>
        <w:pStyle w:val="NormalWeb"/>
        <w:jc w:val="both"/>
      </w:pPr>
    </w:p>
    <w:p w14:paraId="6B0D362E" w14:textId="77777777" w:rsidR="008F2D12" w:rsidRDefault="008F2D12" w:rsidP="00130D8C">
      <w:pPr>
        <w:pStyle w:val="NormalWeb"/>
        <w:jc w:val="both"/>
      </w:pPr>
    </w:p>
    <w:p w14:paraId="74E47A12" w14:textId="77777777" w:rsidR="00EE6A4E" w:rsidRPr="001A4BF4" w:rsidRDefault="00EE6A4E" w:rsidP="00130D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C2BEC03" w14:textId="77777777" w:rsidR="00E44C51" w:rsidRPr="001A4BF4" w:rsidRDefault="00E44C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C0A2973" w14:textId="77777777" w:rsidR="00E44C51" w:rsidRPr="001A4BF4" w:rsidRDefault="00E44C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E4EC14" w14:textId="77777777" w:rsidR="00E44C51" w:rsidRPr="001A4BF4" w:rsidRDefault="00E44C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541AA29" w14:textId="77777777" w:rsidR="00EE6A4E" w:rsidRPr="001A4BF4" w:rsidRDefault="009F79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A4BF4">
        <w:rPr>
          <w:rFonts w:ascii="Times New Roman" w:eastAsia="Times New Roman" w:hAnsi="Times New Roman" w:cs="Times New Roman"/>
          <w:b/>
          <w:bCs/>
          <w:color w:val="000000"/>
        </w:rPr>
        <w:t xml:space="preserve">Submitted By                                                                           </w:t>
      </w:r>
      <w:r w:rsidR="008F2D12"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Project Guide</w:t>
      </w:r>
    </w:p>
    <w:p w14:paraId="6329BA23" w14:textId="77777777" w:rsidR="008F2D12" w:rsidRPr="001A4BF4" w:rsidRDefault="00D130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A4BF4">
        <w:rPr>
          <w:rFonts w:ascii="Times New Roman" w:eastAsia="Times New Roman" w:hAnsi="Times New Roman" w:cs="Times New Roman"/>
        </w:rPr>
        <w:t>M.Nagaharine</w:t>
      </w:r>
      <w:proofErr w:type="spellEnd"/>
      <w:r w:rsidR="009F7957" w:rsidRPr="001A4BF4">
        <w:rPr>
          <w:rFonts w:ascii="Times New Roman" w:eastAsia="Times New Roman" w:hAnsi="Times New Roman" w:cs="Times New Roman"/>
          <w:color w:val="000000"/>
        </w:rPr>
        <w:t xml:space="preserve"> (235</w:t>
      </w:r>
      <w:r w:rsidRPr="001A4BF4">
        <w:rPr>
          <w:rFonts w:ascii="Times New Roman" w:eastAsia="Times New Roman" w:hAnsi="Times New Roman" w:cs="Times New Roman"/>
        </w:rPr>
        <w:t>007</w:t>
      </w:r>
      <w:r w:rsidR="009F7957" w:rsidRPr="001A4BF4">
        <w:rPr>
          <w:rFonts w:ascii="Times New Roman" w:eastAsia="Times New Roman" w:hAnsi="Times New Roman" w:cs="Times New Roman"/>
          <w:color w:val="000000"/>
        </w:rPr>
        <w:t xml:space="preserve">)                                                                     </w:t>
      </w:r>
      <w:r w:rsidR="00E44C51" w:rsidRPr="001A4BF4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r w:rsidR="009F7957" w:rsidRPr="001A4BF4">
        <w:rPr>
          <w:rFonts w:ascii="Times New Roman" w:eastAsia="Times New Roman" w:hAnsi="Times New Roman" w:cs="Times New Roman"/>
        </w:rPr>
        <w:t>Mrs.M.Akila,AP</w:t>
      </w:r>
      <w:proofErr w:type="spellEnd"/>
      <w:r w:rsidR="009F7957" w:rsidRPr="001A4BF4">
        <w:rPr>
          <w:rFonts w:ascii="Times New Roman" w:eastAsia="Times New Roman" w:hAnsi="Times New Roman" w:cs="Times New Roman"/>
        </w:rPr>
        <w:t>/IT</w:t>
      </w:r>
    </w:p>
    <w:p w14:paraId="52D6C959" w14:textId="77777777" w:rsidR="00EE6A4E" w:rsidRPr="001A4BF4" w:rsidRDefault="00D130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1A4BF4">
        <w:rPr>
          <w:rFonts w:ascii="Times New Roman" w:eastAsia="Times New Roman" w:hAnsi="Times New Roman" w:cs="Times New Roman"/>
        </w:rPr>
        <w:t>M.Mahalakshmi</w:t>
      </w:r>
      <w:proofErr w:type="spellEnd"/>
      <w:r w:rsidR="009F7957" w:rsidRPr="001A4BF4">
        <w:rPr>
          <w:rFonts w:ascii="Times New Roman" w:eastAsia="Times New Roman" w:hAnsi="Times New Roman" w:cs="Times New Roman"/>
        </w:rPr>
        <w:t xml:space="preserve"> </w:t>
      </w:r>
      <w:r w:rsidR="009F7957" w:rsidRPr="001A4BF4">
        <w:rPr>
          <w:rFonts w:ascii="Times New Roman" w:eastAsia="Times New Roman" w:hAnsi="Times New Roman" w:cs="Times New Roman"/>
          <w:color w:val="000000"/>
        </w:rPr>
        <w:t>(235</w:t>
      </w:r>
      <w:r w:rsidRPr="001A4BF4">
        <w:rPr>
          <w:rFonts w:ascii="Times New Roman" w:eastAsia="Times New Roman" w:hAnsi="Times New Roman" w:cs="Times New Roman"/>
        </w:rPr>
        <w:t>034</w:t>
      </w:r>
      <w:r w:rsidR="009F7957" w:rsidRPr="001A4BF4">
        <w:rPr>
          <w:rFonts w:ascii="Times New Roman" w:eastAsia="Times New Roman" w:hAnsi="Times New Roman" w:cs="Times New Roman"/>
          <w:color w:val="000000"/>
        </w:rPr>
        <w:t>)</w:t>
      </w:r>
    </w:p>
    <w:p w14:paraId="14F7461C" w14:textId="77777777" w:rsidR="00EE6A4E" w:rsidRPr="001A4BF4" w:rsidRDefault="009F79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A4BF4">
        <w:rPr>
          <w:rFonts w:ascii="Times New Roman" w:eastAsia="Times New Roman" w:hAnsi="Times New Roman" w:cs="Times New Roman"/>
          <w:color w:val="000000"/>
        </w:rPr>
        <w:tab/>
      </w:r>
      <w:r w:rsidRPr="001A4BF4">
        <w:rPr>
          <w:rFonts w:ascii="Times New Roman" w:eastAsia="Times New Roman" w:hAnsi="Times New Roman" w:cs="Times New Roman"/>
          <w:color w:val="000000"/>
        </w:rPr>
        <w:tab/>
      </w:r>
      <w:r w:rsidRPr="001A4BF4">
        <w:rPr>
          <w:rFonts w:ascii="Times New Roman" w:eastAsia="Times New Roman" w:hAnsi="Times New Roman" w:cs="Times New Roman"/>
          <w:color w:val="000000"/>
        </w:rPr>
        <w:tab/>
      </w:r>
      <w:r w:rsidRPr="001A4BF4">
        <w:rPr>
          <w:rFonts w:ascii="Times New Roman" w:eastAsia="Times New Roman" w:hAnsi="Times New Roman" w:cs="Times New Roman"/>
          <w:color w:val="000000"/>
        </w:rPr>
        <w:tab/>
      </w:r>
      <w:r w:rsidRPr="001A4BF4">
        <w:rPr>
          <w:rFonts w:ascii="Times New Roman" w:eastAsia="Times New Roman" w:hAnsi="Times New Roman" w:cs="Times New Roman"/>
          <w:color w:val="000000"/>
        </w:rPr>
        <w:tab/>
      </w:r>
    </w:p>
    <w:p w14:paraId="6D494D6D" w14:textId="77777777" w:rsidR="00EE6A4E" w:rsidRDefault="008F2D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1" w:name="_4ckr8p28m856" w:colFirst="0" w:colLast="0"/>
      <w:bookmarkEnd w:id="1"/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ab/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ab/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ab/>
      </w:r>
      <w:r w:rsidRPr="008F2D12"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 xml:space="preserve">   </w:t>
      </w:r>
      <w:r w:rsidRPr="008F2D12">
        <w:rPr>
          <w:rFonts w:ascii="Times New Roman" w:eastAsia="Times New Roman" w:hAnsi="Times New Roman" w:cs="Times New Roman"/>
          <w:b/>
          <w:color w:val="000000"/>
        </w:rPr>
        <w:t xml:space="preserve">Project Coordinator </w:t>
      </w:r>
    </w:p>
    <w:p w14:paraId="302C43B6" w14:textId="77777777" w:rsidR="008F2D12" w:rsidRPr="008F2D12" w:rsidRDefault="008F2D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Mrs.K.Rani.,AP</w:t>
      </w:r>
      <w:proofErr w:type="spellEnd"/>
      <w:r>
        <w:rPr>
          <w:rFonts w:ascii="Times New Roman" w:eastAsia="Times New Roman" w:hAnsi="Times New Roman" w:cs="Times New Roman"/>
          <w:color w:val="000000"/>
        </w:rPr>
        <w:t>/IT</w:t>
      </w:r>
    </w:p>
    <w:p w14:paraId="2D2E735C" w14:textId="77777777" w:rsidR="00EE6A4E" w:rsidRPr="001A4BF4" w:rsidRDefault="00EE6A4E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A0C6CE2" w14:textId="77777777" w:rsidR="00EE6A4E" w:rsidRPr="001A4BF4" w:rsidRDefault="00EE6A4E">
      <w:pPr>
        <w:rPr>
          <w:rFonts w:ascii="Times New Roman" w:eastAsia="Times New Roman" w:hAnsi="Times New Roman" w:cs="Times New Roman"/>
        </w:rPr>
      </w:pPr>
    </w:p>
    <w:p w14:paraId="79B9F97B" w14:textId="77777777" w:rsidR="00EE6A4E" w:rsidRPr="001A4BF4" w:rsidRDefault="00EE6A4E">
      <w:pPr>
        <w:jc w:val="both"/>
        <w:rPr>
          <w:rFonts w:ascii="Times New Roman" w:eastAsia="Times New Roman" w:hAnsi="Times New Roman" w:cs="Times New Roman"/>
        </w:rPr>
      </w:pPr>
      <w:bookmarkStart w:id="2" w:name="_lvgnwg87sj7l" w:colFirst="0" w:colLast="0"/>
      <w:bookmarkEnd w:id="2"/>
    </w:p>
    <w:p w14:paraId="6EA4ECA6" w14:textId="77777777" w:rsidR="00EE6A4E" w:rsidRPr="001A4BF4" w:rsidRDefault="00EE6A4E">
      <w:pPr>
        <w:rPr>
          <w:rFonts w:ascii="Times New Roman" w:hAnsi="Times New Roman" w:cs="Times New Roman"/>
        </w:rPr>
      </w:pPr>
    </w:p>
    <w:sectPr w:rsidR="00EE6A4E" w:rsidRPr="001A4BF4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BBF23" w14:textId="77777777" w:rsidR="00CC4033" w:rsidRDefault="00CC4033">
      <w:pPr>
        <w:spacing w:after="0" w:line="240" w:lineRule="auto"/>
      </w:pPr>
      <w:r>
        <w:separator/>
      </w:r>
    </w:p>
  </w:endnote>
  <w:endnote w:type="continuationSeparator" w:id="0">
    <w:p w14:paraId="1723F2D9" w14:textId="77777777" w:rsidR="00CC4033" w:rsidRDefault="00CC4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B12AB6-7E76-4152-9FF2-12A402505D2A}"/>
    <w:embedItalic r:id="rId2" w:fontKey="{A217FE49-6FE7-4865-A492-D61FEB6B863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9EFA35C-6F28-439B-AB8B-BF3A352B8D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A6DA9C-0977-4707-85DE-89D0775854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0B462" w14:textId="77777777" w:rsidR="00CC4033" w:rsidRDefault="00CC4033">
      <w:pPr>
        <w:spacing w:after="0" w:line="240" w:lineRule="auto"/>
      </w:pPr>
      <w:r>
        <w:separator/>
      </w:r>
    </w:p>
  </w:footnote>
  <w:footnote w:type="continuationSeparator" w:id="0">
    <w:p w14:paraId="7BF27311" w14:textId="77777777" w:rsidR="00CC4033" w:rsidRDefault="00CC4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447D4" w14:textId="77777777" w:rsidR="00EE6A4E" w:rsidRDefault="009F7957">
    <w:r>
      <w:rPr>
        <w:noProof/>
      </w:rPr>
      <w:drawing>
        <wp:inline distT="0" distB="0" distL="0" distR="0" wp14:anchorId="11423AC5" wp14:editId="34D542CD">
          <wp:extent cx="5619750" cy="641033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9750" cy="6410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C36"/>
    <w:multiLevelType w:val="multilevel"/>
    <w:tmpl w:val="61A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7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4E"/>
    <w:rsid w:val="0010629D"/>
    <w:rsid w:val="00130D8C"/>
    <w:rsid w:val="001A4BF4"/>
    <w:rsid w:val="00266F5D"/>
    <w:rsid w:val="003112F9"/>
    <w:rsid w:val="0041321B"/>
    <w:rsid w:val="004267D5"/>
    <w:rsid w:val="005B5727"/>
    <w:rsid w:val="007669AD"/>
    <w:rsid w:val="008451CB"/>
    <w:rsid w:val="008F2D12"/>
    <w:rsid w:val="009F7957"/>
    <w:rsid w:val="00B6554F"/>
    <w:rsid w:val="00C1124C"/>
    <w:rsid w:val="00C172F4"/>
    <w:rsid w:val="00C443FA"/>
    <w:rsid w:val="00CC4033"/>
    <w:rsid w:val="00D130DF"/>
    <w:rsid w:val="00E44C51"/>
    <w:rsid w:val="00EE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0E43"/>
  <w15:docId w15:val="{AD74BFEB-F6CF-4351-96FF-BF6B49EDC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customStyle="1" w:styleId="pdq2pgselectionanchorcontainer">
    <w:name w:val="pdq2pg_selectionanchorcontainer"/>
    <w:basedOn w:val="Normal"/>
    <w:rsid w:val="00D13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130D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D1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F2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6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5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Nagaharine M</cp:lastModifiedBy>
  <cp:revision>2</cp:revision>
  <dcterms:created xsi:type="dcterms:W3CDTF">2026-08-11T14:32:00Z</dcterms:created>
  <dcterms:modified xsi:type="dcterms:W3CDTF">2026-08-11T14:32:00Z</dcterms:modified>
</cp:coreProperties>
</file>