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304FAA">
      <w:r w:rsidRPr="00304FAA">
        <w:rPr>
          <w:noProof/>
          <w:color w:val="2B579A"/>
          <w:lang w:bidi="mr-IN"/>
        </w:rPr>
        <w:pict>
          <v:shapetype id="_x0000_t202" coordsize="21600,21600" o:spt="202" path="m,l,21600r21600,l21600,xe">
            <v:stroke joinstyle="miter"/>
            <v:path gradientshapeok="t" o:connecttype="rect"/>
          </v:shapetype>
          <v:shape id="Text Box 6" o:spid="_x0000_s2060"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5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5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5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304FAA">
        <w:rPr>
          <w:noProof/>
          <w:color w:val="2B579A"/>
          <w:lang w:bidi="mr-IN"/>
        </w:rPr>
        <w:pict>
          <v:group id="Group 2" o:spid="_x0000_s205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304FAA">
        <w:rPr>
          <w:noProof/>
          <w:color w:val="2B579A"/>
          <w:lang w:bidi="mr-IN"/>
        </w:rPr>
        <w:pict>
          <v:shape id="_x0000_s205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304FAA">
      <w:r w:rsidRPr="00304FAA">
        <w:rPr>
          <w:noProof/>
          <w:color w:val="2B579A"/>
          <w:lang w:bidi="mr-IN"/>
        </w:rPr>
        <w:pict>
          <v:shape id="_x0000_s2050"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12D9361F" w:rsidRPr="3CF3360C">
        <w:rPr>
          <w:rFonts w:cs="Calibri"/>
          <w:b/>
          <w:bCs/>
          <w:sz w:val="60"/>
          <w:szCs w:val="60"/>
          <w:lang w:val="en-IN"/>
        </w:rPr>
        <w:t>Real-Time Analysis of Bank Customers</w:t>
      </w:r>
      <w:r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901657">
        <w:rPr>
          <w:rFonts w:cs="Calibri"/>
          <w:b/>
          <w:sz w:val="40"/>
          <w:szCs w:val="40"/>
        </w:rPr>
        <w:t>Government Arts And Science College</w:t>
      </w:r>
      <w:r w:rsidR="00465519">
        <w:rPr>
          <w:rFonts w:cs="Calibri"/>
          <w:b/>
          <w:sz w:val="40"/>
          <w:szCs w:val="40"/>
        </w:rPr>
        <w:t>, Aundipatti</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248"/>
        <w:gridCol w:w="3352"/>
      </w:tblGrid>
      <w:tr w:rsidR="00590954" w:rsidTr="005B5EBD">
        <w:trPr>
          <w:trHeight w:val="345"/>
          <w:jc w:val="center"/>
        </w:trPr>
        <w:tc>
          <w:tcPr>
            <w:tcW w:w="4248"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352" w:type="dxa"/>
            <w:vAlign w:val="center"/>
          </w:tcPr>
          <w:p w:rsidR="00590954" w:rsidRDefault="005920A3" w:rsidP="00465519">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rsidTr="005B5EBD">
        <w:trPr>
          <w:trHeight w:val="482"/>
          <w:jc w:val="center"/>
        </w:trPr>
        <w:tc>
          <w:tcPr>
            <w:tcW w:w="4248" w:type="dxa"/>
            <w:vAlign w:val="center"/>
          </w:tcPr>
          <w:p w:rsidR="002D6177" w:rsidRPr="002D6177" w:rsidRDefault="002D6177" w:rsidP="002D6177">
            <w:pPr>
              <w:pStyle w:val="TableParagraph"/>
              <w:spacing w:before="89" w:line="360" w:lineRule="auto"/>
              <w:ind w:right="246"/>
              <w:rPr>
                <w:rFonts w:ascii="Calibri" w:hAnsi="Calibri" w:cs="SimSun"/>
                <w:b/>
                <w:sz w:val="24"/>
                <w:szCs w:val="24"/>
                <w:u w:val="single"/>
              </w:rPr>
            </w:pPr>
            <w:r w:rsidRPr="002D6177">
              <w:rPr>
                <w:rFonts w:ascii="Calibri" w:hAnsi="Calibri" w:cs="SimSun"/>
                <w:b/>
                <w:sz w:val="24"/>
                <w:szCs w:val="24"/>
              </w:rPr>
              <w:t>88539A4ED9D65698C3D4A9DE3EDEBD7D</w:t>
            </w:r>
          </w:p>
        </w:tc>
        <w:tc>
          <w:tcPr>
            <w:tcW w:w="3352" w:type="dxa"/>
            <w:vAlign w:val="center"/>
          </w:tcPr>
          <w:p w:rsidR="00590954" w:rsidRPr="002D6177" w:rsidRDefault="002D6177" w:rsidP="002D6177">
            <w:pPr>
              <w:pStyle w:val="TableParagraph"/>
              <w:spacing w:before="89" w:line="360" w:lineRule="auto"/>
              <w:jc w:val="center"/>
              <w:rPr>
                <w:rFonts w:ascii="Calibri" w:hAnsi="Calibri" w:cs="SimSun"/>
                <w:b/>
                <w:sz w:val="24"/>
                <w:szCs w:val="24"/>
              </w:rPr>
            </w:pPr>
            <w:r w:rsidRPr="002D6177">
              <w:rPr>
                <w:rFonts w:ascii="Calibri" w:hAnsi="Calibri" w:cs="SimSun"/>
                <w:b/>
                <w:sz w:val="24"/>
                <w:szCs w:val="24"/>
              </w:rPr>
              <w:t>NAGALAKSHMI. M</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1E0BF4" w:rsidP="001E0BF4">
            <w:pPr>
              <w:pStyle w:val="TableParagraph"/>
              <w:spacing w:line="360" w:lineRule="auto"/>
              <w:ind w:right="28"/>
              <w:rPr>
                <w:rFonts w:ascii="Calibri" w:hAnsi="Calibri" w:cs="Calibri"/>
              </w:rPr>
            </w:pPr>
            <w:r w:rsidRPr="001E0BF4">
              <w:rPr>
                <w:rFonts w:ascii="Calibri" w:hAnsi="Calibri" w:cs="Calibri"/>
              </w:rPr>
              <w:t>T</w:t>
            </w:r>
            <w:r w:rsidR="1B5AC926" w:rsidRPr="001E0BF4">
              <w:rPr>
                <w:rFonts w:ascii="Calibri" w:hAnsi="Calibri" w:cs="Calibri"/>
              </w:rPr>
              <w:t>rainer Name</w:t>
            </w:r>
            <w:r w:rsidRPr="001E0BF4">
              <w:rPr>
                <w:rFonts w:ascii="Calibri" w:hAnsi="Calibri" w:cs="Calibri"/>
              </w:rPr>
              <w:t>:</w:t>
            </w:r>
            <w:r>
              <w:rPr>
                <w:rFonts w:ascii="Calibri" w:hAnsi="Calibri" w:cs="Calibri"/>
              </w:rPr>
              <w:t xml:space="preserve"> R.UMAMAHESHWARI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5920A3">
            <w:pPr>
              <w:pStyle w:val="TableParagraph"/>
              <w:spacing w:line="360" w:lineRule="auto"/>
              <w:ind w:right="28"/>
              <w:jc w:val="center"/>
              <w:rPr>
                <w:rFonts w:ascii="Calibri" w:hAnsi="Calibri" w:cs="Calibri"/>
                <w:bCs/>
              </w:rPr>
            </w:pPr>
            <w:r w:rsidRPr="001E0BF4">
              <w:rPr>
                <w:rFonts w:ascii="Calibri" w:hAnsi="Calibri" w:cs="Calibri"/>
                <w:bCs/>
              </w:rPr>
              <w:t>Master Trainer</w:t>
            </w:r>
            <w:r w:rsidR="001E0BF4">
              <w:rPr>
                <w:rFonts w:ascii="Calibri" w:hAnsi="Calibri" w:cs="Calibri"/>
                <w:bCs/>
              </w:rPr>
              <w:t>: R.UMAMAHESHWARI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particularly in the banking sector. The proposed project, “Real-Time Analysis of Bank Customers,” aims to leverage PowerBI,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240923">
          <w:headerReference w:type="even" r:id="rId15"/>
          <w:headerReference w:type="default" r:id="rId16"/>
          <w:footerReference w:type="even" r:id="rId17"/>
          <w:footerReference w:type="default" r:id="rId18"/>
          <w:headerReference w:type="first" r:id="rId19"/>
          <w:footerReference w:type="firs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6694B447" w:rsidRDefault="6694B447"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The proposed solution is to develop a PowerBI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rsidR="00590954" w:rsidRPr="001E0BF4" w:rsidRDefault="4A0DF688" w:rsidP="001E0BF4">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E0BF4">
        <w:rPr>
          <w:rFonts w:ascii="Times New Roman" w:hAnsi="Times New Roman" w:cs="Times New Roman"/>
          <w:b/>
          <w:bCs/>
          <w:sz w:val="28"/>
          <w:szCs w:val="28"/>
        </w:rPr>
        <w:t>Feature</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Real-Time Analysis</w:t>
      </w:r>
      <w:r w:rsidRPr="5EB6A449">
        <w:rPr>
          <w:rFonts w:ascii="Roboto" w:eastAsia="Roboto" w:hAnsi="Roboto" w:cs="Roboto"/>
          <w:color w:val="111111"/>
          <w:sz w:val="24"/>
          <w:szCs w:val="24"/>
        </w:rPr>
        <w:t>: The dashboard will provide real-time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based on various parameters like age, income, transaction behavior,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Advantages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Banks can make informed decisions based on real-time data analysis.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Understanding customer behavior and trends can help banks engage with their customers more effectively.</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Increased Revenue</w:t>
      </w:r>
      <w:r w:rsidRPr="5EB6A449">
        <w:rPr>
          <w:rFonts w:ascii="Roboto" w:eastAsia="Roboto" w:hAnsi="Roboto" w:cs="Roboto"/>
          <w:color w:val="111111"/>
          <w:sz w:val="24"/>
          <w:szCs w:val="24"/>
        </w:rPr>
        <w:t>: By identifying opportunities for cross-selling and up-selling, banks can increase their revenue.</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645F5BC4" w:rsidRDefault="645F5BC4" w:rsidP="5EB6A449">
      <w:pPr>
        <w:spacing w:line="360" w:lineRule="auto"/>
        <w:rPr>
          <w:rFonts w:ascii="Times New Roman" w:eastAsia="Times New Roman" w:hAnsi="Times New Roman" w:cs="Times New Roman"/>
          <w:sz w:val="32"/>
          <w:szCs w:val="32"/>
        </w:rPr>
      </w:pPr>
      <w:r w:rsidRPr="5EB6A449">
        <w:rPr>
          <w:rFonts w:ascii="Roboto" w:eastAsia="Roboto" w:hAnsi="Roboto" w:cs="Roboto"/>
          <w:color w:val="111111"/>
          <w:sz w:val="24"/>
          <w:szCs w:val="24"/>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customer-centricity.</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2.</w:t>
      </w:r>
      <w:r w:rsidR="000F2057">
        <w:rPr>
          <w:rFonts w:ascii="Times New Roman" w:hAnsi="Times New Roman" w:cs="Times New Roman"/>
          <w:b/>
          <w:bCs/>
          <w:sz w:val="28"/>
          <w:szCs w:val="28"/>
        </w:rPr>
        <w:t>1</w:t>
      </w:r>
      <w:r w:rsidRPr="5EB6A449">
        <w:rPr>
          <w:rFonts w:ascii="Times New Roman" w:hAnsi="Times New Roman" w:cs="Times New Roman"/>
          <w:b/>
          <w:bCs/>
          <w:sz w:val="28"/>
          <w:szCs w:val="28"/>
        </w:rPr>
        <w:t xml:space="preserve"> Tools and Software used</w:t>
      </w:r>
    </w:p>
    <w:p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w:t>
      </w:r>
      <w:r w:rsidRPr="5EB6A449">
        <w:rPr>
          <w:rFonts w:ascii="Roboto" w:eastAsia="Roboto" w:hAnsi="Roboto" w:cs="Roboto"/>
          <w:color w:val="111111"/>
          <w:sz w:val="24"/>
          <w:szCs w:val="24"/>
        </w:rPr>
        <w:t>: The main tool for this project is PowerBI, which will be used to create interactive dashboards for real-time data visualization.</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Desktop</w:t>
      </w:r>
      <w:r w:rsidRPr="5EB6A449">
        <w:rPr>
          <w:rFonts w:ascii="Roboto" w:eastAsia="Roboto" w:hAnsi="Roboto" w:cs="Roboto"/>
          <w:color w:val="111111"/>
          <w:sz w:val="24"/>
          <w:szCs w:val="24"/>
        </w:rPr>
        <w:t>: This is a Windows application that you can use to create reports and publish them to PowerBI.</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Mobile</w:t>
      </w:r>
      <w:r w:rsidRPr="5EB6A449">
        <w:rPr>
          <w:rFonts w:ascii="Roboto" w:eastAsia="Roboto" w:hAnsi="Roboto" w:cs="Roboto"/>
          <w:color w:val="111111"/>
          <w:sz w:val="24"/>
          <w:szCs w:val="24"/>
        </w:rPr>
        <w:t>: This is a mobile application that you can use to access your reports and dashboards on the go.</w:t>
      </w: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F15D38" w:rsidRDefault="00F15D3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822950" cy="2934335"/>
            <wp:effectExtent l="0" t="0" r="6350" b="0"/>
            <wp:docPr id="54627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74620" name="Picture 546274620"/>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2934335"/>
                    </a:xfrm>
                    <a:prstGeom prst="rect">
                      <a:avLst/>
                    </a:prstGeom>
                  </pic:spPr>
                </pic:pic>
              </a:graphicData>
            </a:graphic>
          </wp:inline>
        </w:drawing>
      </w:r>
    </w:p>
    <w:p w:rsidR="7C81F6B2" w:rsidRDefault="7C81F6B2" w:rsidP="5EB6A449">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SageMaker. These models can help in predicting customer behavior, detecting fraud, etc.</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The processed data and the results from the predictive models are visualized in real-time using PowerBI. PowerBI allows you to create interactive dashboards that can provide valuable insights into the data.</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The dashboards created in PowerBI can be accessed through PowerBI Desktop, PowerBI Service (online), and PowerBI Mobile.</w:t>
      </w:r>
    </w:p>
    <w:p w:rsidR="7C81F6B2" w:rsidRDefault="7C81F6B2" w:rsidP="5EB6A449">
      <w:pPr>
        <w:spacing w:before="180" w:after="0"/>
      </w:pPr>
      <w:r w:rsidRPr="5EB6A449">
        <w:rPr>
          <w:rFonts w:ascii="Roboto" w:eastAsia="Roboto" w:hAnsi="Roboto" w:cs="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20A3" w:rsidP="00F15D3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F15D3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VISUALISATION: </w:t>
      </w:r>
    </w:p>
    <w:p w:rsidR="00F15D38" w:rsidRDefault="002D6177"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1277187" cy="891320"/>
            <wp:effectExtent l="19050" t="0" r="0" b="0"/>
            <wp:docPr id="2" name="Picture 2" descr="C:\Users\lenova\Pictures\IMG-20240325-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a\Pictures\IMG-20240325-WA0018.jpg"/>
                    <pic:cNvPicPr>
                      <a:picLocks noChangeAspect="1" noChangeArrowheads="1"/>
                    </pic:cNvPicPr>
                  </pic:nvPicPr>
                  <pic:blipFill>
                    <a:blip r:embed="rId22" cstate="print"/>
                    <a:srcRect/>
                    <a:stretch>
                      <a:fillRect/>
                    </a:stretch>
                  </pic:blipFill>
                  <pic:spPr bwMode="auto">
                    <a:xfrm>
                      <a:off x="0" y="0"/>
                      <a:ext cx="1279494" cy="892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1156608" cy="899545"/>
            <wp:effectExtent l="19050" t="0" r="5442" b="0"/>
            <wp:docPr id="1" name="Picture 1" descr="C:\Users\lenova\Pictures\IMG-2024032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19.jpg"/>
                    <pic:cNvPicPr>
                      <a:picLocks noChangeAspect="1" noChangeArrowheads="1"/>
                    </pic:cNvPicPr>
                  </pic:nvPicPr>
                  <pic:blipFill>
                    <a:blip r:embed="rId23" cstate="print"/>
                    <a:srcRect/>
                    <a:stretch>
                      <a:fillRect/>
                    </a:stretch>
                  </pic:blipFill>
                  <pic:spPr bwMode="auto">
                    <a:xfrm>
                      <a:off x="0" y="0"/>
                      <a:ext cx="1157091" cy="899921"/>
                    </a:xfrm>
                    <a:prstGeom prst="rect">
                      <a:avLst/>
                    </a:prstGeom>
                    <a:noFill/>
                    <a:ln w="9525">
                      <a:noFill/>
                      <a:miter lim="800000"/>
                      <a:headEnd/>
                      <a:tailEnd/>
                    </a:ln>
                  </pic:spPr>
                </pic:pic>
              </a:graphicData>
            </a:graphic>
          </wp:inline>
        </w:drawing>
      </w:r>
    </w:p>
    <w:p w:rsidR="5EB6A449" w:rsidRDefault="006D650A"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extent cx="2482990" cy="1678075"/>
            <wp:effectExtent l="19050" t="0" r="0" b="0"/>
            <wp:docPr id="5" name="Picture 5" descr="C:\Users\lenova\Pictures\IMG-20240325-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a\Pictures\IMG-20240325-WA0026.jpg"/>
                    <pic:cNvPicPr>
                      <a:picLocks noChangeAspect="1" noChangeArrowheads="1"/>
                    </pic:cNvPicPr>
                  </pic:nvPicPr>
                  <pic:blipFill>
                    <a:blip r:embed="rId24" cstate="print"/>
                    <a:srcRect/>
                    <a:stretch>
                      <a:fillRect/>
                    </a:stretch>
                  </pic:blipFill>
                  <pic:spPr bwMode="auto">
                    <a:xfrm>
                      <a:off x="0" y="0"/>
                      <a:ext cx="2484255" cy="1678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2457813" cy="1677531"/>
            <wp:effectExtent l="19050" t="0" r="0" b="0"/>
            <wp:docPr id="3" name="Picture 3" descr="C:\Users\lenova\Pictures\IMG-20240325-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Pictures\IMG-20240325-WA0024.jpg"/>
                    <pic:cNvPicPr>
                      <a:picLocks noChangeAspect="1" noChangeArrowheads="1"/>
                    </pic:cNvPicPr>
                  </pic:nvPicPr>
                  <pic:blipFill>
                    <a:blip r:embed="rId25" cstate="print"/>
                    <a:srcRect/>
                    <a:stretch>
                      <a:fillRect/>
                    </a:stretch>
                  </pic:blipFill>
                  <pic:spPr bwMode="auto">
                    <a:xfrm>
                      <a:off x="0" y="0"/>
                      <a:ext cx="2458943" cy="1678302"/>
                    </a:xfrm>
                    <a:prstGeom prst="rect">
                      <a:avLst/>
                    </a:prstGeom>
                    <a:noFill/>
                    <a:ln w="9525">
                      <a:noFill/>
                      <a:miter lim="800000"/>
                      <a:headEnd/>
                      <a:tailEnd/>
                    </a:ln>
                  </pic:spPr>
                </pic:pic>
              </a:graphicData>
            </a:graphic>
          </wp:inline>
        </w:drawing>
      </w:r>
      <w:r>
        <w:rPr>
          <w:rFonts w:ascii="Arial" w:eastAsia="Arial" w:hAnsi="Arial" w:cs="Arial"/>
          <w:b/>
          <w:bCs/>
          <w:noProof/>
          <w:sz w:val="36"/>
          <w:szCs w:val="36"/>
        </w:rPr>
        <w:t xml:space="preserve"> </w:t>
      </w:r>
      <w:r>
        <w:rPr>
          <w:rFonts w:ascii="Arial" w:eastAsia="Arial" w:hAnsi="Arial" w:cs="Arial"/>
          <w:b/>
          <w:bCs/>
          <w:noProof/>
          <w:sz w:val="36"/>
          <w:szCs w:val="36"/>
        </w:rPr>
        <w:drawing>
          <wp:inline distT="0" distB="0" distL="0" distR="0">
            <wp:extent cx="2482990" cy="1668026"/>
            <wp:effectExtent l="19050" t="0" r="0" b="0"/>
            <wp:docPr id="7" name="Picture 7" descr="C:\Users\lenova\Pictures\IMG-20240325-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Pictures\IMG-20240325-WA0023.jpg"/>
                    <pic:cNvPicPr>
                      <a:picLocks noChangeAspect="1" noChangeArrowheads="1"/>
                    </pic:cNvPicPr>
                  </pic:nvPicPr>
                  <pic:blipFill>
                    <a:blip r:embed="rId26" cstate="print"/>
                    <a:srcRect/>
                    <a:stretch>
                      <a:fillRect/>
                    </a:stretch>
                  </pic:blipFill>
                  <pic:spPr bwMode="auto">
                    <a:xfrm>
                      <a:off x="0" y="0"/>
                      <a:ext cx="2483846" cy="1668601"/>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482990" cy="1668027"/>
            <wp:effectExtent l="19050" t="0" r="0" b="0"/>
            <wp:docPr id="4" name="Picture 4" descr="C:\Users\lenova\Pictures\IMG-2024032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Pictures\IMG-20240325-WA0022.jpg"/>
                    <pic:cNvPicPr>
                      <a:picLocks noChangeAspect="1" noChangeArrowheads="1"/>
                    </pic:cNvPicPr>
                  </pic:nvPicPr>
                  <pic:blipFill>
                    <a:blip r:embed="rId27" cstate="print"/>
                    <a:srcRect/>
                    <a:stretch>
                      <a:fillRect/>
                    </a:stretch>
                  </pic:blipFill>
                  <pic:spPr bwMode="auto">
                    <a:xfrm>
                      <a:off x="0" y="0"/>
                      <a:ext cx="2499716" cy="1679263"/>
                    </a:xfrm>
                    <a:prstGeom prst="rect">
                      <a:avLst/>
                    </a:prstGeom>
                    <a:noFill/>
                    <a:ln w="9525">
                      <a:noFill/>
                      <a:miter lim="800000"/>
                      <a:headEnd/>
                      <a:tailEnd/>
                    </a:ln>
                  </pic:spPr>
                </pic:pic>
              </a:graphicData>
            </a:graphic>
          </wp:inline>
        </w:drawing>
      </w:r>
      <w:r w:rsidR="00F15D38">
        <w:rPr>
          <w:rFonts w:ascii="Arial" w:eastAsia="Arial" w:hAnsi="Arial" w:cs="Arial"/>
          <w:b/>
          <w:bCs/>
          <w:sz w:val="36"/>
          <w:szCs w:val="36"/>
        </w:rPr>
        <w:t>:</w:t>
      </w:r>
      <w:r>
        <w:rPr>
          <w:rFonts w:ascii="Arial" w:eastAsia="Arial" w:hAnsi="Arial" w:cs="Arial"/>
          <w:b/>
          <w:bCs/>
          <w:noProof/>
          <w:sz w:val="36"/>
          <w:szCs w:val="36"/>
        </w:rPr>
        <w:drawing>
          <wp:inline distT="0" distB="0" distL="0" distR="0">
            <wp:extent cx="2457813" cy="1939332"/>
            <wp:effectExtent l="19050" t="0" r="0" b="0"/>
            <wp:docPr id="6" name="Picture 6" descr="C:\Users\lenova\Pictures\IMG-20240325-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Pictures\IMG-20240325-WA0021.jpg"/>
                    <pic:cNvPicPr>
                      <a:picLocks noChangeAspect="1" noChangeArrowheads="1"/>
                    </pic:cNvPicPr>
                  </pic:nvPicPr>
                  <pic:blipFill>
                    <a:blip r:embed="rId28" cstate="print"/>
                    <a:srcRect/>
                    <a:stretch>
                      <a:fillRect/>
                    </a:stretch>
                  </pic:blipFill>
                  <pic:spPr bwMode="auto">
                    <a:xfrm>
                      <a:off x="0" y="0"/>
                      <a:ext cx="2457902" cy="1939402"/>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633715" cy="1939332"/>
            <wp:effectExtent l="19050" t="0" r="0" b="0"/>
            <wp:docPr id="8" name="Picture 8" descr="C:\Users\lenova\Pictures\IMG-20240325-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a\Pictures\IMG-20240325-WA0016.jpg"/>
                    <pic:cNvPicPr>
                      <a:picLocks noChangeAspect="1" noChangeArrowheads="1"/>
                    </pic:cNvPicPr>
                  </pic:nvPicPr>
                  <pic:blipFill>
                    <a:blip r:embed="rId29"/>
                    <a:srcRect/>
                    <a:stretch>
                      <a:fillRect/>
                    </a:stretch>
                  </pic:blipFill>
                  <pic:spPr bwMode="auto">
                    <a:xfrm>
                      <a:off x="0" y="0"/>
                      <a:ext cx="2635078" cy="1940336"/>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634456" cy="1085222"/>
            <wp:effectExtent l="19050" t="0" r="3844" b="0"/>
            <wp:docPr id="10" name="Picture 9" descr="C:\Users\lenova\Pictures\IMG-20240325-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a\Pictures\IMG-20240325-WA0017.jpg"/>
                    <pic:cNvPicPr>
                      <a:picLocks noChangeAspect="1" noChangeArrowheads="1"/>
                    </pic:cNvPicPr>
                  </pic:nvPicPr>
                  <pic:blipFill>
                    <a:blip r:embed="rId30" cstate="print"/>
                    <a:srcRect/>
                    <a:stretch>
                      <a:fillRect/>
                    </a:stretch>
                  </pic:blipFill>
                  <pic:spPr bwMode="auto">
                    <a:xfrm>
                      <a:off x="0" y="0"/>
                      <a:ext cx="1636457" cy="1086550"/>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759508" cy="1085222"/>
            <wp:effectExtent l="19050" t="0" r="0" b="0"/>
            <wp:docPr id="11" name="Picture 10" descr="C:\Users\lenova\Pictures\IMG-20240325-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a\Pictures\IMG-20240325-WA0020.jpg"/>
                    <pic:cNvPicPr>
                      <a:picLocks noChangeAspect="1" noChangeArrowheads="1"/>
                    </pic:cNvPicPr>
                  </pic:nvPicPr>
                  <pic:blipFill>
                    <a:blip r:embed="rId31"/>
                    <a:srcRect/>
                    <a:stretch>
                      <a:fillRect/>
                    </a:stretch>
                  </pic:blipFill>
                  <pic:spPr bwMode="auto">
                    <a:xfrm>
                      <a:off x="0" y="0"/>
                      <a:ext cx="1759508" cy="1085222"/>
                    </a:xfrm>
                    <a:prstGeom prst="rect">
                      <a:avLst/>
                    </a:prstGeom>
                    <a:noFill/>
                    <a:ln w="9525">
                      <a:noFill/>
                      <a:miter lim="800000"/>
                      <a:headEnd/>
                      <a:tailEnd/>
                    </a:ln>
                  </pic:spPr>
                </pic:pic>
              </a:graphicData>
            </a:graphic>
          </wp:inline>
        </w:drawing>
      </w:r>
    </w:p>
    <w:p w:rsidR="00F15D38" w:rsidRPr="00F15D38" w:rsidRDefault="00F15D38"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F15D38" w:rsidRDefault="00C348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822950" cy="4497884"/>
            <wp:effectExtent l="19050" t="0" r="6350" b="0"/>
            <wp:docPr id="9" name="Picture 1" descr="C:\Users\lenova\Pictures\IMG-2024032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25.jpg"/>
                    <pic:cNvPicPr>
                      <a:picLocks noChangeAspect="1" noChangeArrowheads="1"/>
                    </pic:cNvPicPr>
                  </pic:nvPicPr>
                  <pic:blipFill>
                    <a:blip r:embed="rId32"/>
                    <a:srcRect/>
                    <a:stretch>
                      <a:fillRect/>
                    </a:stretch>
                  </pic:blipFill>
                  <pic:spPr bwMode="auto">
                    <a:xfrm>
                      <a:off x="0" y="0"/>
                      <a:ext cx="5822950" cy="4497884"/>
                    </a:xfrm>
                    <a:prstGeom prst="rect">
                      <a:avLst/>
                    </a:prstGeom>
                    <a:noFill/>
                    <a:ln w="9525">
                      <a:noFill/>
                      <a:miter lim="800000"/>
                      <a:headEnd/>
                      <a:tailEnd/>
                    </a:ln>
                  </pic:spPr>
                </pic:pic>
              </a:graphicData>
            </a:graphic>
          </wp:inline>
        </w:drawing>
      </w:r>
    </w:p>
    <w:p w:rsidR="00F15D38" w:rsidRDefault="00F15D38">
      <w:pPr>
        <w:spacing w:line="360" w:lineRule="auto"/>
        <w:jc w:val="center"/>
        <w:rPr>
          <w:rFonts w:ascii="Times New Roman" w:hAnsi="Times New Roman" w:cs="Times New Roman"/>
          <w:b/>
          <w:bCs/>
          <w:sz w:val="32"/>
          <w:szCs w:val="32"/>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5E3C63" w:rsidRDefault="6DC782A7" w:rsidP="5EB6A449">
      <w:pPr>
        <w:spacing w:line="360" w:lineRule="auto"/>
        <w:jc w:val="both"/>
        <w:rPr>
          <w:rFonts w:ascii="Times New Roman" w:eastAsia="Times New Roman" w:hAnsi="Times New Roman" w:cs="Times New Roman"/>
          <w:sz w:val="32"/>
          <w:szCs w:val="32"/>
        </w:rPr>
      </w:pPr>
      <w:r w:rsidRPr="5EB6A449">
        <w:rPr>
          <w:rFonts w:ascii="Roboto" w:eastAsia="Roboto" w:hAnsi="Roboto" w:cs="Roboto"/>
          <w:color w:val="111111"/>
          <w:sz w:val="24"/>
          <w:szCs w:val="24"/>
        </w:rPr>
        <w:t>The project “Real-Time Analysis of Bank Customers” 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rsidR="00F15D38" w:rsidRDefault="00F15D38" w:rsidP="00F15D38">
      <w:pPr>
        <w:spacing w:line="360" w:lineRule="auto"/>
        <w:jc w:val="center"/>
        <w:rPr>
          <w:rFonts w:ascii="Times New Roman" w:hAnsi="Times New Roman" w:cs="Times New Roman"/>
          <w:b/>
          <w:bCs/>
          <w:sz w:val="32"/>
          <w:szCs w:val="32"/>
        </w:rPr>
      </w:pPr>
    </w:p>
    <w:p w:rsidR="00590954" w:rsidRPr="00F15D38" w:rsidRDefault="005E3C63" w:rsidP="00F15D3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19BCD6CF" w:rsidP="5EB6A449">
      <w:pPr>
        <w:spacing w:line="360" w:lineRule="auto"/>
        <w:jc w:val="both"/>
        <w:rPr>
          <w:rFonts w:ascii="Times New Roman" w:eastAsia="Times New Roman" w:hAnsi="Times New Roman" w:cs="Times New Roman"/>
          <w:sz w:val="24"/>
          <w:szCs w:val="24"/>
          <w:shd w:val="clear" w:color="auto" w:fill="FFFFFF"/>
        </w:rPr>
      </w:pPr>
      <w:r w:rsidRPr="5EB6A449">
        <w:rPr>
          <w:rFonts w:ascii="Roboto" w:eastAsia="Roboto" w:hAnsi="Roboto" w:cs="Roboto"/>
          <w:color w:val="111111"/>
          <w:sz w:val="24"/>
          <w:szCs w:val="24"/>
        </w:rPr>
        <w:t>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Pr="00F15D38" w:rsidRDefault="00590954" w:rsidP="00F15D38">
      <w:pPr>
        <w:pStyle w:val="BodyText"/>
        <w:spacing w:line="360" w:lineRule="auto"/>
        <w:rPr>
          <w:b/>
          <w:bCs/>
          <w:sz w:val="32"/>
          <w:szCs w:val="32"/>
        </w:rPr>
      </w:pPr>
    </w:p>
    <w:p w:rsidR="00590954" w:rsidRDefault="00F15D38" w:rsidP="00256A79">
      <w:pPr>
        <w:pStyle w:val="BodyText"/>
        <w:spacing w:line="360" w:lineRule="auto"/>
        <w:jc w:val="center"/>
        <w:rPr>
          <w:b/>
          <w:bCs/>
          <w:sz w:val="32"/>
          <w:szCs w:val="32"/>
        </w:rPr>
      </w:pPr>
      <w:r>
        <w:rPr>
          <w:b/>
          <w:bCs/>
          <w:sz w:val="32"/>
          <w:szCs w:val="32"/>
        </w:rPr>
        <w:t xml:space="preserve">GITHUB </w:t>
      </w:r>
      <w:r w:rsidR="003116C7" w:rsidRPr="5EB6A449">
        <w:rPr>
          <w:b/>
          <w:bCs/>
          <w:sz w:val="32"/>
          <w:szCs w:val="32"/>
        </w:rPr>
        <w:t>LINK</w:t>
      </w:r>
    </w:p>
    <w:p w:rsidR="5EB6A449" w:rsidRDefault="5EB6A449" w:rsidP="5EB6A449">
      <w:pPr>
        <w:pStyle w:val="BodyText"/>
        <w:jc w:val="center"/>
        <w:rPr>
          <w:b/>
          <w:bCs/>
          <w:sz w:val="32"/>
          <w:szCs w:val="32"/>
        </w:rPr>
      </w:pPr>
    </w:p>
    <w:p w:rsidR="031F1035" w:rsidRDefault="00020F3A" w:rsidP="5EB6A449">
      <w:pPr>
        <w:pStyle w:val="BodyText"/>
        <w:jc w:val="center"/>
      </w:pPr>
      <w:hyperlink r:id="rId33" w:history="1">
        <w:r w:rsidRPr="00962FDC">
          <w:rPr>
            <w:rStyle w:val="Hyperlink"/>
          </w:rPr>
          <w:t>https://github.com/Nagalakshmi-Power-BI/Nagalakshmi-Power-BI</w:t>
        </w:r>
      </w:hyperlink>
    </w:p>
    <w:sectPr w:rsidR="031F1035" w:rsidSect="00E252B6">
      <w:footerReference w:type="default" r:id="rId34"/>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051" w:rsidRDefault="009D3051">
      <w:pPr>
        <w:spacing w:after="0" w:line="240" w:lineRule="auto"/>
      </w:pPr>
      <w:r>
        <w:separator/>
      </w:r>
    </w:p>
  </w:endnote>
  <w:endnote w:type="continuationSeparator" w:id="1">
    <w:p w:rsidR="009D3051" w:rsidRDefault="009D3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304FAA">
      <w:fldChar w:fldCharType="begin"/>
    </w:r>
    <w:r>
      <w:instrText xml:space="preserve"> PAGE   \* MERGEFORMAT </w:instrText>
    </w:r>
    <w:r w:rsidR="00304FAA">
      <w:fldChar w:fldCharType="separate"/>
    </w:r>
    <w:r w:rsidR="00020F3A">
      <w:rPr>
        <w:noProof/>
      </w:rPr>
      <w:t>7</w:t>
    </w:r>
    <w:r w:rsidR="00304FAA">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051" w:rsidRDefault="009D3051">
      <w:pPr>
        <w:spacing w:after="0" w:line="240" w:lineRule="auto"/>
      </w:pPr>
      <w:r>
        <w:separator/>
      </w:r>
    </w:p>
  </w:footnote>
  <w:footnote w:type="continuationSeparator" w:id="1">
    <w:p w:rsidR="009D3051" w:rsidRDefault="009D30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304FAA">
    <w:pPr>
      <w:pStyle w:val="Header"/>
    </w:pPr>
    <w:r w:rsidRPr="00304FAA">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DB7E1754"/>
    <w:lvl w:ilvl="0" w:tplc="33909D98">
      <w:start w:val="1"/>
      <w:numFmt w:val="bullet"/>
      <w:lvlText w:val=""/>
      <w:lvlJc w:val="left"/>
      <w:pPr>
        <w:ind w:left="720" w:hanging="360"/>
      </w:pPr>
      <w:rPr>
        <w:rFonts w:ascii="Symbol" w:hAnsi="Symbol" w:hint="default"/>
      </w:rPr>
    </w:lvl>
    <w:lvl w:ilvl="1" w:tplc="6E0EA314">
      <w:start w:val="1"/>
      <w:numFmt w:val="bullet"/>
      <w:lvlText w:val="o"/>
      <w:lvlJc w:val="left"/>
      <w:pPr>
        <w:ind w:left="1440" w:hanging="360"/>
      </w:pPr>
      <w:rPr>
        <w:rFonts w:ascii="Courier New" w:hAnsi="Courier New" w:hint="default"/>
      </w:rPr>
    </w:lvl>
    <w:lvl w:ilvl="2" w:tplc="B7EC4A66">
      <w:start w:val="1"/>
      <w:numFmt w:val="bullet"/>
      <w:lvlText w:val=""/>
      <w:lvlJc w:val="left"/>
      <w:pPr>
        <w:ind w:left="2160" w:hanging="360"/>
      </w:pPr>
      <w:rPr>
        <w:rFonts w:ascii="Wingdings" w:hAnsi="Wingdings" w:hint="default"/>
      </w:rPr>
    </w:lvl>
    <w:lvl w:ilvl="3" w:tplc="BB148278">
      <w:start w:val="1"/>
      <w:numFmt w:val="bullet"/>
      <w:lvlText w:val=""/>
      <w:lvlJc w:val="left"/>
      <w:pPr>
        <w:ind w:left="2880" w:hanging="360"/>
      </w:pPr>
      <w:rPr>
        <w:rFonts w:ascii="Symbol" w:hAnsi="Symbol" w:hint="default"/>
      </w:rPr>
    </w:lvl>
    <w:lvl w:ilvl="4" w:tplc="BB764D2A">
      <w:start w:val="1"/>
      <w:numFmt w:val="bullet"/>
      <w:lvlText w:val="o"/>
      <w:lvlJc w:val="left"/>
      <w:pPr>
        <w:ind w:left="3600" w:hanging="360"/>
      </w:pPr>
      <w:rPr>
        <w:rFonts w:ascii="Courier New" w:hAnsi="Courier New" w:hint="default"/>
      </w:rPr>
    </w:lvl>
    <w:lvl w:ilvl="5" w:tplc="C518E190">
      <w:start w:val="1"/>
      <w:numFmt w:val="bullet"/>
      <w:lvlText w:val=""/>
      <w:lvlJc w:val="left"/>
      <w:pPr>
        <w:ind w:left="4320" w:hanging="360"/>
      </w:pPr>
      <w:rPr>
        <w:rFonts w:ascii="Wingdings" w:hAnsi="Wingdings" w:hint="default"/>
      </w:rPr>
    </w:lvl>
    <w:lvl w:ilvl="6" w:tplc="D9BA39D6">
      <w:start w:val="1"/>
      <w:numFmt w:val="bullet"/>
      <w:lvlText w:val=""/>
      <w:lvlJc w:val="left"/>
      <w:pPr>
        <w:ind w:left="5040" w:hanging="360"/>
      </w:pPr>
      <w:rPr>
        <w:rFonts w:ascii="Symbol" w:hAnsi="Symbol" w:hint="default"/>
      </w:rPr>
    </w:lvl>
    <w:lvl w:ilvl="7" w:tplc="360CB8AE">
      <w:start w:val="1"/>
      <w:numFmt w:val="bullet"/>
      <w:lvlText w:val="o"/>
      <w:lvlJc w:val="left"/>
      <w:pPr>
        <w:ind w:left="5760" w:hanging="360"/>
      </w:pPr>
      <w:rPr>
        <w:rFonts w:ascii="Courier New" w:hAnsi="Courier New" w:hint="default"/>
      </w:rPr>
    </w:lvl>
    <w:lvl w:ilvl="8" w:tplc="875C729A">
      <w:start w:val="1"/>
      <w:numFmt w:val="bullet"/>
      <w:lvlText w:val=""/>
      <w:lvlJc w:val="left"/>
      <w:pPr>
        <w:ind w:left="6480" w:hanging="360"/>
      </w:pPr>
      <w:rPr>
        <w:rFonts w:ascii="Wingdings" w:hAnsi="Wingdings" w:hint="default"/>
      </w:rPr>
    </w:lvl>
  </w:abstractNum>
  <w:abstractNum w:abstractNumId="19">
    <w:nsid w:val="3F89A18F"/>
    <w:multiLevelType w:val="hybridMultilevel"/>
    <w:tmpl w:val="15FCD7EC"/>
    <w:lvl w:ilvl="0" w:tplc="051E949E">
      <w:start w:val="1"/>
      <w:numFmt w:val="decimal"/>
      <w:lvlText w:val="%1."/>
      <w:lvlJc w:val="left"/>
      <w:pPr>
        <w:ind w:left="720" w:hanging="360"/>
      </w:pPr>
    </w:lvl>
    <w:lvl w:ilvl="1" w:tplc="1BE6AF10">
      <w:start w:val="1"/>
      <w:numFmt w:val="lowerLetter"/>
      <w:lvlText w:val="%2."/>
      <w:lvlJc w:val="left"/>
      <w:pPr>
        <w:ind w:left="1440" w:hanging="360"/>
      </w:pPr>
    </w:lvl>
    <w:lvl w:ilvl="2" w:tplc="A8DA3F72">
      <w:start w:val="1"/>
      <w:numFmt w:val="lowerRoman"/>
      <w:lvlText w:val="%3."/>
      <w:lvlJc w:val="right"/>
      <w:pPr>
        <w:ind w:left="2160" w:hanging="180"/>
      </w:pPr>
    </w:lvl>
    <w:lvl w:ilvl="3" w:tplc="6EF4F558">
      <w:start w:val="1"/>
      <w:numFmt w:val="decimal"/>
      <w:lvlText w:val="%4."/>
      <w:lvlJc w:val="left"/>
      <w:pPr>
        <w:ind w:left="2880" w:hanging="360"/>
      </w:pPr>
    </w:lvl>
    <w:lvl w:ilvl="4" w:tplc="E04AF3EE">
      <w:start w:val="1"/>
      <w:numFmt w:val="lowerLetter"/>
      <w:lvlText w:val="%5."/>
      <w:lvlJc w:val="left"/>
      <w:pPr>
        <w:ind w:left="3600" w:hanging="360"/>
      </w:pPr>
    </w:lvl>
    <w:lvl w:ilvl="5" w:tplc="98A0A612">
      <w:start w:val="1"/>
      <w:numFmt w:val="lowerRoman"/>
      <w:lvlText w:val="%6."/>
      <w:lvlJc w:val="right"/>
      <w:pPr>
        <w:ind w:left="4320" w:hanging="180"/>
      </w:pPr>
    </w:lvl>
    <w:lvl w:ilvl="6" w:tplc="B2BC7360">
      <w:start w:val="1"/>
      <w:numFmt w:val="decimal"/>
      <w:lvlText w:val="%7."/>
      <w:lvlJc w:val="left"/>
      <w:pPr>
        <w:ind w:left="5040" w:hanging="360"/>
      </w:pPr>
    </w:lvl>
    <w:lvl w:ilvl="7" w:tplc="9692F822">
      <w:start w:val="1"/>
      <w:numFmt w:val="lowerLetter"/>
      <w:lvlText w:val="%8."/>
      <w:lvlJc w:val="left"/>
      <w:pPr>
        <w:ind w:left="5760" w:hanging="360"/>
      </w:pPr>
    </w:lvl>
    <w:lvl w:ilvl="8" w:tplc="B39A8DB4">
      <w:start w:val="1"/>
      <w:numFmt w:val="lowerRoman"/>
      <w:lvlText w:val="%9."/>
      <w:lvlJc w:val="right"/>
      <w:pPr>
        <w:ind w:left="6480" w:hanging="180"/>
      </w:pPr>
    </w:lvl>
  </w:abstractNum>
  <w:abstractNum w:abstractNumId="20">
    <w:nsid w:val="51E804F2"/>
    <w:multiLevelType w:val="hybridMultilevel"/>
    <w:tmpl w:val="FBFC9CE6"/>
    <w:lvl w:ilvl="0" w:tplc="90D6E946">
      <w:start w:val="1"/>
      <w:numFmt w:val="bullet"/>
      <w:lvlText w:val=""/>
      <w:lvlJc w:val="left"/>
      <w:pPr>
        <w:ind w:left="720" w:hanging="360"/>
      </w:pPr>
      <w:rPr>
        <w:rFonts w:ascii="Symbol" w:hAnsi="Symbol" w:hint="default"/>
      </w:rPr>
    </w:lvl>
    <w:lvl w:ilvl="1" w:tplc="AB14BA86">
      <w:start w:val="1"/>
      <w:numFmt w:val="bullet"/>
      <w:lvlText w:val="o"/>
      <w:lvlJc w:val="left"/>
      <w:pPr>
        <w:ind w:left="1440" w:hanging="360"/>
      </w:pPr>
      <w:rPr>
        <w:rFonts w:ascii="Courier New" w:hAnsi="Courier New" w:hint="default"/>
      </w:rPr>
    </w:lvl>
    <w:lvl w:ilvl="2" w:tplc="38BAA1D0">
      <w:start w:val="1"/>
      <w:numFmt w:val="bullet"/>
      <w:lvlText w:val=""/>
      <w:lvlJc w:val="left"/>
      <w:pPr>
        <w:ind w:left="2160" w:hanging="360"/>
      </w:pPr>
      <w:rPr>
        <w:rFonts w:ascii="Wingdings" w:hAnsi="Wingdings" w:hint="default"/>
      </w:rPr>
    </w:lvl>
    <w:lvl w:ilvl="3" w:tplc="31363E40">
      <w:start w:val="1"/>
      <w:numFmt w:val="bullet"/>
      <w:lvlText w:val=""/>
      <w:lvlJc w:val="left"/>
      <w:pPr>
        <w:ind w:left="2880" w:hanging="360"/>
      </w:pPr>
      <w:rPr>
        <w:rFonts w:ascii="Symbol" w:hAnsi="Symbol" w:hint="default"/>
      </w:rPr>
    </w:lvl>
    <w:lvl w:ilvl="4" w:tplc="7F3C8102">
      <w:start w:val="1"/>
      <w:numFmt w:val="bullet"/>
      <w:lvlText w:val="o"/>
      <w:lvlJc w:val="left"/>
      <w:pPr>
        <w:ind w:left="3600" w:hanging="360"/>
      </w:pPr>
      <w:rPr>
        <w:rFonts w:ascii="Courier New" w:hAnsi="Courier New" w:hint="default"/>
      </w:rPr>
    </w:lvl>
    <w:lvl w:ilvl="5" w:tplc="B61E2416">
      <w:start w:val="1"/>
      <w:numFmt w:val="bullet"/>
      <w:lvlText w:val=""/>
      <w:lvlJc w:val="left"/>
      <w:pPr>
        <w:ind w:left="4320" w:hanging="360"/>
      </w:pPr>
      <w:rPr>
        <w:rFonts w:ascii="Wingdings" w:hAnsi="Wingdings" w:hint="default"/>
      </w:rPr>
    </w:lvl>
    <w:lvl w:ilvl="6" w:tplc="ACC2244A">
      <w:start w:val="1"/>
      <w:numFmt w:val="bullet"/>
      <w:lvlText w:val=""/>
      <w:lvlJc w:val="left"/>
      <w:pPr>
        <w:ind w:left="5040" w:hanging="360"/>
      </w:pPr>
      <w:rPr>
        <w:rFonts w:ascii="Symbol" w:hAnsi="Symbol" w:hint="default"/>
      </w:rPr>
    </w:lvl>
    <w:lvl w:ilvl="7" w:tplc="720A7118">
      <w:start w:val="1"/>
      <w:numFmt w:val="bullet"/>
      <w:lvlText w:val="o"/>
      <w:lvlJc w:val="left"/>
      <w:pPr>
        <w:ind w:left="5760" w:hanging="360"/>
      </w:pPr>
      <w:rPr>
        <w:rFonts w:ascii="Courier New" w:hAnsi="Courier New" w:hint="default"/>
      </w:rPr>
    </w:lvl>
    <w:lvl w:ilvl="8" w:tplc="06C406EE">
      <w:start w:val="1"/>
      <w:numFmt w:val="bullet"/>
      <w:lvlText w:val=""/>
      <w:lvlJc w:val="left"/>
      <w:pPr>
        <w:ind w:left="6480" w:hanging="360"/>
      </w:pPr>
      <w:rPr>
        <w:rFonts w:ascii="Wingdings" w:hAnsi="Wingdings" w:hint="default"/>
      </w:rPr>
    </w:lvl>
  </w:abstractNum>
  <w:abstractNum w:abstractNumId="21">
    <w:nsid w:val="61D6ADDE"/>
    <w:multiLevelType w:val="hybridMultilevel"/>
    <w:tmpl w:val="B5A88F08"/>
    <w:lvl w:ilvl="0" w:tplc="AC0A7FDE">
      <w:start w:val="1"/>
      <w:numFmt w:val="bullet"/>
      <w:lvlText w:val=""/>
      <w:lvlJc w:val="left"/>
      <w:pPr>
        <w:ind w:left="720" w:hanging="360"/>
      </w:pPr>
      <w:rPr>
        <w:rFonts w:ascii="Symbol" w:hAnsi="Symbol" w:hint="default"/>
      </w:rPr>
    </w:lvl>
    <w:lvl w:ilvl="1" w:tplc="07F0CEE8">
      <w:start w:val="1"/>
      <w:numFmt w:val="bullet"/>
      <w:lvlText w:val="o"/>
      <w:lvlJc w:val="left"/>
      <w:pPr>
        <w:ind w:left="1440" w:hanging="360"/>
      </w:pPr>
      <w:rPr>
        <w:rFonts w:ascii="Courier New" w:hAnsi="Courier New" w:hint="default"/>
      </w:rPr>
    </w:lvl>
    <w:lvl w:ilvl="2" w:tplc="56AEEDBE">
      <w:start w:val="1"/>
      <w:numFmt w:val="bullet"/>
      <w:lvlText w:val=""/>
      <w:lvlJc w:val="left"/>
      <w:pPr>
        <w:ind w:left="2160" w:hanging="360"/>
      </w:pPr>
      <w:rPr>
        <w:rFonts w:ascii="Wingdings" w:hAnsi="Wingdings" w:hint="default"/>
      </w:rPr>
    </w:lvl>
    <w:lvl w:ilvl="3" w:tplc="40E283E6">
      <w:start w:val="1"/>
      <w:numFmt w:val="bullet"/>
      <w:lvlText w:val=""/>
      <w:lvlJc w:val="left"/>
      <w:pPr>
        <w:ind w:left="2880" w:hanging="360"/>
      </w:pPr>
      <w:rPr>
        <w:rFonts w:ascii="Symbol" w:hAnsi="Symbol" w:hint="default"/>
      </w:rPr>
    </w:lvl>
    <w:lvl w:ilvl="4" w:tplc="7AC2F632">
      <w:start w:val="1"/>
      <w:numFmt w:val="bullet"/>
      <w:lvlText w:val="o"/>
      <w:lvlJc w:val="left"/>
      <w:pPr>
        <w:ind w:left="3600" w:hanging="360"/>
      </w:pPr>
      <w:rPr>
        <w:rFonts w:ascii="Courier New" w:hAnsi="Courier New" w:hint="default"/>
      </w:rPr>
    </w:lvl>
    <w:lvl w:ilvl="5" w:tplc="918E6466">
      <w:start w:val="1"/>
      <w:numFmt w:val="bullet"/>
      <w:lvlText w:val=""/>
      <w:lvlJc w:val="left"/>
      <w:pPr>
        <w:ind w:left="4320" w:hanging="360"/>
      </w:pPr>
      <w:rPr>
        <w:rFonts w:ascii="Wingdings" w:hAnsi="Wingdings" w:hint="default"/>
      </w:rPr>
    </w:lvl>
    <w:lvl w:ilvl="6" w:tplc="238C04E2">
      <w:start w:val="1"/>
      <w:numFmt w:val="bullet"/>
      <w:lvlText w:val=""/>
      <w:lvlJc w:val="left"/>
      <w:pPr>
        <w:ind w:left="5040" w:hanging="360"/>
      </w:pPr>
      <w:rPr>
        <w:rFonts w:ascii="Symbol" w:hAnsi="Symbol" w:hint="default"/>
      </w:rPr>
    </w:lvl>
    <w:lvl w:ilvl="7" w:tplc="B5E0E496">
      <w:start w:val="1"/>
      <w:numFmt w:val="bullet"/>
      <w:lvlText w:val="o"/>
      <w:lvlJc w:val="left"/>
      <w:pPr>
        <w:ind w:left="5760" w:hanging="360"/>
      </w:pPr>
      <w:rPr>
        <w:rFonts w:ascii="Courier New" w:hAnsi="Courier New" w:hint="default"/>
      </w:rPr>
    </w:lvl>
    <w:lvl w:ilvl="8" w:tplc="E4448C8E">
      <w:start w:val="1"/>
      <w:numFmt w:val="bullet"/>
      <w:lvlText w:val=""/>
      <w:lvlJc w:val="left"/>
      <w:pPr>
        <w:ind w:left="6480" w:hanging="360"/>
      </w:pPr>
      <w:rPr>
        <w:rFonts w:ascii="Wingdings" w:hAnsi="Wingdings" w:hint="default"/>
      </w:rPr>
    </w:lvl>
  </w:abstractNum>
  <w:abstractNum w:abstractNumId="22">
    <w:nsid w:val="651AEF2F"/>
    <w:multiLevelType w:val="hybridMultilevel"/>
    <w:tmpl w:val="61822972"/>
    <w:lvl w:ilvl="0" w:tplc="4C720484">
      <w:start w:val="1"/>
      <w:numFmt w:val="bullet"/>
      <w:lvlText w:val=""/>
      <w:lvlJc w:val="left"/>
      <w:pPr>
        <w:ind w:left="720" w:hanging="360"/>
      </w:pPr>
      <w:rPr>
        <w:rFonts w:ascii="Symbol" w:hAnsi="Symbol" w:hint="default"/>
      </w:rPr>
    </w:lvl>
    <w:lvl w:ilvl="1" w:tplc="7DBADB28">
      <w:start w:val="1"/>
      <w:numFmt w:val="bullet"/>
      <w:lvlText w:val="o"/>
      <w:lvlJc w:val="left"/>
      <w:pPr>
        <w:ind w:left="1440" w:hanging="360"/>
      </w:pPr>
      <w:rPr>
        <w:rFonts w:ascii="Courier New" w:hAnsi="Courier New" w:hint="default"/>
      </w:rPr>
    </w:lvl>
    <w:lvl w:ilvl="2" w:tplc="25162718">
      <w:start w:val="1"/>
      <w:numFmt w:val="bullet"/>
      <w:lvlText w:val=""/>
      <w:lvlJc w:val="left"/>
      <w:pPr>
        <w:ind w:left="2160" w:hanging="360"/>
      </w:pPr>
      <w:rPr>
        <w:rFonts w:ascii="Wingdings" w:hAnsi="Wingdings" w:hint="default"/>
      </w:rPr>
    </w:lvl>
    <w:lvl w:ilvl="3" w:tplc="50565E6A">
      <w:start w:val="1"/>
      <w:numFmt w:val="bullet"/>
      <w:lvlText w:val=""/>
      <w:lvlJc w:val="left"/>
      <w:pPr>
        <w:ind w:left="2880" w:hanging="360"/>
      </w:pPr>
      <w:rPr>
        <w:rFonts w:ascii="Symbol" w:hAnsi="Symbol" w:hint="default"/>
      </w:rPr>
    </w:lvl>
    <w:lvl w:ilvl="4" w:tplc="6E506AA4">
      <w:start w:val="1"/>
      <w:numFmt w:val="bullet"/>
      <w:lvlText w:val="o"/>
      <w:lvlJc w:val="left"/>
      <w:pPr>
        <w:ind w:left="3600" w:hanging="360"/>
      </w:pPr>
      <w:rPr>
        <w:rFonts w:ascii="Courier New" w:hAnsi="Courier New" w:hint="default"/>
      </w:rPr>
    </w:lvl>
    <w:lvl w:ilvl="5" w:tplc="8BEC7A78">
      <w:start w:val="1"/>
      <w:numFmt w:val="bullet"/>
      <w:lvlText w:val=""/>
      <w:lvlJc w:val="left"/>
      <w:pPr>
        <w:ind w:left="4320" w:hanging="360"/>
      </w:pPr>
      <w:rPr>
        <w:rFonts w:ascii="Wingdings" w:hAnsi="Wingdings" w:hint="default"/>
      </w:rPr>
    </w:lvl>
    <w:lvl w:ilvl="6" w:tplc="C0D673FA">
      <w:start w:val="1"/>
      <w:numFmt w:val="bullet"/>
      <w:lvlText w:val=""/>
      <w:lvlJc w:val="left"/>
      <w:pPr>
        <w:ind w:left="5040" w:hanging="360"/>
      </w:pPr>
      <w:rPr>
        <w:rFonts w:ascii="Symbol" w:hAnsi="Symbol" w:hint="default"/>
      </w:rPr>
    </w:lvl>
    <w:lvl w:ilvl="7" w:tplc="A7028AD6">
      <w:start w:val="1"/>
      <w:numFmt w:val="bullet"/>
      <w:lvlText w:val="o"/>
      <w:lvlJc w:val="left"/>
      <w:pPr>
        <w:ind w:left="5760" w:hanging="360"/>
      </w:pPr>
      <w:rPr>
        <w:rFonts w:ascii="Courier New" w:hAnsi="Courier New" w:hint="default"/>
      </w:rPr>
    </w:lvl>
    <w:lvl w:ilvl="8" w:tplc="BF281B8A">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D620785"/>
    <w:rsid w:val="00020F3A"/>
    <w:rsid w:val="000F2057"/>
    <w:rsid w:val="001D100D"/>
    <w:rsid w:val="001E0BF4"/>
    <w:rsid w:val="00240923"/>
    <w:rsid w:val="00256A79"/>
    <w:rsid w:val="002986E9"/>
    <w:rsid w:val="002D6177"/>
    <w:rsid w:val="00304FAA"/>
    <w:rsid w:val="003116C7"/>
    <w:rsid w:val="0032265B"/>
    <w:rsid w:val="003A6964"/>
    <w:rsid w:val="003E77D1"/>
    <w:rsid w:val="00415EB5"/>
    <w:rsid w:val="00465519"/>
    <w:rsid w:val="005153FD"/>
    <w:rsid w:val="005362D3"/>
    <w:rsid w:val="0054090C"/>
    <w:rsid w:val="00590954"/>
    <w:rsid w:val="005920A3"/>
    <w:rsid w:val="005B5EBD"/>
    <w:rsid w:val="005E3C63"/>
    <w:rsid w:val="0061189C"/>
    <w:rsid w:val="006D650A"/>
    <w:rsid w:val="007A01E9"/>
    <w:rsid w:val="007E1684"/>
    <w:rsid w:val="007E5507"/>
    <w:rsid w:val="008D3448"/>
    <w:rsid w:val="00901657"/>
    <w:rsid w:val="009D3051"/>
    <w:rsid w:val="00C348F1"/>
    <w:rsid w:val="00DB09EE"/>
    <w:rsid w:val="00E252B6"/>
    <w:rsid w:val="00E918AC"/>
    <w:rsid w:val="00ED7BEE"/>
    <w:rsid w:val="00EF7217"/>
    <w:rsid w:val="00F15D38"/>
    <w:rsid w:val="00F359BE"/>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B6"/>
  </w:style>
  <w:style w:type="paragraph" w:styleId="Heading1">
    <w:name w:val="heading 1"/>
    <w:basedOn w:val="Normal"/>
    <w:next w:val="Normal"/>
    <w:link w:val="Heading1Char"/>
    <w:uiPriority w:val="9"/>
    <w:qFormat/>
    <w:rsid w:val="00E252B6"/>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E252B6"/>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2B6"/>
  </w:style>
  <w:style w:type="paragraph" w:styleId="Footer">
    <w:name w:val="footer"/>
    <w:basedOn w:val="Normal"/>
    <w:link w:val="FooterChar"/>
    <w:uiPriority w:val="99"/>
    <w:rsid w:val="00E2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2B6"/>
  </w:style>
  <w:style w:type="paragraph" w:styleId="ListParagraph">
    <w:name w:val="List Paragraph"/>
    <w:basedOn w:val="Normal"/>
    <w:uiPriority w:val="34"/>
    <w:qFormat/>
    <w:rsid w:val="00E252B6"/>
    <w:pPr>
      <w:ind w:left="720"/>
      <w:contextualSpacing/>
    </w:pPr>
  </w:style>
  <w:style w:type="table" w:styleId="TableGrid">
    <w:name w:val="Table Grid"/>
    <w:basedOn w:val="TableNormal"/>
    <w:uiPriority w:val="59"/>
    <w:rsid w:val="00E25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E2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52B6"/>
    <w:rPr>
      <w:rFonts w:ascii="Tahoma" w:hAnsi="Tahoma" w:cs="Tahoma"/>
      <w:sz w:val="16"/>
      <w:szCs w:val="16"/>
    </w:rPr>
  </w:style>
  <w:style w:type="paragraph" w:styleId="BodyText">
    <w:name w:val="Body Text"/>
    <w:basedOn w:val="Normal"/>
    <w:link w:val="BodyTextChar"/>
    <w:uiPriority w:val="1"/>
    <w:qFormat/>
    <w:rsid w:val="00E252B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252B6"/>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E252B6"/>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E252B6"/>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E252B6"/>
    <w:rPr>
      <w:color w:val="0563C1"/>
      <w:u w:val="single"/>
    </w:rPr>
  </w:style>
  <w:style w:type="character" w:customStyle="1" w:styleId="UnresolvedMention1">
    <w:name w:val="Unresolved Mention1"/>
    <w:basedOn w:val="DefaultParagraphFont"/>
    <w:uiPriority w:val="99"/>
    <w:rsid w:val="00E252B6"/>
    <w:rPr>
      <w:color w:val="605E5C"/>
      <w:shd w:val="clear" w:color="auto" w:fill="E1DFDD"/>
    </w:rPr>
  </w:style>
  <w:style w:type="character" w:customStyle="1" w:styleId="t">
    <w:name w:val="t"/>
    <w:basedOn w:val="DefaultParagraphFont"/>
    <w:rsid w:val="00E252B6"/>
  </w:style>
  <w:style w:type="paragraph" w:styleId="Title">
    <w:name w:val="Title"/>
    <w:basedOn w:val="Normal"/>
    <w:next w:val="Normal"/>
    <w:link w:val="TitleChar"/>
    <w:uiPriority w:val="10"/>
    <w:qFormat/>
    <w:rsid w:val="00E252B6"/>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E252B6"/>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E252B6"/>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E252B6"/>
    <w:rPr>
      <w:rFonts w:ascii="Calibri Light" w:eastAsia="SimSun" w:hAnsi="Calibri Light" w:cs="SimSun"/>
      <w:color w:val="2F5496"/>
      <w:sz w:val="32"/>
      <w:szCs w:val="32"/>
    </w:rPr>
  </w:style>
  <w:style w:type="character" w:customStyle="1" w:styleId="UnresolvedMention">
    <w:name w:val="Unresolved Mention"/>
    <w:basedOn w:val="DefaultParagraphFont"/>
    <w:uiPriority w:val="99"/>
    <w:semiHidden/>
    <w:unhideWhenUsed/>
    <w:rsid w:val="005B5EB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2.jpeg"/><Relationship Id="rId33" Type="http://schemas.openxmlformats.org/officeDocument/2006/relationships/hyperlink" Target="https://github.com/Nagalakshmi-Power-BI/Nagalakshmi-Power-BI"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lenova</cp:lastModifiedBy>
  <cp:revision>2</cp:revision>
  <cp:lastPrinted>2021-01-28T09:49:00Z</cp:lastPrinted>
  <dcterms:created xsi:type="dcterms:W3CDTF">2024-03-26T06:17:00Z</dcterms:created>
  <dcterms:modified xsi:type="dcterms:W3CDTF">2024-03-26T06:17:00Z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