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185367238"/>
        <w:docPartObj>
          <w:docPartGallery w:val="Cover Pages"/>
          <w:docPartUnique/>
        </w:docPartObj>
      </w:sdtPr>
      <w:sdtEndPr/>
      <w:sdtContent>
        <w:p w14:paraId="1E514ABF" w14:textId="4F943E60" w:rsidR="00121766" w:rsidRDefault="00121766">
          <w:pPr>
            <w:pStyle w:val="NoSpacing"/>
            <w:rPr>
              <w:caps/>
              <w:color w:val="595959" w:themeColor="text1" w:themeTint="A6"/>
              <w:sz w:val="20"/>
              <w:szCs w:val="20"/>
            </w:rPr>
          </w:pPr>
          <w:r>
            <w:rPr>
              <w:noProof/>
            </w:rPr>
            <mc:AlternateContent>
              <mc:Choice Requires="wpg">
                <w:drawing>
                  <wp:anchor distT="0" distB="0" distL="114300" distR="114300" simplePos="0" relativeHeight="251659264" behindDoc="1" locked="0" layoutInCell="1" allowOverlap="1" wp14:anchorId="2FAD4619" wp14:editId="65557B1B">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3641697" cy="9125712"/>
                    <wp:effectExtent l="0" t="0" r="0" b="7620"/>
                    <wp:wrapNone/>
                    <wp:docPr id="2" name="Group 1"/>
                    <wp:cNvGraphicFramePr/>
                    <a:graphic xmlns:a="http://schemas.openxmlformats.org/drawingml/2006/main">
                      <a:graphicData uri="http://schemas.microsoft.com/office/word/2010/wordprocessingGroup">
                        <wpg:wgp>
                          <wpg:cNvGrpSpPr/>
                          <wpg:grpSpPr>
                            <a:xfrm>
                              <a:off x="0" y="0"/>
                              <a:ext cx="3641697" cy="9125712"/>
                              <a:chOff x="-1" y="0"/>
                              <a:chExt cx="3641697"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 y="1680001"/>
                                <a:ext cx="3641697" cy="1201088"/>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1BC6B" w14:textId="41BCA2F1" w:rsidR="00121766" w:rsidRDefault="00417313">
                                  <w:pPr>
                                    <w:pStyle w:val="NoSpacing"/>
                                    <w:jc w:val="right"/>
                                    <w:rPr>
                                      <w:color w:val="FFFFFF" w:themeColor="background1"/>
                                      <w:sz w:val="28"/>
                                      <w:szCs w:val="28"/>
                                    </w:rPr>
                                  </w:pPr>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r w:rsidR="00121766">
                                        <w:rPr>
                                          <w:color w:val="FFFFFF" w:themeColor="background1"/>
                                          <w:sz w:val="28"/>
                                          <w:szCs w:val="28"/>
                                        </w:rPr>
                                        <w:t xml:space="preserve">     </w:t>
                                      </w:r>
                                    </w:sdtContent>
                                  </w:sdt>
                                  <w:proofErr w:type="spellStart"/>
                                  <w:r w:rsidR="00121766">
                                    <w:rPr>
                                      <w:color w:val="FFFFFF" w:themeColor="background1"/>
                                      <w:sz w:val="28"/>
                                      <w:szCs w:val="28"/>
                                    </w:rPr>
                                    <w:t>Peyyala</w:t>
                                  </w:r>
                                  <w:proofErr w:type="spellEnd"/>
                                  <w:r w:rsidR="00121766">
                                    <w:rPr>
                                      <w:color w:val="FFFFFF" w:themeColor="background1"/>
                                      <w:sz w:val="28"/>
                                      <w:szCs w:val="28"/>
                                    </w:rPr>
                                    <w:t xml:space="preserve">  Naganandini</w:t>
                                  </w:r>
                                </w:p>
                                <w:p w14:paraId="7F531A5A" w14:textId="338661C7" w:rsidR="00121766" w:rsidRDefault="00121766">
                                  <w:pPr>
                                    <w:pStyle w:val="NoSpacing"/>
                                    <w:jc w:val="right"/>
                                    <w:rPr>
                                      <w:color w:val="FFFFFF" w:themeColor="background1"/>
                                      <w:sz w:val="28"/>
                                      <w:szCs w:val="28"/>
                                    </w:rPr>
                                  </w:pPr>
                                  <w:r>
                                    <w:rPr>
                                      <w:color w:val="FFFFFF" w:themeColor="background1"/>
                                      <w:sz w:val="28"/>
                                      <w:szCs w:val="28"/>
                                    </w:rPr>
                                    <w:t>723921106012</w:t>
                                  </w:r>
                                </w:p>
                                <w:p w14:paraId="53D2C1B8" w14:textId="68F00752" w:rsidR="00121766" w:rsidRDefault="00121766">
                                  <w:pPr>
                                    <w:pStyle w:val="NoSpacing"/>
                                    <w:jc w:val="right"/>
                                    <w:rPr>
                                      <w:color w:val="FFFFFF" w:themeColor="background1"/>
                                      <w:sz w:val="28"/>
                                      <w:szCs w:val="28"/>
                                    </w:rPr>
                                  </w:pPr>
                                  <w:r>
                                    <w:rPr>
                                      <w:color w:val="FFFFFF" w:themeColor="background1"/>
                                      <w:sz w:val="28"/>
                                      <w:szCs w:val="28"/>
                                    </w:rPr>
                                    <w:t>Peyyalanaganandini9550@gmail.com</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FAD4619" id="Group 1" o:spid="_x0000_s1026" style="position:absolute;margin-left:0;margin-top:0;width:286.75pt;height:718.55pt;z-index:-251657216;mso-height-percent:950;mso-left-percent:40;mso-position-horizontal-relative:page;mso-position-vertical:center;mso-position-vertical-relative:page;mso-height-percent:950;mso-left-percent:40" coordorigin="" coordsize="36416,9125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">
                    <v:rect id="Rectangle 3" o:spid="_x0000_s1027" style="position:absolute;width:1945;height:912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800;width:36416;height:1201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" adj="18038" fillcolor="#4472c4 [3204]" stroked="f" strokeweight="1pt">
                      <v:textbox inset=",0,14.4pt,0">
                        <w:txbxContent>
                          <w:p w14:paraId="4571BC6B" w14:textId="41BCA2F1" w:rsidR="00121766" w:rsidRDefault="00417313">
                            <w:pPr>
                              <w:pStyle w:val="NoSpacing"/>
                              <w:jc w:val="right"/>
                              <w:rPr>
                                <w:color w:val="FFFFFF" w:themeColor="background1"/>
                                <w:sz w:val="28"/>
                                <w:szCs w:val="28"/>
                              </w:rPr>
                            </w:pPr>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r w:rsidR="00121766">
                                  <w:rPr>
                                    <w:color w:val="FFFFFF" w:themeColor="background1"/>
                                    <w:sz w:val="28"/>
                                    <w:szCs w:val="28"/>
                                  </w:rPr>
                                  <w:t xml:space="preserve">     </w:t>
                                </w:r>
                              </w:sdtContent>
                            </w:sdt>
                            <w:proofErr w:type="spellStart"/>
                            <w:r w:rsidR="00121766">
                              <w:rPr>
                                <w:color w:val="FFFFFF" w:themeColor="background1"/>
                                <w:sz w:val="28"/>
                                <w:szCs w:val="28"/>
                              </w:rPr>
                              <w:t>Peyyala</w:t>
                            </w:r>
                            <w:proofErr w:type="spellEnd"/>
                            <w:r w:rsidR="00121766">
                              <w:rPr>
                                <w:color w:val="FFFFFF" w:themeColor="background1"/>
                                <w:sz w:val="28"/>
                                <w:szCs w:val="28"/>
                              </w:rPr>
                              <w:t xml:space="preserve">  Naganandini</w:t>
                            </w:r>
                          </w:p>
                          <w:p w14:paraId="7F531A5A" w14:textId="338661C7" w:rsidR="00121766" w:rsidRDefault="00121766">
                            <w:pPr>
                              <w:pStyle w:val="NoSpacing"/>
                              <w:jc w:val="right"/>
                              <w:rPr>
                                <w:color w:val="FFFFFF" w:themeColor="background1"/>
                                <w:sz w:val="28"/>
                                <w:szCs w:val="28"/>
                              </w:rPr>
                            </w:pPr>
                            <w:r>
                              <w:rPr>
                                <w:color w:val="FFFFFF" w:themeColor="background1"/>
                                <w:sz w:val="28"/>
                                <w:szCs w:val="28"/>
                              </w:rPr>
                              <w:t>723921106012</w:t>
                            </w:r>
                          </w:p>
                          <w:p w14:paraId="53D2C1B8" w14:textId="68F00752" w:rsidR="00121766" w:rsidRDefault="00121766">
                            <w:pPr>
                              <w:pStyle w:val="NoSpacing"/>
                              <w:jc w:val="right"/>
                              <w:rPr>
                                <w:color w:val="FFFFFF" w:themeColor="background1"/>
                                <w:sz w:val="28"/>
                                <w:szCs w:val="28"/>
                              </w:rPr>
                            </w:pPr>
                            <w:r>
                              <w:rPr>
                                <w:color w:val="FFFFFF" w:themeColor="background1"/>
                                <w:sz w:val="28"/>
                                <w:szCs w:val="28"/>
                              </w:rPr>
                              <w:t>Peyyalanaganandini9550@gmail.com</w:t>
                            </w:r>
                          </w:p>
                        </w:txbxContent>
                      </v:textbox>
                    </v:shape>
                    <v:group id="Group 5" o:spid="_x0000_s1029" style="position:absolute;left:762;top:42100;width:20574;height:49103" coordorigin="806,42118" coordsize="13062,31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">
                      <v:group id="Group 6" o:spid="_x0000_s1030" style="position:absolute;left:1410;top:42118;width:10478;height:31210" coordorigin="1410,42118" coordsize="10477,31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">
                        <o:lock v:ext="edit" aspectratio="t"/>
                        <v:shape id="Freeform 20" o:spid="_x0000_s1031" style="position:absolute;left:3696;top:62168;width:1937;height:6985;visibility:visible;mso-wrap-style:square;v-text-anchor:top" coordsize="12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">
                        <o:lock v:ext="edit" aspectratio="t"/>
                        <v:shape id="Freeform 8" o:spid="_x0000_s1044" style="position:absolute;left:1187;top:51897;width:1984;height:7143;visibility:visible;mso-wrap-style:square;v-text-anchor:top" coordsize="125,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2E124" wp14:editId="3F7D8135">
                    <wp:simplePos x="0" y="0"/>
                    <wp:positionH relativeFrom="page">
                      <wp:posOffset>1640516</wp:posOffset>
                    </wp:positionH>
                    <wp:positionV relativeFrom="page">
                      <wp:posOffset>150882</wp:posOffset>
                    </wp:positionV>
                    <wp:extent cx="4635141" cy="1069848"/>
                    <wp:effectExtent l="0" t="0" r="13335" b="4445"/>
                    <wp:wrapNone/>
                    <wp:docPr id="1" name="Text Box 3"/>
                    <wp:cNvGraphicFramePr/>
                    <a:graphic xmlns:a="http://schemas.openxmlformats.org/drawingml/2006/main">
                      <a:graphicData uri="http://schemas.microsoft.com/office/word/2010/wordprocessingShape">
                        <wps:wsp>
                          <wps:cNvSpPr txBox="1"/>
                          <wps:spPr>
                            <a:xfrm>
                              <a:off x="0" y="0"/>
                              <a:ext cx="463514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D617F" w14:textId="5661E1A9" w:rsidR="00121766" w:rsidRDefault="004173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097B">
                                      <w:rPr>
                                        <w:rFonts w:asciiTheme="majorHAnsi" w:eastAsiaTheme="majorEastAsia" w:hAnsiTheme="majorHAnsi" w:cstheme="majorBidi"/>
                                        <w:color w:val="262626" w:themeColor="text1" w:themeTint="D9"/>
                                        <w:sz w:val="72"/>
                                        <w:szCs w:val="72"/>
                                      </w:rPr>
                                      <w:t xml:space="preserve">Smart water fountain  </w:t>
                                    </w:r>
                                    <w:proofErr w:type="spellStart"/>
                                    <w:r w:rsidR="00A0097B">
                                      <w:rPr>
                                        <w:rFonts w:asciiTheme="majorHAnsi" w:eastAsiaTheme="majorEastAsia" w:hAnsiTheme="majorHAnsi" w:cstheme="majorBidi"/>
                                        <w:color w:val="262626" w:themeColor="text1" w:themeTint="D9"/>
                                        <w:sz w:val="72"/>
                                        <w:szCs w:val="72"/>
                                      </w:rPr>
                                      <w:t>iot</w:t>
                                    </w:r>
                                    <w:proofErr w:type="spellEnd"/>
                                  </w:sdtContent>
                                </w:sdt>
                              </w:p>
                              <w:p w14:paraId="4A4224BF" w14:textId="1DA585DE" w:rsidR="00121766" w:rsidRDefault="0041731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2176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3A2E124" id="_x0000_t202" coordsize="21600,21600" o:spt="202" path="m,l,21600r21600,l21600,xe">
                    <v:stroke joinstyle="miter"/>
                    <v:path gradientshapeok="t" o:connecttype="rect"/>
                  </v:shapetype>
                  <v:shape id="Text Box 3" o:spid="_x0000_s1055" type="#_x0000_t202" style="position:absolute;margin-left:129.15pt;margin-top:11.9pt;width:364.9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" filled="f" stroked="f" strokeweight=".5pt">
                    <v:textbox style="mso-fit-shape-to-text:t" inset="0,0,0,0">
                      <w:txbxContent>
                        <w:p w14:paraId="476D617F" w14:textId="5661E1A9" w:rsidR="00121766" w:rsidRDefault="004173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097B">
                                <w:rPr>
                                  <w:rFonts w:asciiTheme="majorHAnsi" w:eastAsiaTheme="majorEastAsia" w:hAnsiTheme="majorHAnsi" w:cstheme="majorBidi"/>
                                  <w:color w:val="262626" w:themeColor="text1" w:themeTint="D9"/>
                                  <w:sz w:val="72"/>
                                  <w:szCs w:val="72"/>
                                </w:rPr>
                                <w:t xml:space="preserve">Smart water fountain  </w:t>
                              </w:r>
                              <w:proofErr w:type="spellStart"/>
                              <w:r w:rsidR="00A0097B">
                                <w:rPr>
                                  <w:rFonts w:asciiTheme="majorHAnsi" w:eastAsiaTheme="majorEastAsia" w:hAnsiTheme="majorHAnsi" w:cstheme="majorBidi"/>
                                  <w:color w:val="262626" w:themeColor="text1" w:themeTint="D9"/>
                                  <w:sz w:val="72"/>
                                  <w:szCs w:val="72"/>
                                </w:rPr>
                                <w:t>iot</w:t>
                              </w:r>
                              <w:proofErr w:type="spellEnd"/>
                            </w:sdtContent>
                          </w:sdt>
                        </w:p>
                        <w:p w14:paraId="4A4224BF" w14:textId="1DA585DE" w:rsidR="00121766" w:rsidRDefault="0041731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21766">
                                <w:rPr>
                                  <w:color w:val="404040" w:themeColor="text1" w:themeTint="BF"/>
                                  <w:sz w:val="36"/>
                                  <w:szCs w:val="36"/>
                                </w:rPr>
                                <w:t xml:space="preserve">     </w:t>
                              </w:r>
                            </w:sdtContent>
                          </w:sdt>
                        </w:p>
                      </w:txbxContent>
                    </v:textbox>
                    <w10:wrap anchorx="page" anchory="page"/>
                  </v:shape>
                </w:pict>
              </mc:Fallback>
            </mc:AlternateContent>
          </w:r>
        </w:p>
        <w:p w14:paraId="0529CF61" w14:textId="77777777" w:rsidR="00121766" w:rsidRDefault="00121766">
          <w:pPr>
            <w:rPr>
              <w:rFonts w:eastAsiaTheme="minorEastAsia"/>
              <w:caps/>
              <w:color w:val="595959" w:themeColor="text1" w:themeTint="A6"/>
              <w:kern w:val="0"/>
              <w:sz w:val="20"/>
              <w:szCs w:val="20"/>
              <w14:ligatures w14:val="none"/>
            </w:rPr>
          </w:pPr>
          <w:r>
            <w:rPr>
              <w:caps/>
              <w:color w:val="595959" w:themeColor="text1" w:themeTint="A6"/>
              <w:sz w:val="20"/>
              <w:szCs w:val="20"/>
            </w:rPr>
            <w:br w:type="page"/>
          </w:r>
        </w:p>
        <w:p w14:paraId="1E521FA2" w14:textId="53077E92" w:rsidR="00121766" w:rsidRPr="00121766" w:rsidRDefault="00121766">
          <w:pPr>
            <w:pStyle w:val="NoSpacing"/>
            <w:rPr>
              <w:rFonts w:ascii="ADLaM Display" w:hAnsi="ADLaM Display" w:cs="ADLaM Display"/>
              <w:sz w:val="72"/>
              <w:szCs w:val="72"/>
            </w:rPr>
          </w:pPr>
          <w:r>
            <w:rPr>
              <w:rFonts w:ascii="ADLaM Display" w:hAnsi="ADLaM Display" w:cs="ADLaM Display"/>
              <w:sz w:val="44"/>
              <w:szCs w:val="44"/>
            </w:rPr>
            <w:lastRenderedPageBreak/>
            <w:t xml:space="preserve">                          </w:t>
          </w:r>
          <w:r w:rsidRPr="00121766">
            <w:rPr>
              <w:rFonts w:ascii="ADLaM Display" w:hAnsi="ADLaM Display" w:cs="ADLaM Display"/>
              <w:sz w:val="72"/>
              <w:szCs w:val="72"/>
            </w:rPr>
            <w:t xml:space="preserve"> Innovation</w:t>
          </w:r>
        </w:p>
        <w:p w14:paraId="2636DFCA" w14:textId="77777777" w:rsidR="00121766" w:rsidRDefault="00121766">
          <w:pPr>
            <w:pStyle w:val="NoSpacing"/>
          </w:pPr>
        </w:p>
        <w:p w14:paraId="26E23994" w14:textId="77777777" w:rsidR="00121766" w:rsidRDefault="00121766" w:rsidP="00121766">
          <w:pPr>
            <w:autoSpaceDE w:val="0"/>
            <w:autoSpaceDN w:val="0"/>
            <w:adjustRightInd w:val="0"/>
            <w:spacing w:after="0" w:line="240" w:lineRule="auto"/>
            <w:rPr>
              <w:rFonts w:ascii="URWPalladioL-Bold" w:hAnsi="URWPalladioL-Bold" w:cs="URWPalladioL-Bold"/>
              <w:b/>
              <w:bCs/>
              <w:color w:val="262626" w:themeColor="text1" w:themeTint="D9"/>
              <w:kern w:val="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21766">
            <w:rPr>
              <w:rFonts w:ascii="URWPalladioL-Bold" w:hAnsi="URWPalladioL-Bold" w:cs="URWPalladioL-Bold"/>
              <w:b/>
              <w:bCs/>
              <w:color w:val="262626" w:themeColor="text1" w:themeTint="D9"/>
              <w:kern w:val="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of Smart Water Management Systems</w:t>
          </w:r>
        </w:p>
        <w:p w14:paraId="1D3BEBC0" w14:textId="77777777" w:rsidR="00121766" w:rsidRPr="00121766" w:rsidRDefault="00121766" w:rsidP="00121766">
          <w:pPr>
            <w:autoSpaceDE w:val="0"/>
            <w:autoSpaceDN w:val="0"/>
            <w:adjustRightInd w:val="0"/>
            <w:spacing w:after="0" w:line="240" w:lineRule="auto"/>
            <w:rPr>
              <w:rFonts w:ascii="URWPalladioL-Bold" w:hAnsi="URWPalladioL-Bold" w:cs="URWPalladioL-Bold"/>
              <w:b/>
              <w:bCs/>
              <w:color w:val="262626" w:themeColor="text1" w:themeTint="D9"/>
              <w:kern w:val="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A051CA" w14:textId="06EC59BA" w:rsidR="00121766" w:rsidRPr="00121766" w:rsidRDefault="00121766" w:rsidP="00121766">
          <w:pPr>
            <w:pStyle w:val="ListParagraph"/>
            <w:numPr>
              <w:ilvl w:val="0"/>
              <w:numId w:val="1"/>
            </w:numPr>
            <w:autoSpaceDE w:val="0"/>
            <w:autoSpaceDN w:val="0"/>
            <w:adjustRightInd w:val="0"/>
            <w:spacing w:after="0" w:line="240" w:lineRule="auto"/>
            <w:rPr>
              <w:rFonts w:ascii="URWPalladioL-Roma" w:hAnsi="URWPalladioL-Roma" w:cs="URWPalladioL-Roma"/>
              <w:color w:val="000000"/>
              <w:kern w:val="0"/>
              <w:sz w:val="24"/>
              <w:szCs w:val="24"/>
            </w:rPr>
          </w:pPr>
          <w:r w:rsidRPr="00121766">
            <w:rPr>
              <w:rFonts w:ascii="URWPalladioL-Roma" w:hAnsi="URWPalladioL-Roma" w:cs="URWPalladioL-Roma"/>
              <w:color w:val="000000"/>
              <w:kern w:val="0"/>
              <w:sz w:val="24"/>
              <w:szCs w:val="24"/>
            </w:rPr>
            <w:t xml:space="preserve">One of the essential elements in the universe is water. Nowadays, consumers continuously seek methods to simplify their lives  Monitoring water quality is </w:t>
          </w:r>
          <w:proofErr w:type="spellStart"/>
          <w:r w:rsidRPr="00121766">
            <w:rPr>
              <w:rFonts w:ascii="URWPalladioL-Roma" w:hAnsi="URWPalladioL-Roma" w:cs="URWPalladioL-Roma"/>
              <w:color w:val="000000"/>
              <w:kern w:val="0"/>
              <w:sz w:val="24"/>
              <w:szCs w:val="24"/>
            </w:rPr>
            <w:t>criticalto</w:t>
          </w:r>
          <w:proofErr w:type="spellEnd"/>
          <w:r w:rsidRPr="00121766">
            <w:rPr>
              <w:rFonts w:ascii="URWPalladioL-Roma" w:hAnsi="URWPalladioL-Roma" w:cs="URWPalladioL-Roma"/>
              <w:color w:val="000000"/>
              <w:kern w:val="0"/>
              <w:sz w:val="24"/>
              <w:szCs w:val="24"/>
            </w:rPr>
            <w:t xml:space="preserve"> ensuring the planet’s health and long-term viability . Water is the source of many infectious illnesses, and garbage thrown by residents and environmental disasters from industrial enterprises pollute most of the nearby freshwater supplies in SA  Drinking water can be stored in an overhead tank . The principal causes of water quality deterioration in residential buildings are the development of microbes in overhead tanks and distribution networks, corrosion of pipe material, and the non-replacement of  existing pipes  To avoid catastrophic health implications, it is necessary to continuously and remotely check the quality parameters of the water system in real-time Traditional water quality monitoring in South Africa (SA) is expensive and does not allow continuous and timely monitoring of water quality from various sources</w:t>
          </w:r>
        </w:p>
        <w:p w14:paraId="578BC538" w14:textId="77777777" w:rsidR="00121766" w:rsidRDefault="00121766" w:rsidP="00121766">
          <w:pPr>
            <w:pStyle w:val="ListParagraph"/>
            <w:numPr>
              <w:ilvl w:val="0"/>
              <w:numId w:val="1"/>
            </w:numPr>
            <w:autoSpaceDE w:val="0"/>
            <w:autoSpaceDN w:val="0"/>
            <w:adjustRightInd w:val="0"/>
            <w:spacing w:after="0" w:line="240" w:lineRule="auto"/>
            <w:rPr>
              <w:rFonts w:ascii="URWPalladioL-Roma" w:hAnsi="URWPalladioL-Roma" w:cs="URWPalladioL-Roma"/>
              <w:color w:val="000000"/>
              <w:kern w:val="0"/>
              <w:sz w:val="20"/>
              <w:szCs w:val="20"/>
            </w:rPr>
          </w:pPr>
          <w:r w:rsidRPr="00121766">
            <w:rPr>
              <w:rFonts w:ascii="URWPalladioL-Roma" w:hAnsi="URWPalladioL-Roma" w:cs="URWPalladioL-Roma"/>
              <w:color w:val="000000"/>
              <w:kern w:val="0"/>
              <w:sz w:val="24"/>
              <w:szCs w:val="24"/>
            </w:rPr>
            <w:t>Sustainable water management strives to combine many water management areas an optimize advantages in SA  This can be accomplished in various ways, including water reuse, collecting, and conservation techniques</w:t>
          </w:r>
          <w:r w:rsidRPr="00121766">
            <w:rPr>
              <w:rFonts w:ascii="URWPalladioL-Roma" w:hAnsi="URWPalladioL-Roma" w:cs="URWPalladioL-Roma"/>
              <w:color w:val="000000"/>
              <w:kern w:val="0"/>
              <w:sz w:val="20"/>
              <w:szCs w:val="20"/>
            </w:rPr>
            <w:t xml:space="preserve"> </w:t>
          </w:r>
        </w:p>
        <w:p w14:paraId="3F818D18" w14:textId="77777777" w:rsidR="00121766" w:rsidRDefault="00121766" w:rsidP="00121766">
          <w:pPr>
            <w:autoSpaceDE w:val="0"/>
            <w:autoSpaceDN w:val="0"/>
            <w:adjustRightInd w:val="0"/>
            <w:spacing w:after="0" w:line="240" w:lineRule="auto"/>
          </w:pPr>
        </w:p>
        <w:p w14:paraId="7E114FDD" w14:textId="5D9530E4" w:rsidR="00121766" w:rsidRPr="00121766" w:rsidRDefault="00121766" w:rsidP="00121766">
          <w:pPr>
            <w:autoSpaceDE w:val="0"/>
            <w:autoSpaceDN w:val="0"/>
            <w:adjustRightInd w:val="0"/>
            <w:spacing w:after="0" w:line="240" w:lineRule="auto"/>
            <w:rPr>
              <w:rFonts w:ascii="URWPalladioL-Roma" w:hAnsi="URWPalladioL-Roma" w:cs="URWPalladioL-Roma"/>
              <w:b/>
              <w:outline/>
              <w:color w:val="ED7D31" w:themeColor="accent2"/>
              <w:kern w:val="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21766">
            <w:rPr>
              <w:rFonts w:ascii="URWPalladioL-Roma" w:hAnsi="URWPalladioL-Roma" w:cs="URWPalladioL-Roma"/>
              <w:b/>
              <w:outline/>
              <w:color w:val="ED7D31" w:themeColor="accent2"/>
              <w:kern w:val="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The main contributions of this paper are:</w:t>
          </w:r>
        </w:p>
        <w:p w14:paraId="7931BA1B"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CMSY10" w:hAnsi="CMSY10" w:cs="CMSY10"/>
              <w:kern w:val="0"/>
              <w:sz w:val="28"/>
              <w:szCs w:val="28"/>
            </w:rPr>
            <w:t xml:space="preserve">_ </w:t>
          </w:r>
          <w:r w:rsidRPr="00121766">
            <w:rPr>
              <w:rFonts w:ascii="URWPalladioL-Roma" w:hAnsi="URWPalladioL-Roma" w:cs="URWPalladioL-Roma"/>
              <w:kern w:val="0"/>
              <w:sz w:val="28"/>
              <w:szCs w:val="28"/>
            </w:rPr>
            <w:t>Smart water management gives a greater understanding of the water system, including</w:t>
          </w:r>
        </w:p>
        <w:p w14:paraId="03BDA283"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URWPalladioL-Roma" w:hAnsi="URWPalladioL-Roma" w:cs="URWPalladioL-Roma"/>
              <w:kern w:val="0"/>
              <w:sz w:val="28"/>
              <w:szCs w:val="28"/>
            </w:rPr>
            <w:t>flaw detection, preservation, and water management.</w:t>
          </w:r>
        </w:p>
        <w:p w14:paraId="1D102314"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CMSY10" w:hAnsi="CMSY10" w:cs="CMSY10"/>
              <w:kern w:val="0"/>
              <w:sz w:val="28"/>
              <w:szCs w:val="28"/>
            </w:rPr>
            <w:t xml:space="preserve">_ </w:t>
          </w:r>
          <w:r w:rsidRPr="00121766">
            <w:rPr>
              <w:rFonts w:ascii="URWPalladioL-Roma" w:hAnsi="URWPalladioL-Roma" w:cs="URWPalladioL-Roma"/>
              <w:kern w:val="0"/>
              <w:sz w:val="28"/>
              <w:szCs w:val="28"/>
            </w:rPr>
            <w:t>A comprehensive database of regions with water losses or unlawful connections can be</w:t>
          </w:r>
        </w:p>
        <w:p w14:paraId="0F1E858B"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URWPalladioL-Roma" w:hAnsi="URWPalladioL-Roma" w:cs="URWPalladioL-Roma"/>
              <w:kern w:val="0"/>
              <w:sz w:val="28"/>
              <w:szCs w:val="28"/>
            </w:rPr>
            <w:t>built with the introduction of smart water system technology by public</w:t>
          </w:r>
        </w:p>
        <w:p w14:paraId="20F5DFB8"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URWPalladioL-Roma" w:hAnsi="URWPalladioL-Roma" w:cs="URWPalladioL-Roma"/>
              <w:kern w:val="0"/>
              <w:sz w:val="28"/>
              <w:szCs w:val="28"/>
            </w:rPr>
            <w:t>service corporations.</w:t>
          </w:r>
        </w:p>
        <w:p w14:paraId="13944E7E"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CMSY10" w:hAnsi="CMSY10" w:cs="CMSY10"/>
              <w:kern w:val="0"/>
              <w:sz w:val="28"/>
              <w:szCs w:val="28"/>
            </w:rPr>
            <w:t xml:space="preserve">_ </w:t>
          </w:r>
          <w:r w:rsidRPr="00121766">
            <w:rPr>
              <w:rFonts w:ascii="URWPalladioL-Roma" w:hAnsi="URWPalladioL-Roma" w:cs="URWPalladioL-Roma"/>
              <w:kern w:val="0"/>
              <w:sz w:val="28"/>
              <w:szCs w:val="28"/>
            </w:rPr>
            <w:t>Smart water grids can save costs by conserving water and energy while improving</w:t>
          </w:r>
        </w:p>
        <w:p w14:paraId="3B93F78A" w14:textId="7777777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kern w:val="0"/>
              <w:sz w:val="28"/>
              <w:szCs w:val="28"/>
            </w:rPr>
          </w:pPr>
          <w:r w:rsidRPr="00121766">
            <w:rPr>
              <w:rFonts w:ascii="URWPalladioL-Roma" w:hAnsi="URWPalladioL-Roma" w:cs="URWPalladioL-Roma"/>
              <w:kern w:val="0"/>
              <w:sz w:val="28"/>
              <w:szCs w:val="28"/>
            </w:rPr>
            <w:t>the quality of service to consumers. Wireless data transfer allows consumers to assess</w:t>
          </w:r>
        </w:p>
        <w:p w14:paraId="59911516" w14:textId="368C32B7" w:rsidR="00121766" w:rsidRPr="00121766" w:rsidRDefault="00121766" w:rsidP="00121766">
          <w:pPr>
            <w:pStyle w:val="ListParagraph"/>
            <w:numPr>
              <w:ilvl w:val="0"/>
              <w:numId w:val="2"/>
            </w:numPr>
            <w:autoSpaceDE w:val="0"/>
            <w:autoSpaceDN w:val="0"/>
            <w:adjustRightInd w:val="0"/>
            <w:spacing w:after="0" w:line="240" w:lineRule="auto"/>
            <w:rPr>
              <w:rFonts w:ascii="URWPalladioL-Roma" w:hAnsi="URWPalladioL-Roma" w:cs="URWPalladioL-Roma"/>
              <w:color w:val="000000"/>
              <w:kern w:val="0"/>
              <w:sz w:val="28"/>
              <w:szCs w:val="28"/>
            </w:rPr>
          </w:pPr>
          <w:r w:rsidRPr="00121766">
            <w:rPr>
              <w:rFonts w:ascii="URWPalladioL-Roma" w:hAnsi="URWPalladioL-Roma" w:cs="URWPalladioL-Roma"/>
              <w:kern w:val="0"/>
              <w:sz w:val="28"/>
              <w:szCs w:val="28"/>
            </w:rPr>
            <w:t>their water use to reduce water costs in other circumstances.</w:t>
          </w:r>
        </w:p>
        <w:p w14:paraId="21633477" w14:textId="77777777" w:rsidR="00121766" w:rsidRPr="00121766" w:rsidRDefault="00121766" w:rsidP="00121766">
          <w:pPr>
            <w:pStyle w:val="ListParagraph"/>
            <w:numPr>
              <w:ilvl w:val="0"/>
              <w:numId w:val="2"/>
            </w:numPr>
            <w:rPr>
              <w:rFonts w:eastAsiaTheme="minorEastAsia"/>
              <w:kern w:val="0"/>
              <w14:ligatures w14:val="none"/>
            </w:rPr>
          </w:pPr>
          <w:r>
            <w:br w:type="page"/>
          </w:r>
        </w:p>
        <w:p w14:paraId="1F426A5F" w14:textId="7F883306" w:rsidR="00121766" w:rsidRDefault="00121766">
          <w:pPr>
            <w:pStyle w:val="NoSpacing"/>
          </w:pPr>
        </w:p>
        <w:p w14:paraId="4946AFA9" w14:textId="77777777" w:rsidR="00D76797" w:rsidRPr="00D76797" w:rsidRDefault="00D76797" w:rsidP="00D76797">
          <w:pPr>
            <w:autoSpaceDE w:val="0"/>
            <w:autoSpaceDN w:val="0"/>
            <w:adjustRightInd w:val="0"/>
            <w:spacing w:after="0" w:line="240" w:lineRule="auto"/>
            <w:rPr>
              <w:rFonts w:ascii="URWPalladioL-Bold" w:hAnsi="URWPalladioL-Bold" w:cs="URWPalladioL-Bold"/>
              <w:b/>
              <w:bCs/>
              <w:color w:val="000000"/>
              <w:kern w:val="0"/>
              <w:sz w:val="48"/>
              <w:szCs w:val="48"/>
            </w:rPr>
          </w:pPr>
          <w:r w:rsidRPr="00D76797">
            <w:rPr>
              <w:rFonts w:ascii="URWPalladioL-Bold" w:hAnsi="URWPalladioL-Bold" w:cs="URWPalladioL-Bold"/>
              <w:b/>
              <w:bCs/>
              <w:color w:val="000000"/>
              <w:kern w:val="0"/>
              <w:sz w:val="48"/>
              <w:szCs w:val="48"/>
            </w:rPr>
            <w:t>Relevant Survey</w:t>
          </w:r>
        </w:p>
        <w:p w14:paraId="6AD075F6" w14:textId="77777777" w:rsidR="00D76797" w:rsidRDefault="00D76797" w:rsidP="00D76797">
          <w:pPr>
            <w:autoSpaceDE w:val="0"/>
            <w:autoSpaceDN w:val="0"/>
            <w:adjustRightInd w:val="0"/>
            <w:spacing w:after="0" w:line="240" w:lineRule="auto"/>
            <w:rPr>
              <w:rFonts w:ascii="URWPalladioL-Roma" w:hAnsi="URWPalladioL-Roma" w:cs="URWPalladioL-Roma"/>
              <w:color w:val="000000"/>
              <w:kern w:val="0"/>
              <w:sz w:val="20"/>
              <w:szCs w:val="20"/>
            </w:rPr>
          </w:pPr>
        </w:p>
        <w:p w14:paraId="6E5DA3EC" w14:textId="77777777" w:rsidR="00D76797" w:rsidRPr="00D76797" w:rsidRDefault="00D76797" w:rsidP="00D76797">
          <w:pPr>
            <w:autoSpaceDE w:val="0"/>
            <w:autoSpaceDN w:val="0"/>
            <w:adjustRightInd w:val="0"/>
            <w:spacing w:after="0" w:line="240" w:lineRule="auto"/>
            <w:rPr>
              <w:rFonts w:ascii="URWPalladioL-Roma" w:hAnsi="URWPalladioL-Roma" w:cs="URWPalladioL-Roma"/>
              <w:color w:val="000000"/>
              <w:kern w:val="0"/>
              <w:sz w:val="32"/>
              <w:szCs w:val="32"/>
            </w:rPr>
          </w:pPr>
        </w:p>
        <w:p w14:paraId="013FD7C5" w14:textId="4B97EAD9" w:rsidR="00D76797" w:rsidRPr="00D76797" w:rsidRDefault="00D76797" w:rsidP="00D76797">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Pr>
              <w:rFonts w:ascii="URWPalladioL-Roma" w:hAnsi="URWPalladioL-Roma" w:cs="URWPalladioL-Roma"/>
              <w:color w:val="000000"/>
              <w:kern w:val="0"/>
              <w:sz w:val="32"/>
              <w:szCs w:val="32"/>
            </w:rPr>
            <w:t xml:space="preserve">                            </w:t>
          </w:r>
          <w:r w:rsidRPr="00D76797">
            <w:rPr>
              <w:rFonts w:ascii="URWPalladioL-Roma" w:hAnsi="URWPalladioL-Roma" w:cs="URWPalladioL-Roma"/>
              <w:color w:val="000000"/>
              <w:kern w:val="0"/>
              <w:sz w:val="32"/>
              <w:szCs w:val="32"/>
            </w:rPr>
            <w:t>Thermal characteristics have significantly impacted the environmental footprint and life-cycle evaluation of buildings. It is proposed in this study that the opacity of a façade element could be adjusted year-round in response to seasonal variations using the smart water-filled glass (SWFG) control technology described in this research. As a result of SWFG and WFG’s climate-based design strategy, glass buildings are no longer seen as climate change liabilities and instead as opportunities for sustainability . According to a new study, the Internet of Things (IoT) could monitor renters’ and landlords’ electricity and water use (IoT). One technique has made it simpler to read meters and water meters through the internet, and renters and landlords can see the data gathered through an  Android application. Tenants and landlords have found the gadget and IoT-based</w:t>
          </w:r>
        </w:p>
        <w:p w14:paraId="59477997" w14:textId="2695A75D" w:rsidR="00263E21" w:rsidRPr="00263E21" w:rsidRDefault="00D76797" w:rsidP="00263E21">
          <w:pPr>
            <w:pStyle w:val="ListParagraph"/>
            <w:numPr>
              <w:ilvl w:val="0"/>
              <w:numId w:val="3"/>
            </w:numPr>
            <w:rPr>
              <w:rFonts w:eastAsiaTheme="minorEastAsia"/>
              <w:kern w:val="0"/>
              <w14:ligatures w14:val="none"/>
            </w:rPr>
          </w:pPr>
          <w:r w:rsidRPr="00D76797">
            <w:rPr>
              <w:rFonts w:ascii="URWPalladioL-Roma" w:hAnsi="URWPalladioL-Roma" w:cs="URWPalladioL-Roma"/>
              <w:color w:val="000000"/>
              <w:kern w:val="0"/>
              <w:sz w:val="32"/>
              <w:szCs w:val="32"/>
            </w:rPr>
            <w:t>Android app dependable, accurate, useful, and easy to use</w:t>
          </w:r>
        </w:p>
        <w:p w14:paraId="710C7EC5" w14:textId="7D22E9BB" w:rsidR="00D0433A" w:rsidRPr="00D0433A" w:rsidRDefault="00263E21" w:rsidP="00D0433A">
          <w:pPr>
            <w:pStyle w:val="ListParagraph"/>
            <w:rPr>
              <w:rFonts w:eastAsiaTheme="minorEastAsia"/>
              <w:kern w:val="0"/>
              <w14:ligatures w14:val="none"/>
            </w:rPr>
          </w:pPr>
          <w:r>
            <w:rPr>
              <w:rFonts w:eastAsiaTheme="minorEastAsia"/>
              <w:noProof/>
              <w:kern w:val="0"/>
              <w14:ligatures w14:val="none"/>
            </w:rPr>
            <w:drawing>
              <wp:inline distT="0" distB="0" distL="0" distR="0" wp14:anchorId="3A8FC178" wp14:editId="7B3FBCDE">
                <wp:extent cx="6257861" cy="7315200"/>
                <wp:effectExtent l="0" t="0" r="0" b="0"/>
                <wp:docPr id="727793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4879" cy="7440300"/>
                        </a:xfrm>
                        <a:prstGeom prst="rect">
                          <a:avLst/>
                        </a:prstGeom>
                        <a:noFill/>
                      </pic:spPr>
                    </pic:pic>
                  </a:graphicData>
                </a:graphic>
              </wp:inline>
            </w:drawing>
          </w:r>
        </w:p>
        <w:p w14:paraId="271A7B65" w14:textId="12598EC8" w:rsidR="00121766" w:rsidRPr="00D76797" w:rsidRDefault="00121766" w:rsidP="00D76797">
          <w:pPr>
            <w:pStyle w:val="ListParagraph"/>
            <w:numPr>
              <w:ilvl w:val="0"/>
              <w:numId w:val="3"/>
            </w:numPr>
            <w:rPr>
              <w:rFonts w:eastAsiaTheme="minorEastAsia"/>
              <w:kern w:val="0"/>
              <w14:ligatures w14:val="none"/>
            </w:rPr>
          </w:pPr>
          <w:r>
            <w:br w:type="page"/>
          </w:r>
          <w:r w:rsidR="00A0097B" w:rsidRPr="00D76797">
            <w:rPr>
              <w:noProof/>
            </w:rPr>
            <w:lastRenderedPageBreak/>
            <w:drawing>
              <wp:inline distT="0" distB="0" distL="0" distR="0" wp14:anchorId="10C752EB" wp14:editId="49C4C70E">
                <wp:extent cx="6013450" cy="6249725"/>
                <wp:effectExtent l="0" t="0" r="6350" b="0"/>
                <wp:docPr id="38993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5889" cy="6293831"/>
                        </a:xfrm>
                        <a:prstGeom prst="rect">
                          <a:avLst/>
                        </a:prstGeom>
                        <a:noFill/>
                        <a:ln>
                          <a:noFill/>
                        </a:ln>
                      </pic:spPr>
                    </pic:pic>
                  </a:graphicData>
                </a:graphic>
              </wp:inline>
            </w:drawing>
          </w:r>
        </w:p>
        <w:p w14:paraId="4B586839" w14:textId="77777777" w:rsidR="00D0433A" w:rsidRPr="00263E21" w:rsidRDefault="00D0433A" w:rsidP="00D0433A">
          <w:pPr>
            <w:autoSpaceDE w:val="0"/>
            <w:autoSpaceDN w:val="0"/>
            <w:adjustRightInd w:val="0"/>
            <w:spacing w:after="0" w:line="240" w:lineRule="auto"/>
            <w:ind w:left="360"/>
            <w:rPr>
              <w:rFonts w:ascii="URWPalladioL-Bold" w:hAnsi="URWPalladioL-Bold" w:cs="URWPalladioL-Bold"/>
              <w:b/>
              <w:bCs/>
              <w:color w:val="000000"/>
              <w:kern w:val="0"/>
              <w:sz w:val="36"/>
              <w:szCs w:val="36"/>
            </w:rPr>
          </w:pPr>
          <w:r w:rsidRPr="00263E21">
            <w:rPr>
              <w:rFonts w:ascii="URWPalladioL-Bold" w:hAnsi="URWPalladioL-Bold" w:cs="URWPalladioL-Bold"/>
              <w:b/>
              <w:bCs/>
              <w:color w:val="000000"/>
              <w:kern w:val="0"/>
              <w:sz w:val="36"/>
              <w:szCs w:val="36"/>
            </w:rPr>
            <w:t>Proposed Method: IoT-Based Smart Water Management Systems</w:t>
          </w:r>
        </w:p>
        <w:p w14:paraId="76F5925F" w14:textId="77777777" w:rsidR="00D0433A" w:rsidRDefault="00D0433A" w:rsidP="00D0433A">
          <w:pPr>
            <w:pStyle w:val="ListParagraph"/>
            <w:autoSpaceDE w:val="0"/>
            <w:autoSpaceDN w:val="0"/>
            <w:adjustRightInd w:val="0"/>
            <w:spacing w:after="0" w:line="240" w:lineRule="auto"/>
            <w:rPr>
              <w:rFonts w:ascii="URWPalladioL-Roma" w:hAnsi="URWPalladioL-Roma" w:cs="URWPalladioL-Roma"/>
              <w:color w:val="000000"/>
              <w:kern w:val="0"/>
              <w:sz w:val="20"/>
              <w:szCs w:val="20"/>
            </w:rPr>
          </w:pPr>
        </w:p>
        <w:p w14:paraId="19A32D26" w14:textId="442FC06B" w:rsidR="00D0433A" w:rsidRPr="00D0433A" w:rsidRDefault="00D0433A" w:rsidP="00D0433A">
          <w:pPr>
            <w:pStyle w:val="ListParagraph"/>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In Saudi Arabia, water supply and sanitation are marked by problems and successes.</w:t>
          </w:r>
        </w:p>
        <w:p w14:paraId="5D537CF3" w14:textId="77777777" w:rsid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Water shortage is a major issue .</w:t>
          </w:r>
        </w:p>
        <w:p w14:paraId="597D31EB" w14:textId="3A014226" w:rsidR="00D0433A" w:rsidRPr="00D0433A"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 xml:space="preserve"> Water desalination, water distribution, sewerage, and</w:t>
          </w:r>
          <w:r>
            <w:rPr>
              <w:rFonts w:ascii="URWPalladioL-Roma" w:hAnsi="URWPalladioL-Roma" w:cs="URWPalladioL-Roma"/>
              <w:color w:val="000000"/>
              <w:kern w:val="0"/>
              <w:sz w:val="32"/>
              <w:szCs w:val="32"/>
            </w:rPr>
            <w:t xml:space="preserve"> </w:t>
          </w:r>
          <w:r w:rsidRPr="00D0433A">
            <w:rPr>
              <w:rFonts w:ascii="URWPalladioL-Roma" w:hAnsi="URWPalladioL-Roma" w:cs="URWPalladioL-Roma"/>
              <w:color w:val="000000"/>
              <w:kern w:val="0"/>
              <w:sz w:val="32"/>
              <w:szCs w:val="32"/>
            </w:rPr>
            <w:t>wastewater treatment have received significant investments to combat water shortages .</w:t>
          </w:r>
        </w:p>
        <w:p w14:paraId="723D7011" w14:textId="77777777" w:rsid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Today, desalination provides roughly half of the country’s drinking water, groundwater</w:t>
          </w:r>
          <w:r>
            <w:rPr>
              <w:rFonts w:ascii="URWPalladioL-Roma" w:hAnsi="URWPalladioL-Roma" w:cs="URWPalladioL-Roma"/>
              <w:color w:val="000000"/>
              <w:kern w:val="0"/>
              <w:sz w:val="32"/>
              <w:szCs w:val="32"/>
            </w:rPr>
            <w:t xml:space="preserve"> </w:t>
          </w:r>
          <w:r w:rsidRPr="00D0433A">
            <w:rPr>
              <w:rFonts w:ascii="URWPalladioL-Roma" w:hAnsi="URWPalladioL-Roma" w:cs="URWPalladioL-Roma"/>
              <w:color w:val="000000"/>
              <w:kern w:val="0"/>
              <w:sz w:val="32"/>
              <w:szCs w:val="32"/>
            </w:rPr>
            <w:t>mining provides 40%, and surface water supplies in the mountainous southwest account for 10%  A desalinated water pipeline runs from the Arabian Gulf to Riyadh, Saudi Arabia’s capital and largest city.</w:t>
          </w:r>
        </w:p>
        <w:p w14:paraId="2A51ADC9" w14:textId="1A84C31A" w:rsid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 xml:space="preserve"> Consumers get water nearly at no cost. Despite these advances, the quality of service remains low, for instance, in terms of supply continuity.</w:t>
          </w:r>
        </w:p>
        <w:p w14:paraId="797C42DC" w14:textId="2F1DEE74" w:rsid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 xml:space="preserve"> The public sector in Saudi Arabia is characterized by a widespread lack of institutional capability and governance.</w:t>
          </w:r>
        </w:p>
        <w:p w14:paraId="6FA0F1AB" w14:textId="0C6428C2" w:rsid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 xml:space="preserve"> The Saudi vision 2030 addresses this challenge to be resolved .</w:t>
          </w:r>
        </w:p>
        <w:p w14:paraId="2EF07BA7" w14:textId="635FDCA8" w:rsidR="00263E21" w:rsidRP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D0433A">
            <w:rPr>
              <w:rFonts w:ascii="URWPalladioL-Roma" w:hAnsi="URWPalladioL-Roma" w:cs="URWPalladioL-Roma"/>
              <w:color w:val="000000"/>
              <w:kern w:val="0"/>
              <w:sz w:val="32"/>
              <w:szCs w:val="32"/>
            </w:rPr>
            <w:t xml:space="preserve"> Among the successes is expanding wastewater treatment and processed sewage to irrigate urban </w:t>
          </w:r>
          <w:r w:rsidRPr="00D0433A">
            <w:rPr>
              <w:rFonts w:ascii="URWPalladioL-Roma" w:hAnsi="URWPalladioL-Roma" w:cs="URWPalladioL-Roma"/>
              <w:color w:val="000000"/>
              <w:sz w:val="32"/>
              <w:szCs w:val="32"/>
            </w:rPr>
            <w:t>green spaces and farmla</w:t>
          </w:r>
          <w:r w:rsidR="00263E21">
            <w:rPr>
              <w:rFonts w:ascii="URWPalladioL-Roma" w:hAnsi="URWPalladioL-Roma" w:cs="URWPalladioL-Roma"/>
              <w:color w:val="000000"/>
              <w:sz w:val="32"/>
              <w:szCs w:val="32"/>
            </w:rPr>
            <w:t>nd</w:t>
          </w:r>
        </w:p>
        <w:p w14:paraId="63CDA5D6" w14:textId="77777777" w:rsidR="00263E21" w:rsidRP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263E21">
            <w:rPr>
              <w:rFonts w:ascii="URWPalladioL-Roma" w:hAnsi="URWPalladioL-Roma" w:cs="URWPalladioL-Roma"/>
              <w:kern w:val="0"/>
              <w:sz w:val="32"/>
              <w:szCs w:val="32"/>
            </w:rPr>
            <w:t>They need a constant data connection and a lot of juice to monitor in real time. Decisions can be made in real-time with the use of c</w:t>
          </w:r>
          <w:r w:rsidR="00263E21">
            <w:rPr>
              <w:rFonts w:ascii="URWPalladioL-Roma" w:hAnsi="URWPalladioL-Roma" w:cs="URWPalladioL-Roma"/>
              <w:kern w:val="0"/>
              <w:sz w:val="32"/>
              <w:szCs w:val="32"/>
            </w:rPr>
            <w:t xml:space="preserve">loud computing </w:t>
          </w:r>
        </w:p>
        <w:p w14:paraId="7E33ED84" w14:textId="24C2E4BB" w:rsidR="00D0433A" w:rsidRPr="00263E21" w:rsidRDefault="00D0433A" w:rsidP="00D0433A">
          <w:pPr>
            <w:pStyle w:val="ListParagraph"/>
            <w:numPr>
              <w:ilvl w:val="0"/>
              <w:numId w:val="3"/>
            </w:numPr>
            <w:autoSpaceDE w:val="0"/>
            <w:autoSpaceDN w:val="0"/>
            <w:adjustRightInd w:val="0"/>
            <w:spacing w:after="0" w:line="240" w:lineRule="auto"/>
            <w:rPr>
              <w:rFonts w:ascii="URWPalladioL-Roma" w:hAnsi="URWPalladioL-Roma" w:cs="URWPalladioL-Roma"/>
              <w:color w:val="000000"/>
              <w:kern w:val="0"/>
              <w:sz w:val="32"/>
              <w:szCs w:val="32"/>
            </w:rPr>
          </w:pPr>
          <w:r w:rsidRPr="00263E21">
            <w:rPr>
              <w:rFonts w:ascii="URWPalladioL-Roma" w:hAnsi="URWPalladioL-Roma" w:cs="URWPalladioL-Roma"/>
              <w:kern w:val="0"/>
              <w:sz w:val="32"/>
              <w:szCs w:val="32"/>
            </w:rPr>
            <w:t>An increasing number of IoT devices are used in the wate</w:t>
          </w:r>
          <w:r w:rsidR="00263E21" w:rsidRPr="00263E21">
            <w:rPr>
              <w:rFonts w:ascii="URWPalladioL-Roma" w:hAnsi="URWPalladioL-Roma" w:cs="URWPalladioL-Roma"/>
              <w:kern w:val="0"/>
              <w:sz w:val="32"/>
              <w:szCs w:val="32"/>
            </w:rPr>
            <w:t xml:space="preserve">r          </w:t>
          </w:r>
          <w:r w:rsidRPr="00263E21">
            <w:rPr>
              <w:rFonts w:ascii="URWPalladioL-Roma" w:hAnsi="URWPalladioL-Roma" w:cs="URWPalladioL-Roma"/>
              <w:kern w:val="0"/>
              <w:sz w:val="32"/>
              <w:szCs w:val="32"/>
            </w:rPr>
            <w:t>management system. Now that inexpensive sensors can be linked to the Internet of Things devices, we can more accurately assess water quality.</w:t>
          </w:r>
        </w:p>
        <w:p w14:paraId="1FE8E21E" w14:textId="791AC08B" w:rsidR="00121766" w:rsidRDefault="00121766" w:rsidP="00D0433A">
          <w:r>
            <w:br w:type="page"/>
          </w:r>
        </w:p>
        <w:p w14:paraId="1112CD9C" w14:textId="77777777" w:rsidR="00263E21" w:rsidRDefault="00263E21" w:rsidP="00263E21">
          <w:pPr>
            <w:rPr>
              <w:rFonts w:ascii="URWPalladioL-Roma" w:hAnsi="URWPalladioL-Roma" w:cs="URWPalladioL-Roma"/>
              <w:kern w:val="0"/>
              <w:sz w:val="20"/>
              <w:szCs w:val="20"/>
            </w:rPr>
          </w:pPr>
          <w:r w:rsidRPr="00263E21">
            <w:rPr>
              <w:rFonts w:eastAsiaTheme="minorEastAsia"/>
              <w:noProof/>
              <w:kern w:val="0"/>
              <w14:ligatures w14:val="none"/>
            </w:rPr>
            <w:lastRenderedPageBreak/>
            <w:drawing>
              <wp:inline distT="0" distB="0" distL="0" distR="0" wp14:anchorId="1AC5AE6A" wp14:editId="0B04C3E4">
                <wp:extent cx="5943600" cy="4879340"/>
                <wp:effectExtent l="0" t="0" r="0" b="0"/>
                <wp:docPr id="585530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79340"/>
                        </a:xfrm>
                        <a:prstGeom prst="rect">
                          <a:avLst/>
                        </a:prstGeom>
                        <a:noFill/>
                        <a:ln>
                          <a:noFill/>
                        </a:ln>
                      </pic:spPr>
                    </pic:pic>
                  </a:graphicData>
                </a:graphic>
              </wp:inline>
            </w:drawing>
          </w:r>
        </w:p>
        <w:p w14:paraId="0B4037C3" w14:textId="77777777" w:rsidR="00A0097B" w:rsidRPr="00A0097B" w:rsidRDefault="00A0097B" w:rsidP="00A0097B">
          <w:pPr>
            <w:rPr>
              <w:rFonts w:eastAsiaTheme="minorEastAsia"/>
              <w:kern w:val="0"/>
              <w:sz w:val="24"/>
              <w:szCs w:val="24"/>
              <w14:ligatures w14:val="none"/>
            </w:rPr>
          </w:pPr>
        </w:p>
        <w:p w14:paraId="3A1D847F" w14:textId="5AEE83B9" w:rsidR="00263E21" w:rsidRPr="00A0097B" w:rsidRDefault="00263E21" w:rsidP="00263E21">
          <w:pPr>
            <w:pStyle w:val="ListParagraph"/>
            <w:numPr>
              <w:ilvl w:val="0"/>
              <w:numId w:val="4"/>
            </w:numPr>
            <w:rPr>
              <w:rFonts w:eastAsiaTheme="minorEastAsia"/>
              <w:kern w:val="0"/>
              <w:sz w:val="28"/>
              <w:szCs w:val="28"/>
              <w14:ligatures w14:val="none"/>
            </w:rPr>
          </w:pPr>
          <w:r w:rsidRPr="00A0097B">
            <w:rPr>
              <w:rFonts w:ascii="URWPalladioL-Roma" w:hAnsi="URWPalladioL-Roma" w:cs="URWPalladioL-Roma"/>
              <w:kern w:val="0"/>
              <w:sz w:val="28"/>
              <w:szCs w:val="28"/>
            </w:rPr>
            <w:t>Various urban engineering professionals gathered for brainstorming meetings to develop these concepts. An urban system can be distilled down to its most basic elements with this FBD. A typical urban system is used to conduct the internal functional analysis.</w:t>
          </w:r>
        </w:p>
        <w:p w14:paraId="1970C56B" w14:textId="77777777" w:rsidR="00263E21" w:rsidRPr="00A0097B" w:rsidRDefault="00263E21" w:rsidP="00263E21">
          <w:pPr>
            <w:pStyle w:val="ListParagraph"/>
            <w:numPr>
              <w:ilvl w:val="0"/>
              <w:numId w:val="4"/>
            </w:numPr>
            <w:autoSpaceDE w:val="0"/>
            <w:autoSpaceDN w:val="0"/>
            <w:adjustRightInd w:val="0"/>
            <w:spacing w:after="0" w:line="240" w:lineRule="auto"/>
            <w:rPr>
              <w:rFonts w:ascii="URWPalladioL-Roma" w:hAnsi="URWPalladioL-Roma" w:cs="URWPalladioL-Roma"/>
              <w:kern w:val="0"/>
              <w:sz w:val="28"/>
              <w:szCs w:val="28"/>
            </w:rPr>
          </w:pPr>
          <w:r w:rsidRPr="00A0097B">
            <w:rPr>
              <w:rFonts w:ascii="URWPalladioL-Roma" w:hAnsi="URWPalladioL-Roma" w:cs="URWPalladioL-Roma"/>
              <w:kern w:val="0"/>
              <w:sz w:val="28"/>
              <w:szCs w:val="28"/>
            </w:rPr>
            <w:t>Technical networks, housing, companies, and public infrastructure are among the many</w:t>
          </w:r>
        </w:p>
        <w:p w14:paraId="16526613" w14:textId="77777777" w:rsidR="00263E21" w:rsidRPr="00A0097B" w:rsidRDefault="00263E21" w:rsidP="00263E21">
          <w:pPr>
            <w:pStyle w:val="ListParagraph"/>
            <w:numPr>
              <w:ilvl w:val="0"/>
              <w:numId w:val="4"/>
            </w:numPr>
            <w:autoSpaceDE w:val="0"/>
            <w:autoSpaceDN w:val="0"/>
            <w:adjustRightInd w:val="0"/>
            <w:spacing w:after="0" w:line="240" w:lineRule="auto"/>
            <w:rPr>
              <w:rFonts w:ascii="URWPalladioL-Roma" w:hAnsi="URWPalladioL-Roma" w:cs="URWPalladioL-Roma"/>
              <w:kern w:val="0"/>
              <w:sz w:val="28"/>
              <w:szCs w:val="28"/>
            </w:rPr>
          </w:pPr>
          <w:r w:rsidRPr="00A0097B">
            <w:rPr>
              <w:rFonts w:ascii="URWPalladioL-Roma" w:hAnsi="URWPalladioL-Roma" w:cs="URWPalladioL-Roma"/>
              <w:kern w:val="0"/>
              <w:sz w:val="28"/>
              <w:szCs w:val="28"/>
            </w:rPr>
            <w:t>subsystems that urban planning experts say should be distinguished. Each of these four</w:t>
          </w:r>
        </w:p>
        <w:p w14:paraId="5D3D5AEA" w14:textId="77777777" w:rsidR="00263E21" w:rsidRPr="00A0097B" w:rsidRDefault="00263E21" w:rsidP="00263E21">
          <w:pPr>
            <w:pStyle w:val="ListParagraph"/>
            <w:numPr>
              <w:ilvl w:val="0"/>
              <w:numId w:val="4"/>
            </w:numPr>
            <w:autoSpaceDE w:val="0"/>
            <w:autoSpaceDN w:val="0"/>
            <w:adjustRightInd w:val="0"/>
            <w:spacing w:after="0" w:line="240" w:lineRule="auto"/>
            <w:rPr>
              <w:rFonts w:ascii="URWPalladioL-Roma" w:hAnsi="URWPalladioL-Roma" w:cs="URWPalladioL-Roma"/>
              <w:kern w:val="0"/>
              <w:sz w:val="28"/>
              <w:szCs w:val="28"/>
            </w:rPr>
          </w:pPr>
          <w:r w:rsidRPr="00A0097B">
            <w:rPr>
              <w:rFonts w:ascii="URWPalladioL-Roma" w:hAnsi="URWPalladioL-Roma" w:cs="URWPalladioL-Roma"/>
              <w:kern w:val="0"/>
              <w:sz w:val="28"/>
              <w:szCs w:val="28"/>
            </w:rPr>
            <w:t>major subsystem groups includes the Saudi Arabian people.</w:t>
          </w:r>
        </w:p>
        <w:p w14:paraId="3EF0A954" w14:textId="38B41EE1" w:rsidR="00263E21" w:rsidRPr="00A0097B" w:rsidRDefault="00263E21" w:rsidP="00263E21">
          <w:pPr>
            <w:pStyle w:val="ListParagraph"/>
            <w:numPr>
              <w:ilvl w:val="0"/>
              <w:numId w:val="4"/>
            </w:numPr>
            <w:autoSpaceDE w:val="0"/>
            <w:autoSpaceDN w:val="0"/>
            <w:adjustRightInd w:val="0"/>
            <w:spacing w:after="0" w:line="240" w:lineRule="auto"/>
            <w:rPr>
              <w:rFonts w:ascii="URWPalladioL-Roma" w:hAnsi="URWPalladioL-Roma" w:cs="URWPalladioL-Roma"/>
              <w:kern w:val="0"/>
              <w:sz w:val="28"/>
              <w:szCs w:val="28"/>
            </w:rPr>
          </w:pPr>
          <w:r w:rsidRPr="00A0097B">
            <w:rPr>
              <w:rFonts w:ascii="URWPalladioL-Roma" w:hAnsi="URWPalladioL-Roma" w:cs="URWPalladioL-Roma"/>
              <w:kern w:val="0"/>
              <w:sz w:val="28"/>
              <w:szCs w:val="28"/>
            </w:rPr>
            <w:t>The FBDs have taken over most of the more specialized responsibilities. This is a good illustration of an FBD for a drinking water supply (DWS) technical network.</w:t>
          </w:r>
        </w:p>
        <w:p w14:paraId="7FFDE91B" w14:textId="36C7FAD5" w:rsidR="00263E21" w:rsidRPr="00A0097B" w:rsidRDefault="00263E21" w:rsidP="00263E21">
          <w:pPr>
            <w:pStyle w:val="ListParagraph"/>
            <w:numPr>
              <w:ilvl w:val="0"/>
              <w:numId w:val="4"/>
            </w:numPr>
            <w:autoSpaceDE w:val="0"/>
            <w:autoSpaceDN w:val="0"/>
            <w:adjustRightInd w:val="0"/>
            <w:spacing w:after="0" w:line="240" w:lineRule="auto"/>
            <w:rPr>
              <w:rFonts w:ascii="URWPalladioL-Roma" w:hAnsi="URWPalladioL-Roma" w:cs="URWPalladioL-Roma"/>
              <w:kern w:val="0"/>
              <w:sz w:val="28"/>
              <w:szCs w:val="28"/>
            </w:rPr>
          </w:pPr>
          <w:r w:rsidRPr="00A0097B">
            <w:rPr>
              <w:rFonts w:ascii="URWPalladioL-Roma" w:hAnsi="URWPalladioL-Roma" w:cs="URWPalladioL-Roma"/>
              <w:kern w:val="0"/>
              <w:sz w:val="28"/>
              <w:szCs w:val="28"/>
            </w:rPr>
            <w:t xml:space="preserve">It does the same thing as a bank account trust fund. A trust bank </w:t>
          </w:r>
          <w:r w:rsidRPr="00A0097B">
            <w:rPr>
              <w:rFonts w:ascii="URWPalladioL-Ital" w:hAnsi="URWPalladioL-Ital" w:cs="URWPalladioL-Ital"/>
              <w:kern w:val="0"/>
              <w:sz w:val="28"/>
              <w:szCs w:val="28"/>
            </w:rPr>
            <w:t>gt</w:t>
          </w:r>
          <w:r w:rsidRPr="00A0097B">
            <w:rPr>
              <w:rFonts w:ascii="URWPalladioL-Roma" w:hAnsi="URWPalladioL-Roma" w:cs="URWPalladioL-Roma"/>
              <w:kern w:val="0"/>
              <w:sz w:val="28"/>
              <w:szCs w:val="28"/>
            </w:rPr>
            <w:t xml:space="preserve">1 is a good option for those who cannot or do not want to maximize the use of their assets </w:t>
          </w:r>
          <w:r w:rsidRPr="00A0097B">
            <w:rPr>
              <w:rFonts w:ascii="URWPalladioL-Ital" w:hAnsi="URWPalladioL-Ital" w:cs="URWPalladioL-Ital"/>
              <w:kern w:val="0"/>
              <w:sz w:val="28"/>
              <w:szCs w:val="28"/>
            </w:rPr>
            <w:t xml:space="preserve">s </w:t>
          </w:r>
          <w:r w:rsidRPr="00A0097B">
            <w:rPr>
              <w:rFonts w:ascii="URWPalladioL-Roma" w:hAnsi="URWPalladioL-Roma" w:cs="URWPalladioL-Roma"/>
              <w:kern w:val="0"/>
              <w:sz w:val="28"/>
              <w:szCs w:val="28"/>
            </w:rPr>
            <w:t xml:space="preserve">on their own and do not have the knowledge </w:t>
          </w:r>
          <w:r w:rsidRPr="00A0097B">
            <w:rPr>
              <w:rFonts w:ascii="PazoMath-Italic" w:hAnsi="PazoMath-Italic" w:cs="PazoMath-Italic"/>
              <w:i/>
              <w:iCs/>
              <w:kern w:val="0"/>
              <w:sz w:val="28"/>
              <w:szCs w:val="28"/>
            </w:rPr>
            <w:t>d</w:t>
          </w:r>
          <w:r w:rsidRPr="00A0097B">
            <w:rPr>
              <w:rFonts w:ascii="URWPalladioL-Ital" w:hAnsi="URWPalladioL-Ital" w:cs="URWPalladioL-Ital"/>
              <w:kern w:val="0"/>
              <w:sz w:val="28"/>
              <w:szCs w:val="28"/>
            </w:rPr>
            <w:t xml:space="preserve">xl </w:t>
          </w:r>
          <w:r w:rsidRPr="00A0097B">
            <w:rPr>
              <w:rFonts w:ascii="URWPalladioL-Roma" w:hAnsi="URWPalladioL-Roma" w:cs="URWPalladioL-Roma"/>
              <w:kern w:val="0"/>
              <w:sz w:val="28"/>
              <w:szCs w:val="28"/>
            </w:rPr>
            <w:t>or expertise to do it themselves, stated as,</w:t>
          </w:r>
        </w:p>
        <w:p w14:paraId="1901751A" w14:textId="2B6218C9" w:rsidR="00121766" w:rsidRPr="00A0097B" w:rsidRDefault="00263E21" w:rsidP="00263E21">
          <w:pPr>
            <w:pStyle w:val="ListParagraph"/>
            <w:numPr>
              <w:ilvl w:val="0"/>
              <w:numId w:val="4"/>
            </w:numPr>
            <w:autoSpaceDE w:val="0"/>
            <w:autoSpaceDN w:val="0"/>
            <w:adjustRightInd w:val="0"/>
            <w:spacing w:after="0" w:line="240" w:lineRule="auto"/>
            <w:rPr>
              <w:rFonts w:ascii="CMR10" w:hAnsi="CMR10" w:cs="CMR10"/>
              <w:kern w:val="0"/>
              <w:sz w:val="28"/>
              <w:szCs w:val="28"/>
            </w:rPr>
          </w:pPr>
          <w:r w:rsidRPr="00A0097B">
            <w:rPr>
              <w:rFonts w:ascii="PazoMath-Italic" w:hAnsi="PazoMath-Italic" w:cs="PazoMath-Italic"/>
              <w:i/>
              <w:iCs/>
              <w:kern w:val="0"/>
              <w:sz w:val="28"/>
              <w:szCs w:val="28"/>
            </w:rPr>
            <w:t>d</w:t>
          </w:r>
          <w:r w:rsidRPr="00A0097B">
            <w:rPr>
              <w:rFonts w:ascii="URWPalladioL-Ital" w:hAnsi="URWPalladioL-Ital" w:cs="URWPalladioL-Ital"/>
              <w:kern w:val="0"/>
              <w:sz w:val="28"/>
              <w:szCs w:val="28"/>
            </w:rPr>
            <w:t xml:space="preserve">xl </w:t>
          </w:r>
          <w:r w:rsidRPr="00A0097B">
            <w:rPr>
              <w:rFonts w:ascii="CMR10" w:hAnsi="CMR10" w:cs="CMR10"/>
              <w:kern w:val="0"/>
              <w:sz w:val="28"/>
              <w:szCs w:val="28"/>
            </w:rPr>
            <w:t>=</w:t>
          </w:r>
          <w:r w:rsidRPr="00A0097B">
            <w:rPr>
              <w:rFonts w:ascii="URWPalladioL-Ital" w:hAnsi="URWPalladioL-Ital" w:cs="URWPalladioL-Ital"/>
              <w:kern w:val="0"/>
              <w:sz w:val="28"/>
              <w:szCs w:val="28"/>
            </w:rPr>
            <w:t>gt</w:t>
          </w:r>
          <w:r w:rsidRPr="00A0097B">
            <w:rPr>
              <w:rFonts w:ascii="URWPalladioL-Roma" w:hAnsi="URWPalladioL-Roma" w:cs="URWPalladioL-Roma"/>
              <w:kern w:val="0"/>
              <w:sz w:val="28"/>
              <w:szCs w:val="28"/>
            </w:rPr>
            <w:t>1</w:t>
          </w:r>
          <w:r w:rsidRPr="00A0097B">
            <w:rPr>
              <w:rFonts w:ascii="CMR10" w:hAnsi="CMR10" w:cs="CMR10"/>
              <w:kern w:val="0"/>
              <w:sz w:val="28"/>
              <w:szCs w:val="28"/>
            </w:rPr>
            <w:t xml:space="preserve"> </w:t>
          </w:r>
          <w:r w:rsidRPr="00A0097B">
            <w:rPr>
              <w:rFonts w:ascii="URWPalladioL-Ital" w:hAnsi="URWPalladioL-Ital" w:cs="URWPalladioL-Ital"/>
              <w:kern w:val="0"/>
              <w:sz w:val="28"/>
              <w:szCs w:val="28"/>
            </w:rPr>
            <w:t>s</w:t>
          </w:r>
          <w:r w:rsidRPr="00A0097B">
            <w:rPr>
              <w:rFonts w:ascii="CMR10" w:hAnsi="CMR10" w:cs="CMR10"/>
              <w:kern w:val="0"/>
              <w:sz w:val="28"/>
              <w:szCs w:val="28"/>
            </w:rPr>
            <w:t>(</w:t>
          </w:r>
          <w:r w:rsidRPr="00A0097B">
            <w:rPr>
              <w:rFonts w:ascii="URWPalladioL-Ital" w:hAnsi="URWPalladioL-Ital" w:cs="URWPalladioL-Ital"/>
              <w:kern w:val="0"/>
              <w:sz w:val="28"/>
              <w:szCs w:val="28"/>
            </w:rPr>
            <w:t>x</w:t>
          </w:r>
          <w:r w:rsidRPr="00A0097B">
            <w:rPr>
              <w:rFonts w:ascii="URWPalladioL-Roma" w:hAnsi="URWPalladioL-Roma" w:cs="URWPalladioL-Roma"/>
              <w:kern w:val="0"/>
              <w:sz w:val="28"/>
              <w:szCs w:val="28"/>
            </w:rPr>
            <w:t xml:space="preserve">2 </w:t>
          </w:r>
          <w:r w:rsidRPr="00A0097B">
            <w:rPr>
              <w:rFonts w:ascii="Calibri" w:eastAsia="Calibri" w:hAnsi="Calibri" w:cs="Calibri" w:hint="eastAsia"/>
              <w:kern w:val="0"/>
              <w:sz w:val="28"/>
              <w:szCs w:val="28"/>
            </w:rPr>
            <w:t>􀀀</w:t>
          </w:r>
          <w:r w:rsidRPr="00A0097B">
            <w:rPr>
              <w:rFonts w:ascii="CMSY10" w:hAnsi="CMSY10" w:cs="CMSY10"/>
              <w:kern w:val="0"/>
              <w:sz w:val="28"/>
              <w:szCs w:val="28"/>
            </w:rPr>
            <w:t xml:space="preserve"> </w:t>
          </w:r>
          <w:r w:rsidRPr="00A0097B">
            <w:rPr>
              <w:rFonts w:ascii="URWPalladioL-Ital" w:hAnsi="URWPalladioL-Ital" w:cs="URWPalladioL-Ital"/>
              <w:kern w:val="0"/>
              <w:sz w:val="28"/>
              <w:szCs w:val="28"/>
            </w:rPr>
            <w:t>x</w:t>
          </w:r>
          <w:r w:rsidRPr="00A0097B">
            <w:rPr>
              <w:rFonts w:ascii="URWPalladioL-Roma" w:hAnsi="URWPalladioL-Roma" w:cs="URWPalladioL-Roma"/>
              <w:kern w:val="0"/>
              <w:sz w:val="28"/>
              <w:szCs w:val="28"/>
            </w:rPr>
            <w:t>1</w:t>
          </w:r>
          <w:r w:rsidRPr="00A0097B">
            <w:rPr>
              <w:rFonts w:ascii="CMR10" w:hAnsi="CMR10" w:cs="CMR10"/>
              <w:kern w:val="0"/>
              <w:sz w:val="28"/>
              <w:szCs w:val="28"/>
            </w:rPr>
            <w:t>)(</w:t>
          </w:r>
          <w:r w:rsidRPr="00A0097B">
            <w:rPr>
              <w:rFonts w:ascii="URWPalladioL-Roma" w:hAnsi="URWPalladioL-Roma" w:cs="URWPalladioL-Roma"/>
              <w:kern w:val="0"/>
              <w:sz w:val="28"/>
              <w:szCs w:val="28"/>
            </w:rPr>
            <w:t xml:space="preserve">1 </w:t>
          </w:r>
          <w:r w:rsidRPr="00A0097B">
            <w:rPr>
              <w:rFonts w:ascii="CMR10" w:hAnsi="CMR10" w:cs="CMR10"/>
              <w:kern w:val="0"/>
              <w:sz w:val="28"/>
              <w:szCs w:val="28"/>
            </w:rPr>
            <w:t xml:space="preserve">+ </w:t>
          </w:r>
          <w:r w:rsidRPr="00A0097B">
            <w:rPr>
              <w:rFonts w:ascii="URWPalladioL-Ital" w:hAnsi="URWPalladioL-Ital" w:cs="URWPalladioL-Ital"/>
              <w:kern w:val="0"/>
              <w:sz w:val="28"/>
              <w:szCs w:val="28"/>
            </w:rPr>
            <w:t>t</w:t>
          </w:r>
          <w:r w:rsidRPr="00A0097B">
            <w:rPr>
              <w:rFonts w:ascii="URWPalladioL-Roma" w:hAnsi="URWPalladioL-Roma" w:cs="URWPalladioL-Roma"/>
              <w:kern w:val="0"/>
              <w:sz w:val="28"/>
              <w:szCs w:val="28"/>
            </w:rPr>
            <w:t>1</w:t>
          </w:r>
          <w:r w:rsidRPr="00A0097B">
            <w:rPr>
              <w:rFonts w:ascii="CMR10" w:hAnsi="CMR10" w:cs="CMR10"/>
              <w:kern w:val="0"/>
              <w:sz w:val="28"/>
              <w:szCs w:val="28"/>
            </w:rPr>
            <w:t>)</w:t>
          </w:r>
        </w:p>
        <w:p w14:paraId="5B263983" w14:textId="33F8A0DB" w:rsidR="00121766" w:rsidRPr="00263E21" w:rsidRDefault="00121766">
          <w:pPr>
            <w:pStyle w:val="NoSpacing"/>
            <w:rPr>
              <w:sz w:val="28"/>
              <w:szCs w:val="28"/>
            </w:rPr>
          </w:pPr>
        </w:p>
        <w:p w14:paraId="643FD2AA" w14:textId="77777777" w:rsidR="00121766" w:rsidRDefault="00121766">
          <w:pPr>
            <w:rPr>
              <w:rFonts w:eastAsiaTheme="minorEastAsia"/>
              <w:kern w:val="0"/>
              <w14:ligatures w14:val="none"/>
            </w:rPr>
          </w:pPr>
          <w:r>
            <w:br w:type="page"/>
          </w:r>
        </w:p>
        <w:p w14:paraId="66B7CB21" w14:textId="6408E989" w:rsidR="00121766" w:rsidRDefault="00263E21">
          <w:pPr>
            <w:pStyle w:val="NoSpacing"/>
          </w:pPr>
          <w:r w:rsidRPr="00263E21">
            <w:rPr>
              <w:noProof/>
            </w:rPr>
            <w:lastRenderedPageBreak/>
            <w:drawing>
              <wp:inline distT="0" distB="0" distL="0" distR="0" wp14:anchorId="72B64736" wp14:editId="790182EC">
                <wp:extent cx="5943600" cy="4518660"/>
                <wp:effectExtent l="0" t="0" r="0" b="0"/>
                <wp:docPr id="285101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6F2D6167" w14:textId="77777777" w:rsidR="003533D6" w:rsidRDefault="003533D6" w:rsidP="003533D6">
          <w:pPr>
            <w:pStyle w:val="ListParagraph"/>
            <w:autoSpaceDE w:val="0"/>
            <w:autoSpaceDN w:val="0"/>
            <w:adjustRightInd w:val="0"/>
            <w:spacing w:after="0" w:line="240" w:lineRule="auto"/>
            <w:rPr>
              <w:rFonts w:ascii="URWPalladioL-Roma" w:hAnsi="URWPalladioL-Roma" w:cs="URWPalladioL-Roma"/>
              <w:kern w:val="0"/>
              <w:sz w:val="24"/>
              <w:szCs w:val="24"/>
            </w:rPr>
          </w:pPr>
        </w:p>
        <w:p w14:paraId="53E12795" w14:textId="77777777" w:rsidR="003533D6" w:rsidRDefault="003533D6" w:rsidP="003533D6">
          <w:pPr>
            <w:pStyle w:val="ListParagraph"/>
            <w:autoSpaceDE w:val="0"/>
            <w:autoSpaceDN w:val="0"/>
            <w:adjustRightInd w:val="0"/>
            <w:spacing w:after="0" w:line="240" w:lineRule="auto"/>
            <w:rPr>
              <w:rFonts w:ascii="URWPalladioL-Roma" w:hAnsi="URWPalladioL-Roma" w:cs="URWPalladioL-Roma"/>
              <w:kern w:val="0"/>
              <w:sz w:val="24"/>
              <w:szCs w:val="24"/>
            </w:rPr>
          </w:pPr>
        </w:p>
        <w:p w14:paraId="32FC9DE6" w14:textId="3521DD23" w:rsidR="003533D6" w:rsidRPr="003533D6" w:rsidRDefault="003533D6" w:rsidP="003533D6">
          <w:pPr>
            <w:pStyle w:val="ListParagraph"/>
            <w:numPr>
              <w:ilvl w:val="0"/>
              <w:numId w:val="5"/>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According to this suggested technique, Saudi Arabia can achieve the economic level of leakage (ELL) in water loss reduction</w:t>
          </w:r>
        </w:p>
        <w:p w14:paraId="6D01E0DA" w14:textId="1075F2B7" w:rsidR="003533D6" w:rsidRPr="003533D6" w:rsidRDefault="003533D6" w:rsidP="003533D6">
          <w:pPr>
            <w:pStyle w:val="ListParagraph"/>
            <w:numPr>
              <w:ilvl w:val="0"/>
              <w:numId w:val="5"/>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ELL represents the objective value of water companies, which involves looking for the highest amount of money that can be invested relative to the amount of water wasted. According to the analyzed case studies (RS and</w:t>
          </w:r>
        </w:p>
        <w:p w14:paraId="6566B9C1" w14:textId="2B5EE2B5" w:rsidR="003533D6" w:rsidRPr="003533D6" w:rsidRDefault="003533D6" w:rsidP="003533D6">
          <w:pPr>
            <w:pStyle w:val="ListParagraph"/>
            <w:numPr>
              <w:ilvl w:val="0"/>
              <w:numId w:val="5"/>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 xml:space="preserve">CMC), lowering water losses in the water distribution system is the best way to increase NRW. </w:t>
          </w:r>
        </w:p>
        <w:p w14:paraId="621F66E3" w14:textId="77777777" w:rsidR="003533D6" w:rsidRPr="003533D6" w:rsidRDefault="003533D6" w:rsidP="003533D6">
          <w:pPr>
            <w:pStyle w:val="ListParagraph"/>
            <w:numPr>
              <w:ilvl w:val="0"/>
              <w:numId w:val="5"/>
            </w:numPr>
            <w:rPr>
              <w:rFonts w:eastAsiaTheme="minorEastAsia"/>
              <w:kern w:val="0"/>
              <w14:ligatures w14:val="none"/>
            </w:rPr>
          </w:pPr>
          <w:r w:rsidRPr="003533D6">
            <w:rPr>
              <w:rFonts w:ascii="URWPalladioL-Roma" w:hAnsi="URWPalladioL-Roma" w:cs="URWPalladioL-Roma"/>
              <w:kern w:val="0"/>
              <w:sz w:val="24"/>
              <w:szCs w:val="24"/>
            </w:rPr>
            <w:t>RS must have been imperative to enhance its water loss monitoring and management</w:t>
          </w:r>
          <w:r w:rsidRPr="003533D6">
            <w:rPr>
              <w:rFonts w:ascii="URWPalladioL-Roma" w:hAnsi="URWPalladioL-Roma" w:cs="URWPalladioL-Roma"/>
              <w:kern w:val="0"/>
              <w:sz w:val="20"/>
              <w:szCs w:val="20"/>
            </w:rPr>
            <w:t>.</w:t>
          </w:r>
        </w:p>
        <w:p w14:paraId="2A9ADBBD" w14:textId="77777777"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This led to RS’s primary monitoring tools ensuring that the system was running well in</w:t>
          </w:r>
        </w:p>
        <w:p w14:paraId="0E054300" w14:textId="77777777"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 xml:space="preserve">quantity and quality. </w:t>
          </w:r>
        </w:p>
        <w:p w14:paraId="11EC9B5C" w14:textId="4231DD58"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Other advantages include identifying district metering areas’ (DMA)</w:t>
          </w:r>
        </w:p>
        <w:p w14:paraId="3D10C6A7" w14:textId="77777777"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consumption, irregular nocturnal use, and controlling water distribution network pressure.</w:t>
          </w:r>
        </w:p>
        <w:p w14:paraId="47A1D147" w14:textId="77777777"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These devices made it possible to obtain data on water use, pressure variations, and flow or</w:t>
          </w:r>
        </w:p>
        <w:p w14:paraId="358D1D79" w14:textId="77777777" w:rsidR="003533D6" w:rsidRP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rPr>
          </w:pPr>
          <w:r w:rsidRPr="003533D6">
            <w:rPr>
              <w:rFonts w:ascii="URWPalladioL-Roma" w:hAnsi="URWPalladioL-Roma" w:cs="URWPalladioL-Roma"/>
              <w:kern w:val="0"/>
            </w:rPr>
            <w:t>quality probes straight from the network.</w:t>
          </w:r>
        </w:p>
        <w:p w14:paraId="78332FFE" w14:textId="77777777" w:rsidR="003533D6" w:rsidRDefault="003533D6" w:rsidP="003533D6">
          <w:pPr>
            <w:pStyle w:val="ListParagraph"/>
            <w:numPr>
              <w:ilvl w:val="0"/>
              <w:numId w:val="6"/>
            </w:numPr>
            <w:autoSpaceDE w:val="0"/>
            <w:autoSpaceDN w:val="0"/>
            <w:adjustRightInd w:val="0"/>
            <w:spacing w:after="0" w:line="240" w:lineRule="auto"/>
            <w:rPr>
              <w:rFonts w:ascii="URWPalladioL-Roma" w:hAnsi="URWPalladioL-Roma" w:cs="URWPalladioL-Roma"/>
              <w:kern w:val="0"/>
              <w:sz w:val="20"/>
              <w:szCs w:val="20"/>
            </w:rPr>
          </w:pPr>
          <w:r w:rsidRPr="003533D6">
            <w:rPr>
              <w:rFonts w:ascii="URWPalladioL-Roma" w:hAnsi="URWPalladioL-Roma" w:cs="URWPalladioL-Roma"/>
              <w:kern w:val="0"/>
            </w:rPr>
            <w:t>A central database stores all of the data acquire by these devices, decreasing the need for estimates by providing scans and regular and  trustworthy recordings to the management organization</w:t>
          </w:r>
          <w:r w:rsidRPr="003533D6">
            <w:rPr>
              <w:rFonts w:ascii="URWPalladioL-Roma" w:hAnsi="URWPalladioL-Roma" w:cs="URWPalladioL-Roma"/>
              <w:kern w:val="0"/>
              <w:sz w:val="20"/>
              <w:szCs w:val="20"/>
            </w:rPr>
            <w:t>.</w:t>
          </w:r>
        </w:p>
        <w:p w14:paraId="3717318A" w14:textId="77777777" w:rsidR="003533D6" w:rsidRDefault="003533D6" w:rsidP="003533D6">
          <w:pPr>
            <w:autoSpaceDE w:val="0"/>
            <w:autoSpaceDN w:val="0"/>
            <w:adjustRightInd w:val="0"/>
            <w:spacing w:after="0" w:line="240" w:lineRule="auto"/>
          </w:pPr>
        </w:p>
        <w:p w14:paraId="47FD7B64" w14:textId="77777777" w:rsidR="003533D6" w:rsidRDefault="003533D6" w:rsidP="003533D6">
          <w:pPr>
            <w:autoSpaceDE w:val="0"/>
            <w:autoSpaceDN w:val="0"/>
            <w:adjustRightInd w:val="0"/>
            <w:spacing w:after="0" w:line="240" w:lineRule="auto"/>
          </w:pPr>
          <w:r w:rsidRPr="003533D6">
            <w:rPr>
              <w:noProof/>
            </w:rPr>
            <w:drawing>
              <wp:inline distT="0" distB="0" distL="0" distR="0" wp14:anchorId="6C8877C7" wp14:editId="315B4AA0">
                <wp:extent cx="5943600" cy="4445635"/>
                <wp:effectExtent l="0" t="0" r="0" b="0"/>
                <wp:docPr id="1866875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2256F001"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Disinfection must be done to the highest degree possible when dealing with blackwater</w:t>
          </w:r>
        </w:p>
        <w:p w14:paraId="7D3FB484"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 xml:space="preserve">due to the high amount of microbiological contamination. </w:t>
          </w:r>
        </w:p>
        <w:p w14:paraId="1037C3F9" w14:textId="7D0CDDDD"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There are two primary considerations when matching alternate water sources with suitable end-use. It is possible</w:t>
          </w:r>
        </w:p>
        <w:p w14:paraId="4665EB91"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to ensure that water obtained from a different source is adequate for its intended application</w:t>
          </w:r>
        </w:p>
        <w:p w14:paraId="635226D8"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 xml:space="preserve">using the least amount of treatment possible. </w:t>
          </w:r>
        </w:p>
        <w:p w14:paraId="4C5FC748" w14:textId="71A4063D"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The second is the amount of water coming from the alternate source. The ideal match is when the alternative source’s supply can fulfill the end consumer’s demand at the lowest possible cost. Greywater treatment can be</w:t>
          </w:r>
        </w:p>
        <w:p w14:paraId="116CF8E4"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lastRenderedPageBreak/>
            <w:t>used in various ways, including water for flushing toilets, watering the lawn, and cooling</w:t>
          </w:r>
        </w:p>
        <w:p w14:paraId="04D4ACA5" w14:textId="77777777" w:rsidR="003533D6" w:rsidRP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 xml:space="preserve">down the air conditioning unit in one’s home. </w:t>
          </w:r>
        </w:p>
        <w:p w14:paraId="475C287E" w14:textId="77777777" w:rsidR="003533D6" w:rsidRDefault="003533D6" w:rsidP="003533D6">
          <w:pPr>
            <w:pStyle w:val="ListParagraph"/>
            <w:numPr>
              <w:ilvl w:val="0"/>
              <w:numId w:val="7"/>
            </w:numPr>
            <w:autoSpaceDE w:val="0"/>
            <w:autoSpaceDN w:val="0"/>
            <w:adjustRightInd w:val="0"/>
            <w:spacing w:after="0" w:line="240" w:lineRule="auto"/>
            <w:rPr>
              <w:rFonts w:ascii="URWPalladioL-Roma" w:hAnsi="URWPalladioL-Roma" w:cs="URWPalladioL-Roma"/>
              <w:kern w:val="0"/>
              <w:sz w:val="20"/>
              <w:szCs w:val="20"/>
            </w:rPr>
          </w:pPr>
          <w:r w:rsidRPr="003533D6">
            <w:rPr>
              <w:rFonts w:ascii="URWPalladioL-Roma" w:hAnsi="URWPalladioL-Roma" w:cs="URWPalladioL-Roma"/>
              <w:kern w:val="0"/>
              <w:sz w:val="24"/>
              <w:szCs w:val="24"/>
            </w:rPr>
            <w:t>For landscape irrigation, treated blackwater is the best option. Sewage that has been micro-filtered and disinfected, for example, can be flushed down the toilet or utilized for irrigation purposes</w:t>
          </w:r>
          <w:r w:rsidRPr="003533D6">
            <w:rPr>
              <w:rFonts w:ascii="URWPalladioL-Roma" w:hAnsi="URWPalladioL-Roma" w:cs="URWPalladioL-Roma"/>
              <w:kern w:val="0"/>
              <w:sz w:val="20"/>
              <w:szCs w:val="20"/>
            </w:rPr>
            <w:t>.</w:t>
          </w:r>
        </w:p>
        <w:p w14:paraId="749C267F" w14:textId="77777777" w:rsidR="003533D6" w:rsidRDefault="003533D6" w:rsidP="003533D6">
          <w:pPr>
            <w:autoSpaceDE w:val="0"/>
            <w:autoSpaceDN w:val="0"/>
            <w:adjustRightInd w:val="0"/>
            <w:spacing w:after="0" w:line="240" w:lineRule="auto"/>
          </w:pPr>
        </w:p>
        <w:p w14:paraId="688EC51A" w14:textId="77777777" w:rsidR="003533D6" w:rsidRDefault="003533D6" w:rsidP="003533D6">
          <w:pPr>
            <w:autoSpaceDE w:val="0"/>
            <w:autoSpaceDN w:val="0"/>
            <w:adjustRightInd w:val="0"/>
            <w:spacing w:after="0" w:line="240" w:lineRule="auto"/>
          </w:pPr>
        </w:p>
        <w:p w14:paraId="6A720B43" w14:textId="77777777" w:rsidR="003533D6" w:rsidRDefault="003533D6" w:rsidP="003533D6">
          <w:pPr>
            <w:autoSpaceDE w:val="0"/>
            <w:autoSpaceDN w:val="0"/>
            <w:adjustRightInd w:val="0"/>
            <w:spacing w:after="0" w:line="240" w:lineRule="auto"/>
          </w:pPr>
        </w:p>
        <w:p w14:paraId="56A9220F" w14:textId="77777777" w:rsidR="003533D6" w:rsidRDefault="003533D6" w:rsidP="003533D6">
          <w:pPr>
            <w:autoSpaceDE w:val="0"/>
            <w:autoSpaceDN w:val="0"/>
            <w:adjustRightInd w:val="0"/>
            <w:spacing w:after="0" w:line="240" w:lineRule="auto"/>
          </w:pPr>
        </w:p>
        <w:p w14:paraId="74328F6C" w14:textId="77777777" w:rsidR="003533D6" w:rsidRDefault="003533D6" w:rsidP="003533D6">
          <w:pPr>
            <w:autoSpaceDE w:val="0"/>
            <w:autoSpaceDN w:val="0"/>
            <w:adjustRightInd w:val="0"/>
            <w:spacing w:after="0" w:line="240" w:lineRule="auto"/>
          </w:pPr>
        </w:p>
        <w:p w14:paraId="09479C67" w14:textId="77777777" w:rsidR="003533D6" w:rsidRDefault="003533D6" w:rsidP="003533D6">
          <w:pPr>
            <w:autoSpaceDE w:val="0"/>
            <w:autoSpaceDN w:val="0"/>
            <w:adjustRightInd w:val="0"/>
            <w:spacing w:after="0" w:line="240" w:lineRule="auto"/>
          </w:pPr>
        </w:p>
        <w:p w14:paraId="46EE6F7F" w14:textId="77777777" w:rsidR="003533D6" w:rsidRDefault="003533D6" w:rsidP="003533D6">
          <w:pPr>
            <w:autoSpaceDE w:val="0"/>
            <w:autoSpaceDN w:val="0"/>
            <w:adjustRightInd w:val="0"/>
            <w:spacing w:after="0" w:line="240" w:lineRule="auto"/>
            <w:rPr>
              <w:noProof/>
            </w:rPr>
          </w:pPr>
        </w:p>
        <w:p w14:paraId="2897FE70"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 xml:space="preserve">when </w:t>
          </w:r>
          <w:proofErr w:type="spellStart"/>
          <w:r w:rsidRPr="003533D6">
            <w:rPr>
              <w:rFonts w:ascii="URWPalladioL-Ital" w:hAnsi="URWPalladioL-Ital" w:cs="URWPalladioL-Ital"/>
              <w:kern w:val="0"/>
              <w:sz w:val="24"/>
              <w:szCs w:val="24"/>
            </w:rPr>
            <w:t>Xwater</w:t>
          </w:r>
          <w:r w:rsidRPr="003533D6">
            <w:rPr>
              <w:rFonts w:ascii="URWPalladioL-Roma" w:hAnsi="URWPalladioL-Roma" w:cs="URWPalladioL-Roma"/>
              <w:kern w:val="0"/>
              <w:sz w:val="24"/>
              <w:szCs w:val="24"/>
            </w:rPr>
            <w:t>r</w:t>
          </w:r>
          <w:proofErr w:type="spellEnd"/>
          <w:r w:rsidRPr="003533D6">
            <w:rPr>
              <w:rFonts w:ascii="URWPalladioL-Roma" w:hAnsi="URWPalladioL-Roma" w:cs="URWPalladioL-Roma"/>
              <w:kern w:val="0"/>
              <w:sz w:val="24"/>
              <w:szCs w:val="24"/>
            </w:rPr>
            <w:t xml:space="preserve"> = </w:t>
          </w:r>
          <w:proofErr w:type="spellStart"/>
          <w:r w:rsidRPr="003533D6">
            <w:rPr>
              <w:rFonts w:ascii="URWPalladioL-Ital" w:hAnsi="URWPalladioL-Ital" w:cs="URWPalladioL-Ital"/>
              <w:kern w:val="0"/>
              <w:sz w:val="24"/>
              <w:szCs w:val="24"/>
            </w:rPr>
            <w:t>ztank</w:t>
          </w:r>
          <w:proofErr w:type="spellEnd"/>
          <w:r w:rsidRPr="003533D6">
            <w:rPr>
              <w:rFonts w:ascii="URWPalladioL-Ital" w:hAnsi="URWPalladioL-Ital" w:cs="URWPalladioL-Ital"/>
              <w:kern w:val="0"/>
              <w:sz w:val="24"/>
              <w:szCs w:val="24"/>
            </w:rPr>
            <w:t xml:space="preserve"> </w:t>
          </w:r>
          <w:proofErr w:type="spellStart"/>
          <w:r w:rsidRPr="003533D6">
            <w:rPr>
              <w:rFonts w:ascii="URWPalladioL-Ital" w:hAnsi="URWPalladioL-Ital" w:cs="URWPalladioL-Ital"/>
              <w:kern w:val="0"/>
              <w:sz w:val="24"/>
              <w:szCs w:val="24"/>
            </w:rPr>
            <w:t>Xempty</w:t>
          </w:r>
          <w:r w:rsidRPr="003533D6">
            <w:rPr>
              <w:rFonts w:ascii="URWPalladioL-Roma" w:hAnsi="URWPalladioL-Roma" w:cs="URWPalladioL-Roma"/>
              <w:kern w:val="0"/>
              <w:sz w:val="24"/>
              <w:szCs w:val="24"/>
            </w:rPr>
            <w:t>y</w:t>
          </w:r>
          <w:proofErr w:type="spellEnd"/>
          <w:r w:rsidRPr="003533D6">
            <w:rPr>
              <w:rFonts w:ascii="URWPalladioL-Roma" w:hAnsi="URWPalladioL-Roma" w:cs="URWPalladioL-Roma"/>
              <w:kern w:val="0"/>
              <w:sz w:val="24"/>
              <w:szCs w:val="24"/>
            </w:rPr>
            <w:t xml:space="preserve">. </w:t>
          </w:r>
          <w:proofErr w:type="spellStart"/>
          <w:r w:rsidRPr="003533D6">
            <w:rPr>
              <w:rFonts w:ascii="URWPalladioL-Ital" w:hAnsi="URWPalladioL-Ital" w:cs="URWPalladioL-Ital"/>
              <w:kern w:val="0"/>
              <w:sz w:val="24"/>
              <w:szCs w:val="24"/>
            </w:rPr>
            <w:t>Ywater</w:t>
          </w:r>
          <w:proofErr w:type="spellEnd"/>
          <w:r w:rsidRPr="003533D6">
            <w:rPr>
              <w:rFonts w:ascii="URWPalladioL-Roma" w:hAnsi="URWPalladioL-Roma" w:cs="URWPalladioL-Roma"/>
              <w:kern w:val="0"/>
              <w:sz w:val="24"/>
              <w:szCs w:val="24"/>
            </w:rPr>
            <w:t xml:space="preserve">, </w:t>
          </w:r>
          <w:r w:rsidRPr="003533D6">
            <w:rPr>
              <w:rFonts w:ascii="PazoMath-Italic" w:hAnsi="PazoMath-Italic" w:cs="PazoMath-Italic"/>
              <w:i/>
              <w:iCs/>
              <w:kern w:val="0"/>
              <w:sz w:val="24"/>
              <w:szCs w:val="24"/>
            </w:rPr>
            <w:t>p</w:t>
          </w:r>
          <w:r w:rsidRPr="003533D6">
            <w:rPr>
              <w:rFonts w:ascii="URWPalladioL-Ital" w:hAnsi="URWPalladioL-Ital" w:cs="URWPalladioL-Ital"/>
              <w:kern w:val="0"/>
              <w:sz w:val="24"/>
              <w:szCs w:val="24"/>
            </w:rPr>
            <w:t>r</w:t>
          </w:r>
          <w:r w:rsidRPr="003533D6">
            <w:rPr>
              <w:rFonts w:ascii="URWPalladioL-Roma" w:hAnsi="URWPalladioL-Roma" w:cs="URWPalladioL-Roma"/>
              <w:kern w:val="0"/>
              <w:sz w:val="24"/>
              <w:szCs w:val="24"/>
            </w:rPr>
            <w:t xml:space="preserve">2, </w:t>
          </w:r>
          <w:proofErr w:type="spellStart"/>
          <w:r w:rsidRPr="003533D6">
            <w:rPr>
              <w:rFonts w:ascii="URWPalladioL-Ital" w:hAnsi="URWPalladioL-Ital" w:cs="URWPalladioL-Ital"/>
              <w:kern w:val="0"/>
              <w:sz w:val="24"/>
              <w:szCs w:val="24"/>
            </w:rPr>
            <w:t>Xwater</w:t>
          </w:r>
          <w:proofErr w:type="spellEnd"/>
          <w:r w:rsidRPr="003533D6">
            <w:rPr>
              <w:rFonts w:ascii="URWPalladioL-Roma" w:hAnsi="URWPalladioL-Roma" w:cs="URWPalladioL-Roma"/>
              <w:kern w:val="0"/>
              <w:sz w:val="24"/>
              <w:szCs w:val="24"/>
            </w:rPr>
            <w:t xml:space="preserve">, </w:t>
          </w:r>
          <w:proofErr w:type="spellStart"/>
          <w:r w:rsidRPr="003533D6">
            <w:rPr>
              <w:rFonts w:ascii="URWPalladioL-Ital" w:hAnsi="URWPalladioL-Ital" w:cs="URWPalladioL-Ital"/>
              <w:kern w:val="0"/>
              <w:sz w:val="24"/>
              <w:szCs w:val="24"/>
            </w:rPr>
            <w:t>ztank</w:t>
          </w:r>
          <w:proofErr w:type="spellEnd"/>
          <w:r w:rsidRPr="003533D6">
            <w:rPr>
              <w:rFonts w:ascii="URWPalladioL-Roma" w:hAnsi="URWPalladioL-Roma" w:cs="URWPalladioL-Roma"/>
              <w:kern w:val="0"/>
              <w:sz w:val="24"/>
              <w:szCs w:val="24"/>
            </w:rPr>
            <w:t xml:space="preserve">, and </w:t>
          </w:r>
          <w:proofErr w:type="spellStart"/>
          <w:r w:rsidRPr="003533D6">
            <w:rPr>
              <w:rFonts w:ascii="URWPalladioL-Ital" w:hAnsi="URWPalladioL-Ital" w:cs="URWPalladioL-Ital"/>
              <w:kern w:val="0"/>
              <w:sz w:val="24"/>
              <w:szCs w:val="24"/>
            </w:rPr>
            <w:t>Xempty</w:t>
          </w:r>
          <w:proofErr w:type="spellEnd"/>
          <w:r w:rsidRPr="003533D6">
            <w:rPr>
              <w:rFonts w:ascii="URWPalladioL-Ital" w:hAnsi="URWPalladioL-Ital" w:cs="URWPalladioL-Ital"/>
              <w:kern w:val="0"/>
              <w:sz w:val="24"/>
              <w:szCs w:val="24"/>
            </w:rPr>
            <w:t xml:space="preserve"> </w:t>
          </w:r>
          <w:r w:rsidRPr="003533D6">
            <w:rPr>
              <w:rFonts w:ascii="URWPalladioL-Roma" w:hAnsi="URWPalladioL-Roma" w:cs="URWPalladioL-Roma"/>
              <w:kern w:val="0"/>
              <w:sz w:val="24"/>
              <w:szCs w:val="24"/>
            </w:rPr>
            <w:t>here</w:t>
          </w:r>
        </w:p>
        <w:p w14:paraId="6A08CC93"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stand for the volume of water in the tank, the cross-sectional area of the tank, the radius of</w:t>
          </w:r>
        </w:p>
        <w:p w14:paraId="6E9D24F3"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the tank, the height of the water in the tank at this time, and the total empty volume of the</w:t>
          </w:r>
        </w:p>
        <w:p w14:paraId="668F4032"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tank.</w:t>
          </w:r>
        </w:p>
        <w:p w14:paraId="1D9F80A8" w14:textId="5F748E10"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However, modest adjustments would need to be made to the equation to account for</w:t>
          </w:r>
        </w:p>
        <w:p w14:paraId="0B17629C"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various tank designs’ unique shapes and sizes. Thanks to this handy website, users may</w:t>
          </w:r>
        </w:p>
        <w:p w14:paraId="1B2EA948"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check their water storage tanks from any internet-enabled mobile device. Water leakage</w:t>
          </w:r>
        </w:p>
        <w:p w14:paraId="0176364E" w14:textId="7777777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was not a factor in the design of this system.</w:t>
          </w:r>
        </w:p>
        <w:p w14:paraId="6820E1E1" w14:textId="053681B3"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The IoT-SWM system has been proposed to</w:t>
          </w:r>
        </w:p>
        <w:p w14:paraId="13427486" w14:textId="47889327"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4"/>
              <w:szCs w:val="24"/>
            </w:rPr>
          </w:pPr>
          <w:r w:rsidRPr="003533D6">
            <w:rPr>
              <w:rFonts w:ascii="URWPalladioL-Roma" w:hAnsi="URWPalladioL-Roma" w:cs="URWPalladioL-Roma"/>
              <w:kern w:val="0"/>
              <w:sz w:val="24"/>
              <w:szCs w:val="24"/>
            </w:rPr>
            <w:t>develop the stormwater quality, efficiency ratio, water demand ratio, leakage detection</w:t>
          </w:r>
          <w:r>
            <w:rPr>
              <w:rFonts w:ascii="URWPalladioL-Roma" w:hAnsi="URWPalladioL-Roma" w:cs="URWPalladioL-Roma"/>
              <w:kern w:val="0"/>
              <w:sz w:val="24"/>
              <w:szCs w:val="24"/>
            </w:rPr>
            <w:t xml:space="preserve"> </w:t>
          </w:r>
          <w:r w:rsidRPr="003533D6">
            <w:rPr>
              <w:rFonts w:ascii="URWPalladioL-Roma" w:hAnsi="URWPalladioL-Roma" w:cs="URWPalladioL-Roma"/>
              <w:kern w:val="0"/>
              <w:sz w:val="24"/>
              <w:szCs w:val="24"/>
            </w:rPr>
            <w:t>ratio, and non-revenue water ratio</w:t>
          </w:r>
          <w:r w:rsidRPr="003533D6">
            <w:rPr>
              <w:rFonts w:ascii="URWPalladioL-Roma" w:hAnsi="URWPalladioL-Roma" w:cs="URWPalladioL-Roma"/>
              <w:kern w:val="0"/>
              <w:sz w:val="20"/>
              <w:szCs w:val="20"/>
            </w:rPr>
            <w:t>.</w:t>
          </w:r>
        </w:p>
        <w:p w14:paraId="0ED5A833" w14:textId="77777777" w:rsidR="003533D6" w:rsidRPr="003533D6" w:rsidRDefault="003533D6" w:rsidP="003533D6">
          <w:pPr>
            <w:autoSpaceDE w:val="0"/>
            <w:autoSpaceDN w:val="0"/>
            <w:adjustRightInd w:val="0"/>
            <w:spacing w:after="0" w:line="240" w:lineRule="auto"/>
            <w:ind w:left="360"/>
            <w:rPr>
              <w:rFonts w:ascii="URWPalladioL-Roma" w:hAnsi="URWPalladioL-Roma" w:cs="URWPalladioL-Roma"/>
              <w:kern w:val="0"/>
              <w:sz w:val="20"/>
              <w:szCs w:val="20"/>
            </w:rPr>
          </w:pPr>
        </w:p>
        <w:p w14:paraId="5D34217A" w14:textId="777CEE7A" w:rsidR="003533D6" w:rsidRPr="003533D6" w:rsidRDefault="003533D6" w:rsidP="003533D6">
          <w:pPr>
            <w:pStyle w:val="ListParagraph"/>
            <w:numPr>
              <w:ilvl w:val="0"/>
              <w:numId w:val="8"/>
            </w:numPr>
            <w:autoSpaceDE w:val="0"/>
            <w:autoSpaceDN w:val="0"/>
            <w:adjustRightInd w:val="0"/>
            <w:spacing w:after="0" w:line="240" w:lineRule="auto"/>
            <w:rPr>
              <w:rFonts w:ascii="URWPalladioL-Roma" w:hAnsi="URWPalladioL-Roma" w:cs="URWPalladioL-Roma"/>
              <w:kern w:val="0"/>
              <w:sz w:val="20"/>
              <w:szCs w:val="20"/>
            </w:rPr>
          </w:pPr>
          <w:r w:rsidRPr="003533D6">
            <w:rPr>
              <w:noProof/>
            </w:rPr>
            <w:drawing>
              <wp:inline distT="0" distB="0" distL="0" distR="0" wp14:anchorId="195AD424" wp14:editId="5C9560E4">
                <wp:extent cx="5080883" cy="4593422"/>
                <wp:effectExtent l="0" t="0" r="5715" b="0"/>
                <wp:docPr id="1693810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504" cy="4602120"/>
                        </a:xfrm>
                        <a:prstGeom prst="rect">
                          <a:avLst/>
                        </a:prstGeom>
                        <a:noFill/>
                        <a:ln>
                          <a:noFill/>
                        </a:ln>
                      </pic:spPr>
                    </pic:pic>
                  </a:graphicData>
                </a:graphic>
              </wp:inline>
            </w:drawing>
          </w:r>
        </w:p>
        <w:p w14:paraId="55F6C181" w14:textId="05E27F23" w:rsidR="00121766" w:rsidRPr="003533D6" w:rsidRDefault="00121766" w:rsidP="003533D6">
          <w:pPr>
            <w:autoSpaceDE w:val="0"/>
            <w:autoSpaceDN w:val="0"/>
            <w:adjustRightInd w:val="0"/>
            <w:spacing w:after="0" w:line="240" w:lineRule="auto"/>
            <w:rPr>
              <w:rFonts w:ascii="URWPalladioL-Roma" w:hAnsi="URWPalladioL-Roma" w:cs="URWPalladioL-Roma"/>
              <w:kern w:val="0"/>
              <w:sz w:val="20"/>
              <w:szCs w:val="20"/>
            </w:rPr>
          </w:pPr>
          <w:r>
            <w:br w:type="page"/>
          </w:r>
        </w:p>
        <w:p w14:paraId="3BB682BE" w14:textId="77777777" w:rsidR="00016811" w:rsidRDefault="00016811">
          <w:pPr>
            <w:pStyle w:val="NoSpacing"/>
          </w:pPr>
        </w:p>
        <w:p w14:paraId="145B1E6E" w14:textId="327B2713"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The quality of rooftop rainwater can be affected by the local environment, roof material, and regular cleaning/maintenance.</w:t>
          </w:r>
        </w:p>
        <w:p w14:paraId="06AB2D6B" w14:textId="77777777"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To further understand the water’s diverse properties, we collected and examined 15 rainfall</w:t>
          </w:r>
        </w:p>
        <w:p w14:paraId="6FFA2057" w14:textId="77777777"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samples from the roofs of different buildings across the area. Samples have been analyzed</w:t>
          </w:r>
        </w:p>
        <w:p w14:paraId="6AE2DF73" w14:textId="77777777"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immediately or within 24 h of being collected.</w:t>
          </w:r>
        </w:p>
        <w:p w14:paraId="6F1ABFEE" w14:textId="5D0FE542"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Sterilized glass vials have been used to collect samples, subsequently transported, and kept in a freezer. The study result showed that the water samples reduced levels of chlorine anion and significant cations</w:t>
          </w:r>
        </w:p>
        <w:p w14:paraId="0DA9E518" w14:textId="77777777"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 xml:space="preserve">such as magnesium and calcium. </w:t>
          </w:r>
        </w:p>
        <w:p w14:paraId="7042051E" w14:textId="64B84E8A"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This water meets all the requirements for safe consumption,</w:t>
          </w:r>
        </w:p>
        <w:p w14:paraId="264581C3" w14:textId="70920C4B"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including pH and electrical conductivity. As a result, the study’s findings suggestion installing a basic filtration system to catch roof sediments before they reach the storage</w:t>
          </w:r>
        </w:p>
        <w:p w14:paraId="2092851C" w14:textId="2DEE82D2" w:rsidR="00016811" w:rsidRPr="00016811" w:rsidRDefault="00016811" w:rsidP="00016811">
          <w:pPr>
            <w:pStyle w:val="ListParagraph"/>
            <w:numPr>
              <w:ilvl w:val="0"/>
              <w:numId w:val="9"/>
            </w:numPr>
            <w:autoSpaceDE w:val="0"/>
            <w:autoSpaceDN w:val="0"/>
            <w:adjustRightInd w:val="0"/>
            <w:spacing w:after="0" w:line="240" w:lineRule="auto"/>
            <w:rPr>
              <w:rFonts w:ascii="PalatinoLinotype-Roman" w:hAnsi="PalatinoLinotype-Roman" w:cs="PalatinoLinotype-Roman"/>
              <w:color w:val="000000"/>
              <w:kern w:val="0"/>
            </w:rPr>
          </w:pPr>
          <w:r w:rsidRPr="00016811">
            <w:rPr>
              <w:rFonts w:ascii="PalatinoLinotype-Roman" w:hAnsi="PalatinoLinotype-Roman" w:cs="PalatinoLinotype-Roman"/>
              <w:color w:val="000000"/>
              <w:kern w:val="0"/>
            </w:rPr>
            <w:t>tank and enhancing stormwater quality analysis by 98.7</w:t>
          </w:r>
          <w:r w:rsidRPr="00016811">
            <w:rPr>
              <w:rFonts w:ascii="URWPalladioL-Roma" w:hAnsi="URWPalladioL-Roma" w:cs="URWPalladioL-Roma"/>
              <w:color w:val="000000"/>
              <w:kern w:val="0"/>
            </w:rPr>
            <w:t>Water quality monitoring analysis. The quality of rooftop rainwater can</w:t>
          </w:r>
        </w:p>
        <w:p w14:paraId="30095226" w14:textId="77777777" w:rsidR="00016811" w:rsidRPr="00016811" w:rsidRDefault="00016811" w:rsidP="00016811">
          <w:pPr>
            <w:pStyle w:val="ListParagraph"/>
            <w:numPr>
              <w:ilvl w:val="0"/>
              <w:numId w:val="9"/>
            </w:numPr>
            <w:autoSpaceDE w:val="0"/>
            <w:autoSpaceDN w:val="0"/>
            <w:adjustRightInd w:val="0"/>
            <w:spacing w:after="0" w:line="240" w:lineRule="auto"/>
            <w:rPr>
              <w:rFonts w:ascii="URWPalladioL-Roma" w:hAnsi="URWPalladioL-Roma" w:cs="URWPalladioL-Roma"/>
              <w:color w:val="000000"/>
              <w:kern w:val="0"/>
            </w:rPr>
          </w:pPr>
          <w:r w:rsidRPr="00016811">
            <w:rPr>
              <w:rFonts w:ascii="URWPalladioL-Roma" w:hAnsi="URWPalladioL-Roma" w:cs="URWPalladioL-Roma"/>
              <w:color w:val="000000"/>
              <w:kern w:val="0"/>
            </w:rPr>
            <w:t>be affected by the local environment, roof material, and regular cleaning/maintenance. To</w:t>
          </w:r>
        </w:p>
        <w:p w14:paraId="70A14083" w14:textId="77777777" w:rsidR="00016811" w:rsidRPr="00016811" w:rsidRDefault="00016811" w:rsidP="00016811">
          <w:pPr>
            <w:pStyle w:val="ListParagraph"/>
            <w:numPr>
              <w:ilvl w:val="0"/>
              <w:numId w:val="9"/>
            </w:numPr>
            <w:autoSpaceDE w:val="0"/>
            <w:autoSpaceDN w:val="0"/>
            <w:adjustRightInd w:val="0"/>
            <w:spacing w:after="0" w:line="240" w:lineRule="auto"/>
            <w:rPr>
              <w:rFonts w:ascii="URWPalladioL-Roma" w:hAnsi="URWPalladioL-Roma" w:cs="URWPalladioL-Roma"/>
              <w:color w:val="000000"/>
              <w:kern w:val="0"/>
            </w:rPr>
          </w:pPr>
          <w:r w:rsidRPr="00016811">
            <w:rPr>
              <w:rFonts w:ascii="URWPalladioL-Roma" w:hAnsi="URWPalladioL-Roma" w:cs="URWPalladioL-Roma"/>
              <w:color w:val="000000"/>
              <w:kern w:val="0"/>
            </w:rPr>
            <w:t>further understand the water’s diverse properties, we collected and examined 15 rainfall</w:t>
          </w:r>
        </w:p>
        <w:p w14:paraId="7534D115" w14:textId="77777777" w:rsidR="00016811" w:rsidRPr="00016811" w:rsidRDefault="00016811" w:rsidP="00016811">
          <w:pPr>
            <w:pStyle w:val="ListParagraph"/>
            <w:numPr>
              <w:ilvl w:val="0"/>
              <w:numId w:val="9"/>
            </w:numPr>
            <w:autoSpaceDE w:val="0"/>
            <w:autoSpaceDN w:val="0"/>
            <w:adjustRightInd w:val="0"/>
            <w:spacing w:after="0" w:line="240" w:lineRule="auto"/>
            <w:rPr>
              <w:rFonts w:ascii="URWPalladioL-Roma" w:hAnsi="URWPalladioL-Roma" w:cs="URWPalladioL-Roma"/>
              <w:color w:val="000000"/>
              <w:kern w:val="0"/>
            </w:rPr>
          </w:pPr>
          <w:r w:rsidRPr="00016811">
            <w:rPr>
              <w:rFonts w:ascii="URWPalladioL-Roma" w:hAnsi="URWPalladioL-Roma" w:cs="URWPalladioL-Roma"/>
              <w:color w:val="000000"/>
              <w:kern w:val="0"/>
            </w:rPr>
            <w:t>samples from the roofs of different buildings across the area. Samples have been analyzed</w:t>
          </w:r>
        </w:p>
        <w:p w14:paraId="0645F743" w14:textId="77777777" w:rsidR="00016811" w:rsidRPr="00016811" w:rsidRDefault="00016811" w:rsidP="00016811">
          <w:pPr>
            <w:pStyle w:val="ListParagraph"/>
            <w:numPr>
              <w:ilvl w:val="0"/>
              <w:numId w:val="9"/>
            </w:numPr>
            <w:autoSpaceDE w:val="0"/>
            <w:autoSpaceDN w:val="0"/>
            <w:adjustRightInd w:val="0"/>
            <w:spacing w:after="0" w:line="240" w:lineRule="auto"/>
            <w:rPr>
              <w:rFonts w:ascii="URWPalladioL-Roma" w:hAnsi="URWPalladioL-Roma" w:cs="URWPalladioL-Roma"/>
              <w:color w:val="000000"/>
              <w:kern w:val="0"/>
            </w:rPr>
          </w:pPr>
          <w:r w:rsidRPr="00016811">
            <w:rPr>
              <w:rFonts w:ascii="URWPalladioL-Roma" w:hAnsi="URWPalladioL-Roma" w:cs="URWPalladioL-Roma"/>
              <w:color w:val="000000"/>
              <w:kern w:val="0"/>
            </w:rPr>
            <w:t>immediately or within 24 h of being collected. Sterilized glass vials have been used to</w:t>
          </w:r>
        </w:p>
        <w:p w14:paraId="3B1E3AE3" w14:textId="452B76B8" w:rsidR="00016811" w:rsidRPr="00016811" w:rsidRDefault="00016811" w:rsidP="00016811">
          <w:pPr>
            <w:pStyle w:val="NoSpacing"/>
            <w:numPr>
              <w:ilvl w:val="0"/>
              <w:numId w:val="9"/>
            </w:numPr>
          </w:pPr>
          <w:r w:rsidRPr="00016811">
            <w:rPr>
              <w:rFonts w:ascii="URWPalladioL-Roma" w:hAnsi="URWPalladioL-Roma" w:cs="URWPalladioL-Roma"/>
              <w:color w:val="000000"/>
            </w:rPr>
            <w:t>collect samples, subsequently transported, and kept in a freezer. The study results</w:t>
          </w:r>
        </w:p>
        <w:p w14:paraId="7086FEAE" w14:textId="77777777" w:rsidR="00016811" w:rsidRDefault="00016811">
          <w:pPr>
            <w:pStyle w:val="NoSpacing"/>
          </w:pPr>
        </w:p>
        <w:p w14:paraId="47DB2954" w14:textId="77777777" w:rsidR="00016811" w:rsidRDefault="00016811">
          <w:pPr>
            <w:pStyle w:val="NoSpacing"/>
          </w:pPr>
        </w:p>
        <w:p w14:paraId="08398247" w14:textId="77777777" w:rsidR="00016811" w:rsidRDefault="00016811">
          <w:pPr>
            <w:pStyle w:val="NoSpacing"/>
          </w:pPr>
        </w:p>
        <w:p w14:paraId="53F59AB5" w14:textId="77777777" w:rsidR="00016811" w:rsidRDefault="00016811">
          <w:pPr>
            <w:pStyle w:val="NoSpacing"/>
          </w:pPr>
        </w:p>
        <w:p w14:paraId="0F3D7454" w14:textId="77777777" w:rsidR="00016811" w:rsidRDefault="00016811">
          <w:pPr>
            <w:pStyle w:val="NoSpacing"/>
          </w:pPr>
        </w:p>
        <w:p w14:paraId="18AEBD55" w14:textId="77777777" w:rsidR="00016811" w:rsidRDefault="00016811">
          <w:pPr>
            <w:pStyle w:val="NoSpacing"/>
          </w:pPr>
        </w:p>
        <w:p w14:paraId="2CDDAD5B" w14:textId="43A47F26" w:rsidR="00121766" w:rsidRDefault="00016811">
          <w:pPr>
            <w:pStyle w:val="NoSpacing"/>
          </w:pPr>
          <w:r w:rsidRPr="00016811">
            <w:rPr>
              <w:noProof/>
            </w:rPr>
            <w:drawing>
              <wp:inline distT="0" distB="0" distL="0" distR="0" wp14:anchorId="012FFDA3" wp14:editId="589D757B">
                <wp:extent cx="5144494" cy="3112942"/>
                <wp:effectExtent l="0" t="0" r="0" b="0"/>
                <wp:docPr id="223702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182" cy="3120014"/>
                        </a:xfrm>
                        <a:prstGeom prst="rect">
                          <a:avLst/>
                        </a:prstGeom>
                        <a:noFill/>
                        <a:ln>
                          <a:noFill/>
                        </a:ln>
                      </pic:spPr>
                    </pic:pic>
                  </a:graphicData>
                </a:graphic>
              </wp:inline>
            </w:drawing>
          </w:r>
        </w:p>
        <w:p w14:paraId="2638E905" w14:textId="0A779BCC" w:rsidR="00016811" w:rsidRPr="00E020DD" w:rsidRDefault="00121766"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br w:type="page"/>
          </w:r>
          <w:r w:rsidR="00016811" w:rsidRPr="00E020DD">
            <w:rPr>
              <w:rFonts w:ascii="URWPalladioL-Roma" w:hAnsi="URWPalladioL-Roma" w:cs="URWPalladioL-Roma"/>
              <w:kern w:val="0"/>
              <w:sz w:val="32"/>
              <w:szCs w:val="32"/>
            </w:rPr>
            <w:t>Water efficiency measures the amount of water  required for a given operation and the volume of water used or delivered to decrease water</w:t>
          </w:r>
        </w:p>
        <w:p w14:paraId="7EAF5A7F" w14:textId="77777777"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 xml:space="preserve">waste. </w:t>
          </w:r>
        </w:p>
        <w:p w14:paraId="3788D404" w14:textId="77777777"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Water efficiency differs from conserving water because it focuses on minimizing waste rather than restricting usage, which seems different from water conservation</w:t>
          </w:r>
        </w:p>
        <w:p w14:paraId="1DAF6CC4" w14:textId="36DA0B0B"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Planning, producing, distributing, and maintaining the most effective use of water resources are all aspects of water resource management. In the ideal scenario, water resource management planning should include all competing uses and demands for water and be allocated equally to meet all needs.</w:t>
          </w:r>
        </w:p>
        <w:p w14:paraId="36B0AD87" w14:textId="160D4F8A"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In light of these important factors, an IoT-SWM-based smart water management system design has been given. This design uses machine learning-based predictions to increase the smart management system’s efficacy further. By comparison, the suggested strategy improves efficiency by 95.1%. It is essential to have a water management program or plan to ensure that Legionella and other waterborne pathogens are not allowed</w:t>
          </w:r>
        </w:p>
        <w:p w14:paraId="12BE4836" w14:textId="43852840" w:rsidR="00E020DD"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 xml:space="preserve">to flourish and spread in the water systems of residential buildings. </w:t>
          </w:r>
        </w:p>
        <w:p w14:paraId="37BD8121" w14:textId="71155F7C"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In addition, it has</w:t>
          </w:r>
          <w:r w:rsidR="00E020DD" w:rsidRPr="00E020DD">
            <w:rPr>
              <w:rFonts w:ascii="URWPalladioL-Roma" w:hAnsi="URWPalladioL-Roma" w:cs="URWPalladioL-Roma"/>
              <w:kern w:val="0"/>
              <w:sz w:val="32"/>
              <w:szCs w:val="32"/>
            </w:rPr>
            <w:t xml:space="preserve"> </w:t>
          </w:r>
          <w:r w:rsidRPr="00E020DD">
            <w:rPr>
              <w:rFonts w:ascii="URWPalladioL-Roma" w:hAnsi="URWPalladioL-Roma" w:cs="URWPalladioL-Roma"/>
              <w:kern w:val="0"/>
              <w:sz w:val="32"/>
              <w:szCs w:val="32"/>
            </w:rPr>
            <w:t>been proposed as future work to develop an Internet of Things (IoT)-based architecture</w:t>
          </w:r>
        </w:p>
        <w:p w14:paraId="7C0F9B1D" w14:textId="77777777" w:rsidR="00016811" w:rsidRPr="00E020DD" w:rsidRDefault="00016811" w:rsidP="00E020DD">
          <w:pPr>
            <w:pStyle w:val="ListParagraph"/>
            <w:numPr>
              <w:ilvl w:val="0"/>
              <w:numId w:val="10"/>
            </w:numPr>
            <w:autoSpaceDE w:val="0"/>
            <w:autoSpaceDN w:val="0"/>
            <w:adjustRightInd w:val="0"/>
            <w:spacing w:after="0" w:line="240" w:lineRule="auto"/>
            <w:rPr>
              <w:rFonts w:ascii="URWPalladioL-Roma" w:hAnsi="URWPalladioL-Roma" w:cs="URWPalladioL-Roma"/>
              <w:kern w:val="0"/>
              <w:sz w:val="32"/>
              <w:szCs w:val="32"/>
            </w:rPr>
          </w:pPr>
          <w:r w:rsidRPr="00E020DD">
            <w:rPr>
              <w:rFonts w:ascii="URWPalladioL-Roma" w:hAnsi="URWPalladioL-Roma" w:cs="URWPalladioL-Roma"/>
              <w:kern w:val="0"/>
              <w:sz w:val="32"/>
              <w:szCs w:val="32"/>
            </w:rPr>
            <w:t>for a smart water management system that incorporates all these crucial features and uses</w:t>
          </w:r>
        </w:p>
        <w:p w14:paraId="2A3D57C7" w14:textId="7DBE965A" w:rsidR="00121766" w:rsidRPr="00A0097B" w:rsidRDefault="00016811" w:rsidP="00E020DD">
          <w:pPr>
            <w:pStyle w:val="ListParagraph"/>
            <w:numPr>
              <w:ilvl w:val="0"/>
              <w:numId w:val="10"/>
            </w:numPr>
            <w:autoSpaceDE w:val="0"/>
            <w:autoSpaceDN w:val="0"/>
            <w:adjustRightInd w:val="0"/>
            <w:spacing w:after="0" w:line="240" w:lineRule="auto"/>
            <w:rPr>
              <w:rFonts w:eastAsiaTheme="minorEastAsia"/>
              <w:kern w:val="0"/>
              <w14:ligatures w14:val="none"/>
            </w:rPr>
          </w:pPr>
          <w:r w:rsidRPr="00E020DD">
            <w:rPr>
              <w:rFonts w:ascii="URWPalladioL-Roma" w:hAnsi="URWPalladioL-Roma" w:cs="URWPalladioL-Roma"/>
              <w:kern w:val="0"/>
              <w:sz w:val="32"/>
              <w:szCs w:val="32"/>
            </w:rPr>
            <w:t>IoT-based predictions to boost its efficacy</w:t>
          </w:r>
          <w:r w:rsidRPr="00E020DD">
            <w:rPr>
              <w:rFonts w:ascii="URWPalladioL-Roma" w:hAnsi="URWPalladioL-Roma" w:cs="URWPalladioL-Roma"/>
              <w:kern w:val="0"/>
              <w:sz w:val="20"/>
              <w:szCs w:val="20"/>
            </w:rPr>
            <w:t>.</w:t>
          </w:r>
        </w:p>
        <w:p w14:paraId="5BE06880" w14:textId="77777777" w:rsidR="00A0097B" w:rsidRPr="00A0097B" w:rsidRDefault="00A0097B" w:rsidP="00A0097B">
          <w:pPr>
            <w:pStyle w:val="ListParagraph"/>
            <w:autoSpaceDE w:val="0"/>
            <w:autoSpaceDN w:val="0"/>
            <w:adjustRightInd w:val="0"/>
            <w:spacing w:after="0" w:line="240" w:lineRule="auto"/>
            <w:rPr>
              <w:rFonts w:eastAsiaTheme="minorEastAsia"/>
              <w:kern w:val="0"/>
              <w14:ligatures w14:val="none"/>
            </w:rPr>
          </w:pPr>
        </w:p>
        <w:p w14:paraId="776CE858" w14:textId="7A279733" w:rsidR="00A0097B" w:rsidRPr="00E020DD" w:rsidRDefault="00A0097B" w:rsidP="00E020DD">
          <w:pPr>
            <w:pStyle w:val="ListParagraph"/>
            <w:numPr>
              <w:ilvl w:val="0"/>
              <w:numId w:val="10"/>
            </w:numPr>
            <w:autoSpaceDE w:val="0"/>
            <w:autoSpaceDN w:val="0"/>
            <w:adjustRightInd w:val="0"/>
            <w:spacing w:after="0" w:line="240" w:lineRule="auto"/>
            <w:rPr>
              <w:rFonts w:eastAsiaTheme="minorEastAsia"/>
              <w:kern w:val="0"/>
              <w14:ligatures w14:val="none"/>
            </w:rPr>
          </w:pPr>
          <w:r w:rsidRPr="00E020DD">
            <w:rPr>
              <w:noProof/>
            </w:rPr>
            <w:drawing>
              <wp:inline distT="0" distB="0" distL="0" distR="0" wp14:anchorId="7C5C79D0" wp14:editId="4A96659F">
                <wp:extent cx="8339081" cy="6339840"/>
                <wp:effectExtent l="0" t="0" r="5080" b="3810"/>
                <wp:docPr id="319193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43338" cy="6343077"/>
                        </a:xfrm>
                        <a:prstGeom prst="rect">
                          <a:avLst/>
                        </a:prstGeom>
                        <a:noFill/>
                        <a:ln>
                          <a:noFill/>
                        </a:ln>
                      </pic:spPr>
                    </pic:pic>
                  </a:graphicData>
                </a:graphic>
              </wp:inline>
            </w:drawing>
          </w:r>
        </w:p>
        <w:p w14:paraId="68C43498" w14:textId="2DAF4677" w:rsidR="00121766" w:rsidRDefault="00121766">
          <w:pPr>
            <w:pStyle w:val="NoSpacing"/>
          </w:pPr>
        </w:p>
        <w:p w14:paraId="382F1068" w14:textId="77777777" w:rsidR="00121766" w:rsidRDefault="00121766">
          <w:pPr>
            <w:rPr>
              <w:rFonts w:eastAsiaTheme="minorEastAsia"/>
              <w:kern w:val="0"/>
              <w14:ligatures w14:val="none"/>
            </w:rPr>
          </w:pPr>
          <w:r>
            <w:br w:type="page"/>
          </w:r>
        </w:p>
        <w:p w14:paraId="28039D1E" w14:textId="5E43EAAF" w:rsidR="00121766" w:rsidRDefault="00121766">
          <w:pPr>
            <w:pStyle w:val="NoSpacing"/>
          </w:pPr>
        </w:p>
        <w:p w14:paraId="6E8F26A5" w14:textId="3F76A8AC" w:rsidR="00121766" w:rsidRDefault="00121766">
          <w:pPr>
            <w:rPr>
              <w:rFonts w:eastAsiaTheme="minorEastAsia"/>
              <w:kern w:val="0"/>
              <w14:ligatures w14:val="none"/>
            </w:rPr>
          </w:pPr>
          <w:r>
            <w:br w:type="page"/>
          </w:r>
        </w:p>
        <w:p w14:paraId="793AC27B" w14:textId="5CA1854E" w:rsidR="00121766" w:rsidRDefault="00121766">
          <w:pPr>
            <w:pStyle w:val="NoSpacing"/>
          </w:pPr>
        </w:p>
        <w:p w14:paraId="3B83EF1B" w14:textId="77777777" w:rsidR="00121766" w:rsidRDefault="00121766">
          <w:pPr>
            <w:rPr>
              <w:rFonts w:eastAsiaTheme="minorEastAsia"/>
              <w:kern w:val="0"/>
              <w14:ligatures w14:val="none"/>
            </w:rPr>
          </w:pPr>
          <w:r>
            <w:br w:type="page"/>
          </w:r>
        </w:p>
        <w:p w14:paraId="6654C1F3" w14:textId="325E016B" w:rsidR="00121766" w:rsidRDefault="00121766">
          <w:pPr>
            <w:pStyle w:val="NoSpacing"/>
          </w:pPr>
        </w:p>
        <w:p w14:paraId="5B692196" w14:textId="77777777" w:rsidR="00121766" w:rsidRDefault="00121766">
          <w:pPr>
            <w:rPr>
              <w:rFonts w:eastAsiaTheme="minorEastAsia"/>
              <w:kern w:val="0"/>
              <w14:ligatures w14:val="none"/>
            </w:rPr>
          </w:pPr>
          <w:r>
            <w:br w:type="page"/>
          </w:r>
        </w:p>
        <w:p w14:paraId="65E8E31F" w14:textId="362DB8B8" w:rsidR="00121766" w:rsidRDefault="00121766">
          <w:pPr>
            <w:pStyle w:val="NoSpacing"/>
          </w:pPr>
        </w:p>
        <w:p w14:paraId="131439D2" w14:textId="77777777" w:rsidR="00121766" w:rsidRDefault="00121766">
          <w:pPr>
            <w:rPr>
              <w:rFonts w:eastAsiaTheme="minorEastAsia"/>
              <w:kern w:val="0"/>
              <w14:ligatures w14:val="none"/>
            </w:rPr>
          </w:pPr>
          <w:r>
            <w:br w:type="page"/>
          </w:r>
        </w:p>
        <w:p w14:paraId="3BB8A8BA" w14:textId="7D3EDD9D" w:rsidR="00121766" w:rsidRDefault="00121766">
          <w:pPr>
            <w:pStyle w:val="NoSpacing"/>
          </w:pPr>
        </w:p>
        <w:p w14:paraId="6FC8CE23" w14:textId="77777777" w:rsidR="00121766" w:rsidRDefault="00121766">
          <w:pPr>
            <w:rPr>
              <w:rFonts w:eastAsiaTheme="minorEastAsia"/>
              <w:kern w:val="0"/>
              <w14:ligatures w14:val="none"/>
            </w:rPr>
          </w:pPr>
          <w:r>
            <w:br w:type="page"/>
          </w:r>
        </w:p>
        <w:p w14:paraId="7B22B320" w14:textId="780078DF" w:rsidR="00121766" w:rsidRDefault="00121766">
          <w:pPr>
            <w:pStyle w:val="NoSpacing"/>
          </w:pPr>
        </w:p>
        <w:p w14:paraId="452A0743" w14:textId="77777777" w:rsidR="00121766" w:rsidRDefault="00121766">
          <w:pPr>
            <w:rPr>
              <w:rFonts w:eastAsiaTheme="minorEastAsia"/>
              <w:kern w:val="0"/>
              <w14:ligatures w14:val="none"/>
            </w:rPr>
          </w:pPr>
          <w:r>
            <w:br w:type="page"/>
          </w:r>
        </w:p>
        <w:p w14:paraId="5B0F60C6" w14:textId="5D369883" w:rsidR="00121766" w:rsidRDefault="00121766">
          <w:pPr>
            <w:pStyle w:val="NoSpacing"/>
          </w:pPr>
        </w:p>
        <w:p w14:paraId="1285CDBB" w14:textId="77777777" w:rsidR="00121766" w:rsidRDefault="00121766">
          <w:pPr>
            <w:rPr>
              <w:rFonts w:eastAsiaTheme="minorEastAsia"/>
              <w:kern w:val="0"/>
              <w14:ligatures w14:val="none"/>
            </w:rPr>
          </w:pPr>
          <w:r>
            <w:br w:type="page"/>
          </w:r>
        </w:p>
        <w:p w14:paraId="6416E406" w14:textId="3843A3EC" w:rsidR="00121766" w:rsidRDefault="00121766">
          <w:pPr>
            <w:pStyle w:val="NoSpacing"/>
          </w:pPr>
        </w:p>
        <w:p w14:paraId="15F45806" w14:textId="77777777" w:rsidR="00121766" w:rsidRDefault="00121766">
          <w:pPr>
            <w:rPr>
              <w:rFonts w:eastAsiaTheme="minorEastAsia"/>
              <w:kern w:val="0"/>
              <w14:ligatures w14:val="none"/>
            </w:rPr>
          </w:pPr>
          <w:r>
            <w:br w:type="page"/>
          </w:r>
        </w:p>
        <w:p w14:paraId="4DE3D3DD" w14:textId="60C4EF70" w:rsidR="00121766" w:rsidRDefault="00121766">
          <w:pPr>
            <w:pStyle w:val="NoSpacing"/>
          </w:pPr>
        </w:p>
        <w:p w14:paraId="7E227FA3" w14:textId="77777777" w:rsidR="00121766" w:rsidRDefault="00121766">
          <w:pPr>
            <w:rPr>
              <w:rFonts w:eastAsiaTheme="minorEastAsia"/>
              <w:kern w:val="0"/>
              <w14:ligatures w14:val="none"/>
            </w:rPr>
          </w:pPr>
          <w:r>
            <w:br w:type="page"/>
          </w:r>
        </w:p>
        <w:p w14:paraId="3E446434" w14:textId="28312A7C" w:rsidR="00121766" w:rsidRDefault="00121766">
          <w:pPr>
            <w:pStyle w:val="NoSpacing"/>
          </w:pPr>
        </w:p>
        <w:p w14:paraId="01378F9F" w14:textId="77777777" w:rsidR="00121766" w:rsidRDefault="00121766">
          <w:pPr>
            <w:rPr>
              <w:rFonts w:eastAsiaTheme="minorEastAsia"/>
              <w:kern w:val="0"/>
              <w14:ligatures w14:val="none"/>
            </w:rPr>
          </w:pPr>
          <w:r>
            <w:br w:type="page"/>
          </w:r>
        </w:p>
        <w:p w14:paraId="4982562F" w14:textId="77777777" w:rsidR="00121766" w:rsidRDefault="00121766">
          <w:pPr>
            <w:pStyle w:val="NoSpacing"/>
          </w:pPr>
        </w:p>
        <w:p w14:paraId="58E19638" w14:textId="0125EFA8" w:rsidR="00385ED6" w:rsidRDefault="00121766">
          <w:r>
            <w:br w:type="page"/>
          </w:r>
        </w:p>
        <w:p w14:paraId="2767B708" w14:textId="77777777" w:rsidR="00385ED6" w:rsidRDefault="00385ED6">
          <w:r>
            <w:br w:type="page"/>
          </w:r>
        </w:p>
        <w:p w14:paraId="673541B0" w14:textId="77777777" w:rsidR="00121766" w:rsidRDefault="00121766">
          <w:pPr>
            <w:rPr>
              <w:rFonts w:eastAsiaTheme="minorEastAsia"/>
              <w:kern w:val="0"/>
              <w14:ligatures w14:val="none"/>
            </w:rPr>
          </w:pPr>
        </w:p>
        <w:p w14:paraId="5F521475" w14:textId="77777777" w:rsidR="00121766" w:rsidRDefault="00121766">
          <w:pPr>
            <w:pStyle w:val="NoSpacing"/>
          </w:pPr>
        </w:p>
        <w:p w14:paraId="1E72DB82" w14:textId="5D885EB5" w:rsidR="00121766" w:rsidRDefault="00121766">
          <w:r>
            <w:br w:type="page"/>
          </w:r>
        </w:p>
      </w:sdtContent>
    </w:sdt>
    <w:p w14:paraId="4EAEDDFC" w14:textId="45995CDA" w:rsidR="00A0097B" w:rsidRDefault="00A0097B">
      <w:r>
        <w:br w:type="page"/>
      </w:r>
    </w:p>
    <w:p w14:paraId="278BF72E" w14:textId="77777777" w:rsidR="00121766" w:rsidRDefault="00121766"/>
    <w:sectPr w:rsidR="00121766" w:rsidSect="00385ED6">
      <w:headerReference w:type="default" r:id="rId15"/>
      <w:pgSz w:w="16838" w:h="23811" w:code="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18303" w14:textId="77777777" w:rsidR="00FF4C02" w:rsidRDefault="00FF4C02" w:rsidP="00D76797">
      <w:pPr>
        <w:spacing w:after="0" w:line="240" w:lineRule="auto"/>
      </w:pPr>
      <w:r>
        <w:separator/>
      </w:r>
    </w:p>
  </w:endnote>
  <w:endnote w:type="continuationSeparator" w:id="0">
    <w:p w14:paraId="6B501A81" w14:textId="77777777" w:rsidR="00FF4C02" w:rsidRDefault="00FF4C02" w:rsidP="00D7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DLaM Display">
    <w:panose1 w:val="02010000000000000000"/>
    <w:charset w:val="00"/>
    <w:family w:val="auto"/>
    <w:pitch w:val="variable"/>
    <w:sig w:usb0="8000206F" w:usb1="4200004A" w:usb2="00000000" w:usb3="00000000" w:csb0="00000001" w:csb1="00000000"/>
  </w:font>
  <w:font w:name="URWPalladioL-Bold">
    <w:altName w:val="Calibri"/>
    <w:charset w:val="00"/>
    <w:family w:val="auto"/>
    <w:notTrueType/>
    <w:pitch w:val="default"/>
    <w:sig w:usb0="00000003" w:usb1="00000000" w:usb2="00000000" w:usb3="00000000" w:csb0="00000001" w:csb1="00000000"/>
  </w:font>
  <w:font w:name="URWPalladioL-Roma">
    <w:altName w:val="Calibri"/>
    <w:charset w:val="00"/>
    <w:family w:val="auto"/>
    <w:notTrueType/>
    <w:pitch w:val="default"/>
    <w:sig w:usb0="00000003" w:usb1="00000000" w:usb2="00000000" w:usb3="00000000" w:csb0="00000001" w:csb1="00000000"/>
  </w:font>
  <w:font w:name="CMSY10">
    <w:altName w:val="Calibri"/>
    <w:charset w:val="00"/>
    <w:family w:val="auto"/>
    <w:notTrueType/>
    <w:pitch w:val="default"/>
    <w:sig w:usb0="00000003" w:usb1="00000000" w:usb2="00000000" w:usb3="00000000" w:csb0="00000001" w:csb1="00000000"/>
  </w:font>
  <w:font w:name="URWPalladioL-Ital">
    <w:altName w:val="Calibri"/>
    <w:charset w:val="00"/>
    <w:family w:val="auto"/>
    <w:notTrueType/>
    <w:pitch w:val="default"/>
    <w:sig w:usb0="00000003" w:usb1="00000000" w:usb2="00000000" w:usb3="00000000" w:csb0="00000001" w:csb1="00000000"/>
  </w:font>
  <w:font w:name="PazoMath-Italic">
    <w:altName w:val="Calibri"/>
    <w:charset w:val="00"/>
    <w:family w:val="auto"/>
    <w:notTrueType/>
    <w:pitch w:val="default"/>
    <w:sig w:usb0="00000003" w:usb1="00000000" w:usb2="00000000" w:usb3="00000000" w:csb0="00000001" w:csb1="00000000"/>
  </w:font>
  <w:font w:name="CMR10">
    <w:altName w:val="Calibri"/>
    <w:charset w:val="00"/>
    <w:family w:val="auto"/>
    <w:notTrueType/>
    <w:pitch w:val="default"/>
    <w:sig w:usb0="00000003" w:usb1="00000000" w:usb2="00000000" w:usb3="00000000" w:csb0="00000001" w:csb1="00000000"/>
  </w:font>
  <w:font w:name="PalatinoLinotype-Roman">
    <w:altName w:val="Palatino Linotype"/>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5279C" w14:textId="77777777" w:rsidR="00FF4C02" w:rsidRDefault="00FF4C02" w:rsidP="00D76797">
      <w:pPr>
        <w:spacing w:after="0" w:line="240" w:lineRule="auto"/>
      </w:pPr>
      <w:r>
        <w:separator/>
      </w:r>
    </w:p>
  </w:footnote>
  <w:footnote w:type="continuationSeparator" w:id="0">
    <w:p w14:paraId="4892C1CE" w14:textId="77777777" w:rsidR="00FF4C02" w:rsidRDefault="00FF4C02" w:rsidP="00D767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AA0E" w14:textId="47B97D0F" w:rsidR="00D76797" w:rsidRPr="00D76797" w:rsidRDefault="00D76797" w:rsidP="00D76797">
    <w:pPr>
      <w:autoSpaceDE w:val="0"/>
      <w:autoSpaceDN w:val="0"/>
      <w:adjustRightInd w:val="0"/>
      <w:spacing w:after="0" w:line="240" w:lineRule="auto"/>
      <w:rPr>
        <w:rFonts w:ascii="URWPalladioL-Roma" w:hAnsi="URWPalladioL-Roma" w:cs="URWPalladioL-Roma"/>
        <w:color w:val="000000"/>
        <w:kern w:val="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E02"/>
    <w:multiLevelType w:val="hybridMultilevel"/>
    <w:tmpl w:val="2472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03E1E"/>
    <w:multiLevelType w:val="hybridMultilevel"/>
    <w:tmpl w:val="6D6E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52B85"/>
    <w:multiLevelType w:val="hybridMultilevel"/>
    <w:tmpl w:val="A20AC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B377A"/>
    <w:multiLevelType w:val="hybridMultilevel"/>
    <w:tmpl w:val="045C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B8383F"/>
    <w:multiLevelType w:val="hybridMultilevel"/>
    <w:tmpl w:val="3482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233B"/>
    <w:multiLevelType w:val="hybridMultilevel"/>
    <w:tmpl w:val="9FB8F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426AEC"/>
    <w:multiLevelType w:val="hybridMultilevel"/>
    <w:tmpl w:val="7810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EE12D5"/>
    <w:multiLevelType w:val="hybridMultilevel"/>
    <w:tmpl w:val="62D4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7239B9"/>
    <w:multiLevelType w:val="hybridMultilevel"/>
    <w:tmpl w:val="4130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E26408"/>
    <w:multiLevelType w:val="hybridMultilevel"/>
    <w:tmpl w:val="A19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970576">
    <w:abstractNumId w:val="5"/>
  </w:num>
  <w:num w:numId="2" w16cid:durableId="385446566">
    <w:abstractNumId w:val="2"/>
  </w:num>
  <w:num w:numId="3" w16cid:durableId="862598914">
    <w:abstractNumId w:val="0"/>
  </w:num>
  <w:num w:numId="4" w16cid:durableId="1415316528">
    <w:abstractNumId w:val="6"/>
  </w:num>
  <w:num w:numId="5" w16cid:durableId="1604991463">
    <w:abstractNumId w:val="1"/>
  </w:num>
  <w:num w:numId="6" w16cid:durableId="478770853">
    <w:abstractNumId w:val="9"/>
  </w:num>
  <w:num w:numId="7" w16cid:durableId="77100540">
    <w:abstractNumId w:val="3"/>
  </w:num>
  <w:num w:numId="8" w16cid:durableId="1646742294">
    <w:abstractNumId w:val="4"/>
  </w:num>
  <w:num w:numId="9" w16cid:durableId="1964146125">
    <w:abstractNumId w:val="8"/>
  </w:num>
  <w:num w:numId="10" w16cid:durableId="330529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66"/>
    <w:rsid w:val="00016811"/>
    <w:rsid w:val="00121766"/>
    <w:rsid w:val="00141E7A"/>
    <w:rsid w:val="00263E21"/>
    <w:rsid w:val="003533D6"/>
    <w:rsid w:val="00385ED6"/>
    <w:rsid w:val="00417313"/>
    <w:rsid w:val="009029BF"/>
    <w:rsid w:val="00A0097B"/>
    <w:rsid w:val="00D0433A"/>
    <w:rsid w:val="00D76797"/>
    <w:rsid w:val="00E020DD"/>
    <w:rsid w:val="00F81C15"/>
    <w:rsid w:val="00FF4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489C"/>
  <w15:chartTrackingRefBased/>
  <w15:docId w15:val="{22339869-C69C-4B35-89E1-C9E46E72A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76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21766"/>
    <w:rPr>
      <w:rFonts w:eastAsiaTheme="minorEastAsia"/>
      <w:kern w:val="0"/>
      <w14:ligatures w14:val="none"/>
    </w:rPr>
  </w:style>
  <w:style w:type="paragraph" w:styleId="ListParagraph">
    <w:name w:val="List Paragraph"/>
    <w:basedOn w:val="Normal"/>
    <w:uiPriority w:val="34"/>
    <w:qFormat/>
    <w:rsid w:val="00121766"/>
    <w:pPr>
      <w:ind w:left="720"/>
      <w:contextualSpacing/>
    </w:pPr>
  </w:style>
  <w:style w:type="paragraph" w:styleId="Header">
    <w:name w:val="header"/>
    <w:basedOn w:val="Normal"/>
    <w:link w:val="HeaderChar"/>
    <w:uiPriority w:val="99"/>
    <w:unhideWhenUsed/>
    <w:rsid w:val="00D7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797"/>
  </w:style>
  <w:style w:type="paragraph" w:styleId="Footer">
    <w:name w:val="footer"/>
    <w:basedOn w:val="Normal"/>
    <w:link w:val="FooterChar"/>
    <w:uiPriority w:val="99"/>
    <w:unhideWhenUsed/>
    <w:rsid w:val="00D7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emf"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emf"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emf" /><Relationship Id="rId5" Type="http://schemas.openxmlformats.org/officeDocument/2006/relationships/webSettings" Target="webSettings.xml" /><Relationship Id="rId15" Type="http://schemas.openxmlformats.org/officeDocument/2006/relationships/header" Target="header1.xml" /><Relationship Id="rId10" Type="http://schemas.openxmlformats.org/officeDocument/2006/relationships/image" Target="media/image3.emf" /><Relationship Id="rId4" Type="http://schemas.openxmlformats.org/officeDocument/2006/relationships/settings" Target="settings.xml" /><Relationship Id="rId9" Type="http://schemas.openxmlformats.org/officeDocument/2006/relationships/image" Target="media/image2.emf" /><Relationship Id="rId14" Type="http://schemas.openxmlformats.org/officeDocument/2006/relationships/image" Target="media/image7.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A2175-9433-4BB4-8676-933CDE23259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Smart water fountain  iot</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water fountain  iot</dc:title>
  <dc:subject/>
  <dc:creator>Rishi Gesha</dc:creator>
  <cp:keywords/>
  <dc:description/>
  <cp:lastModifiedBy>Rishi Gesha</cp:lastModifiedBy>
  <cp:revision>2</cp:revision>
  <dcterms:created xsi:type="dcterms:W3CDTF">2023-10-11T07:41:00Z</dcterms:created>
  <dcterms:modified xsi:type="dcterms:W3CDTF">2023-10-11T07:41:00Z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2023-10-11T05:55:06Z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9e10b273-68ec-407d-9e9a-ee95c36b199c</vt:lpwstr>
  </property>
  <property fmtid="{D5CDD505-2E9C-101B-9397-08002B2CF9AE}" pid="7" name="MSIP_Label_defa4170-0d19-0005-0004-bc88714345d2_ActionId">
    <vt:lpwstr>d29ef1db-d337-45a8-b3a5-8fede120f0c6</vt:lpwstr>
  </property>
  <property fmtid="{D5CDD505-2E9C-101B-9397-08002B2CF9AE}" pid="8" name="MSIP_Label_defa4170-0d19-0005-0004-bc88714345d2_ContentBits">
    <vt:lpwstr>0</vt:lpwstr>
  </property>
</Properties>
</file>