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MICROSERVICES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 Complete Overview &amp; Learning Guide for Interns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are Microservices?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Microservices is an architectural style where a large application is broken down into small, independent services that each handle a specific business function. These services communicate with each other over a network, usually via APIs.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Instead of one giant application doing everything (a Monolith), microservices uses many small specialized services working together, making the system more flexible, scalable, and easier to maintain.</w:t>
      </w:r>
    </w:p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Monolith vs Microservices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Monolith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deployable unit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 independent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Scale the entire application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Scale only what is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everything at once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services independently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 Stack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unified stack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service can use different tech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Failure Impact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bug can crash everything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Failure is isolated to one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Size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for small teams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Suited for large distributed teams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Complexity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Simpler to start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More complex infrastructure needed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Core Concepts You Must Learn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Service Independence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service owns its own database, codebase, and deployment pipeline. Services never share databases directly.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API Communication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Services talk to each other through: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 APIs: </w:t>
      </w:r>
      <w:r>
        <w:rPr>
          <w:rFonts w:ascii="Arial" w:cs="Arial" w:eastAsia="Arial" w:hAnsi="Arial"/>
          <w:sz w:val="22"/>
          <w:szCs w:val="22"/>
        </w:rPr>
        <w:t xml:space="preserve">Most common, HTTP-based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gRPC: </w:t>
      </w:r>
      <w:r>
        <w:rPr>
          <w:rFonts w:ascii="Arial" w:cs="Arial" w:eastAsia="Arial" w:hAnsi="Arial"/>
          <w:sz w:val="22"/>
          <w:szCs w:val="22"/>
        </w:rPr>
        <w:t xml:space="preserve">Fast binary protocol for performance-critical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 Queues: </w:t>
      </w:r>
      <w:r>
        <w:rPr>
          <w:rFonts w:ascii="Arial" w:cs="Arial" w:eastAsia="Arial" w:hAnsi="Arial"/>
          <w:sz w:val="22"/>
          <w:szCs w:val="22"/>
        </w:rPr>
        <w:t xml:space="preserve">Kafka and RabbitMQ for asynchronous communication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Service Discovery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Services need to find each other dynamically at runtime. Common tools include Eureka, Consul, and Kubernetes DNS.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API Gateway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single entry point that routes requests to the right service, acting as a traffic controller. Tools: Kong, AWS API Gateway, Nginx.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Containerization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service runs in its own container for consistency and portability. Core tools are Docker for containerizing and Kubernetes (K8s) for orchestration.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Fault Tolerance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Circuit Breaker: </w:t>
      </w:r>
      <w:r>
        <w:rPr>
          <w:rFonts w:ascii="Arial" w:cs="Arial" w:eastAsia="Arial" w:hAnsi="Arial"/>
          <w:sz w:val="22"/>
          <w:szCs w:val="22"/>
        </w:rPr>
        <w:t xml:space="preserve">Stops calls to a failing service to prevent cascades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 Pattern: </w:t>
      </w:r>
      <w:r>
        <w:rPr>
          <w:rFonts w:ascii="Arial" w:cs="Arial" w:eastAsia="Arial" w:hAnsi="Arial"/>
          <w:sz w:val="22"/>
          <w:szCs w:val="22"/>
        </w:rPr>
        <w:t xml:space="preserve">Automatically retries failed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Fallback: </w:t>
      </w:r>
      <w:r>
        <w:rPr>
          <w:rFonts w:ascii="Arial" w:cs="Arial" w:eastAsia="Arial" w:hAnsi="Arial"/>
          <w:sz w:val="22"/>
          <w:szCs w:val="22"/>
        </w:rPr>
        <w:t xml:space="preserve">Returns a default response when a service is unavailable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Bulkhead: </w:t>
      </w:r>
      <w:r>
        <w:rPr>
          <w:rFonts w:ascii="Arial" w:cs="Arial" w:eastAsia="Arial" w:hAnsi="Arial"/>
          <w:sz w:val="22"/>
          <w:szCs w:val="22"/>
        </w:rPr>
        <w:t xml:space="preserve">Limits the number of concurrent requests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Observability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Monitoring across distributed services is critical: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Logging: </w:t>
      </w:r>
      <w:r>
        <w:rPr>
          <w:rFonts w:ascii="Arial" w:cs="Arial" w:eastAsia="Arial" w:hAnsi="Arial"/>
          <w:sz w:val="22"/>
          <w:szCs w:val="22"/>
        </w:rPr>
        <w:t xml:space="preserve">ELK Stack (Elasticsearch, Logstash, Kibana) for centralized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Distributed Tracing: </w:t>
      </w:r>
      <w:r>
        <w:rPr>
          <w:rFonts w:ascii="Arial" w:cs="Arial" w:eastAsia="Arial" w:hAnsi="Arial"/>
          <w:sz w:val="22"/>
          <w:szCs w:val="22"/>
        </w:rPr>
        <w:t xml:space="preserve">Jaeger and Zipkin for end-to-end request tracing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Metrics: </w:t>
      </w:r>
      <w:r>
        <w:rPr>
          <w:rFonts w:ascii="Arial" w:cs="Arial" w:eastAsia="Arial" w:hAnsi="Arial"/>
          <w:sz w:val="22"/>
          <w:szCs w:val="22"/>
        </w:rPr>
        <w:t xml:space="preserve">Prometheus and Grafana for dashboards and alerts</w:t>
      </w:r>
    </w:p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Learning Roadmap for Interns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 to Cover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1: Foundations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1-3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APIs, HTTP methods, JSON, Docker basics, Linux/terminal commands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2: Core Microservices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4-7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or Node.js/Express, inter-service communication, sync vs async messaging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3: Orchestration &amp; 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8-12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Kubernetes (pods, deployments, services), CI/CD pipelines (GitHub Actions, Jenkins), Kafka or RabbitMQ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4: Advanced Patterns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Ongoing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Saga Pattern, CQRS, Event Sourcing, Service Mesh (Istio)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Best Learning Resources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Learn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freeCodeCamp YouTube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and Kubernetes full hands-on courses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Official Docs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Building Java-based microservices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martinfowler.com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Microservices patterns and architectural theory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"Microservices Patterns" by Chris Richardson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Must-read book for patterns and design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TechWorld with Nana (YouTube)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Kubernetes and Docker practical tutorials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KodeKloud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labs for DevOps and Kubernetes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Practical Tips for Your Internship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 your team which stack they use (Java Spring Boot, Node.js, Python FastAPI) and focus there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out which messaging system your team uses (Kafka, RabbitMQ, SQS) and learn that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Shadow code reviews and pull requests to see real production microservices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 local Docker-based project with 2-3 services to practice inter-service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your team's architecture diagrams and ask questions about each service's responsibility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Learn to read logs and traces early - observability is key in microservices debugging</w:t>
      </w:r>
    </w:p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Terms Glossary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Entry point that routes client requests to appropriate microservices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Circuit Breaker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Pattern that stops calls to a failing service to prevent cascading failures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lightweight, standalone executable package that includes code and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CQRS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Query Responsibility Segregation - separates read and write data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for building and running containers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 Sourcing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Storing state changes as a sequence of events rather than current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High-performance RPC framework using Protocol Buffers for binary communication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Distributed event streaming platform for high-throughput async messaging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Kubernetes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 orchestration platform for automating deployment and scaling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Saga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Pattern for managing distributed transactions across multiple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Mechanism by which services find and communicate with each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Mesh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 layer for managing service-to-service communication (e.g., Istio)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Good luck with your internship! Happy learning.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Microservices Overview | Intern Guide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2026-06-16T17:50:33.258Z</dcterms:created>
  <dcterms:modified xsi:type="dcterms:W3CDTF">2026-06-16T17:50:33.259Z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