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Ishita Roy</w:t>
      </w:r>
    </w:p>
    <w:p>
      <w:r>
        <w:t>Technical Writer | ishita.roy@email.com</w:t>
      </w:r>
    </w:p>
    <w:p/>
    <w:p>
      <w:r>
        <w:t>Summary</w:t>
      </w:r>
    </w:p>
    <w:p>
      <w:r>
        <w:t>Technical Writer with 4 years of experience in Markdown and API Documentation. Wrote the public API docs for the payments platform.</w:t>
      </w:r>
    </w:p>
    <w:p/>
    <w:p>
      <w:r>
        <w:t>Skills</w:t>
      </w:r>
    </w:p>
    <w:p>
      <w:r>
        <w:t>Markdown, API Documentation, Git</w:t>
      </w:r>
    </w:p>
    <w:p/>
    <w:p>
      <w:r>
        <w:t>Experience</w:t>
      </w:r>
    </w:p>
    <w:p>
      <w:r>
        <w:t>Acme Payments - Technical Writer (2022-present)</w:t>
      </w:r>
    </w:p>
    <w:p>
      <w:r>
        <w:t>Wrote the public API docs for the payments platform.</w:t>
      </w:r>
    </w:p>
    <w:p>
      <w:r>
        <w:t>Daily work uses Markdown, API Documentation, Git.</w:t>
      </w:r>
    </w:p>
    <w:p/>
    <w:p>
      <w:r>
        <w:t>Education</w:t>
      </w:r>
    </w:p>
    <w:p>
      <w:r>
        <w:t>B.A. English, Jadavpur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