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ab/>
        <w:tab/>
        <w:tab/>
      </w:r>
      <w:r w:rsidDel="00000000" w:rsidR="00000000" w:rsidRPr="00000000">
        <w:rPr>
          <w:b w:val="1"/>
        </w:rPr>
        <w:drawing>
          <wp:inline distB="114300" distT="114300" distL="114300" distR="114300">
            <wp:extent cx="2871788" cy="1174822"/>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71788" cy="117482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30"/>
          <w:szCs w:val="30"/>
        </w:rPr>
      </w:pPr>
      <w:r w:rsidDel="00000000" w:rsidR="00000000" w:rsidRPr="00000000">
        <w:rPr>
          <w:b w:val="1"/>
          <w:rtl w:val="0"/>
        </w:rPr>
        <w:tab/>
        <w:tab/>
      </w:r>
      <w:r w:rsidDel="00000000" w:rsidR="00000000" w:rsidRPr="00000000">
        <w:rPr>
          <w:b w:val="1"/>
          <w:sz w:val="30"/>
          <w:szCs w:val="30"/>
          <w:rtl w:val="0"/>
        </w:rPr>
        <w:t xml:space="preserve">Performance Analysis &amp; Recommendations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rtl w:val="0"/>
        </w:rPr>
        <w:tab/>
        <w:tab/>
        <w:tab/>
        <w:tab/>
        <w:tab/>
        <w:tab/>
        <w:tab/>
        <w:tab/>
        <w:tab/>
        <w:t xml:space="preserve">        </w:t>
      </w:r>
      <w:r w:rsidDel="00000000" w:rsidR="00000000" w:rsidRPr="00000000">
        <w:rPr>
          <w:b w:val="1"/>
          <w:u w:val="single"/>
          <w:rtl w:val="0"/>
        </w:rPr>
        <w:t xml:space="preserve">Provided by</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ab/>
        <w:tab/>
        <w:tab/>
        <w:tab/>
        <w:tab/>
        <w:tab/>
        <w:tab/>
        <w:tab/>
        <w:tab/>
      </w:r>
      <w:r w:rsidDel="00000000" w:rsidR="00000000" w:rsidRPr="00000000">
        <w:rPr>
          <w:b w:val="1"/>
          <w:sz w:val="26"/>
          <w:szCs w:val="26"/>
        </w:rPr>
        <w:drawing>
          <wp:inline distB="114300" distT="114300" distL="114300" distR="114300">
            <wp:extent cx="1385888" cy="457838"/>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85888" cy="457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ind w:left="2160" w:firstLine="720"/>
        <w:rPr>
          <w:b w:val="1"/>
          <w:u w:val="single"/>
        </w:rPr>
      </w:pPr>
      <w:r w:rsidDel="00000000" w:rsidR="00000000" w:rsidRPr="00000000">
        <w:rPr>
          <w:b w:val="1"/>
          <w:u w:val="single"/>
          <w:rtl w:val="0"/>
        </w:rPr>
        <w:t xml:space="preserve">Table of Contents</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numPr>
          <w:ilvl w:val="0"/>
          <w:numId w:val="5"/>
        </w:numPr>
        <w:ind w:left="720" w:hanging="360"/>
        <w:rPr>
          <w:b w:val="1"/>
        </w:rPr>
      </w:pPr>
      <w:r w:rsidDel="00000000" w:rsidR="00000000" w:rsidRPr="00000000">
        <w:rPr>
          <w:b w:val="1"/>
          <w:rtl w:val="0"/>
        </w:rPr>
        <w:t xml:space="preserve">Analysis on Portal webservers </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1"/>
          <w:numId w:val="5"/>
        </w:numPr>
        <w:ind w:left="1440" w:hanging="360"/>
        <w:rPr>
          <w:b w:val="1"/>
        </w:rPr>
      </w:pPr>
      <w:r w:rsidDel="00000000" w:rsidR="00000000" w:rsidRPr="00000000">
        <w:rPr>
          <w:rtl w:val="0"/>
        </w:rPr>
        <w:t xml:space="preserve">CPU metric analysis  …………………………………… 3</w:t>
      </w:r>
    </w:p>
    <w:p w:rsidR="00000000" w:rsidDel="00000000" w:rsidP="00000000" w:rsidRDefault="00000000" w:rsidRPr="00000000" w14:paraId="00000029">
      <w:pPr>
        <w:numPr>
          <w:ilvl w:val="1"/>
          <w:numId w:val="5"/>
        </w:numPr>
        <w:ind w:left="1440" w:hanging="360"/>
        <w:rPr/>
      </w:pPr>
      <w:r w:rsidDel="00000000" w:rsidR="00000000" w:rsidRPr="00000000">
        <w:rPr>
          <w:rtl w:val="0"/>
        </w:rPr>
        <w:t xml:space="preserve">RAM metric analysis  …………………………………… 3</w:t>
      </w:r>
    </w:p>
    <w:p w:rsidR="00000000" w:rsidDel="00000000" w:rsidP="00000000" w:rsidRDefault="00000000" w:rsidRPr="00000000" w14:paraId="0000002A">
      <w:pPr>
        <w:numPr>
          <w:ilvl w:val="1"/>
          <w:numId w:val="5"/>
        </w:numPr>
        <w:ind w:left="1440" w:hanging="360"/>
        <w:rPr/>
      </w:pPr>
      <w:r w:rsidDel="00000000" w:rsidR="00000000" w:rsidRPr="00000000">
        <w:rPr>
          <w:rtl w:val="0"/>
        </w:rPr>
        <w:t xml:space="preserve">Network analysis ………………………………………..  4</w:t>
      </w:r>
    </w:p>
    <w:p w:rsidR="00000000" w:rsidDel="00000000" w:rsidP="00000000" w:rsidRDefault="00000000" w:rsidRPr="00000000" w14:paraId="0000002B">
      <w:pPr>
        <w:numPr>
          <w:ilvl w:val="1"/>
          <w:numId w:val="5"/>
        </w:numPr>
        <w:ind w:left="1440" w:hanging="360"/>
        <w:rPr/>
      </w:pPr>
      <w:r w:rsidDel="00000000" w:rsidR="00000000" w:rsidRPr="00000000">
        <w:rPr>
          <w:rtl w:val="0"/>
        </w:rPr>
        <w:t xml:space="preserve">Recommendation  ……………………………………...   4</w:t>
      </w:r>
    </w:p>
    <w:p w:rsidR="00000000" w:rsidDel="00000000" w:rsidP="00000000" w:rsidRDefault="00000000" w:rsidRPr="00000000" w14:paraId="0000002C">
      <w:pPr>
        <w:ind w:left="1440" w:firstLine="0"/>
        <w:rPr>
          <w:b w:val="1"/>
        </w:rPr>
      </w:pPr>
      <w:r w:rsidDel="00000000" w:rsidR="00000000" w:rsidRPr="00000000">
        <w:rPr>
          <w:rtl w:val="0"/>
        </w:rPr>
      </w:r>
    </w:p>
    <w:p w:rsidR="00000000" w:rsidDel="00000000" w:rsidP="00000000" w:rsidRDefault="00000000" w:rsidRPr="00000000" w14:paraId="0000002D">
      <w:pPr>
        <w:numPr>
          <w:ilvl w:val="0"/>
          <w:numId w:val="5"/>
        </w:numPr>
        <w:ind w:left="720" w:hanging="360"/>
        <w:rPr>
          <w:b w:val="1"/>
        </w:rPr>
      </w:pPr>
      <w:r w:rsidDel="00000000" w:rsidR="00000000" w:rsidRPr="00000000">
        <w:rPr>
          <w:b w:val="1"/>
          <w:rtl w:val="0"/>
        </w:rPr>
        <w:t xml:space="preserve">Analysis on WS servers </w:t>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numPr>
          <w:ilvl w:val="1"/>
          <w:numId w:val="5"/>
        </w:numPr>
        <w:ind w:left="1440" w:hanging="360"/>
        <w:rPr/>
      </w:pPr>
      <w:r w:rsidDel="00000000" w:rsidR="00000000" w:rsidRPr="00000000">
        <w:rPr>
          <w:rtl w:val="0"/>
        </w:rPr>
        <w:t xml:space="preserve">RAM metric analysis  ………………………………….  6</w:t>
      </w:r>
    </w:p>
    <w:p w:rsidR="00000000" w:rsidDel="00000000" w:rsidP="00000000" w:rsidRDefault="00000000" w:rsidRPr="00000000" w14:paraId="00000030">
      <w:pPr>
        <w:numPr>
          <w:ilvl w:val="1"/>
          <w:numId w:val="5"/>
        </w:numPr>
        <w:ind w:left="1440" w:hanging="360"/>
        <w:rPr/>
      </w:pPr>
      <w:r w:rsidDel="00000000" w:rsidR="00000000" w:rsidRPr="00000000">
        <w:rPr>
          <w:rtl w:val="0"/>
        </w:rPr>
        <w:t xml:space="preserve">CPU metric analysis  ………………………………….  6</w:t>
      </w:r>
    </w:p>
    <w:p w:rsidR="00000000" w:rsidDel="00000000" w:rsidP="00000000" w:rsidRDefault="00000000" w:rsidRPr="00000000" w14:paraId="00000031">
      <w:pPr>
        <w:numPr>
          <w:ilvl w:val="1"/>
          <w:numId w:val="5"/>
        </w:numPr>
        <w:ind w:left="1440" w:hanging="360"/>
        <w:rPr/>
      </w:pPr>
      <w:r w:rsidDel="00000000" w:rsidR="00000000" w:rsidRPr="00000000">
        <w:rPr>
          <w:rtl w:val="0"/>
        </w:rPr>
        <w:t xml:space="preserve">Network analysis  ……………………………………..   6</w:t>
      </w:r>
    </w:p>
    <w:p w:rsidR="00000000" w:rsidDel="00000000" w:rsidP="00000000" w:rsidRDefault="00000000" w:rsidRPr="00000000" w14:paraId="00000032">
      <w:pPr>
        <w:numPr>
          <w:ilvl w:val="1"/>
          <w:numId w:val="5"/>
        </w:numPr>
        <w:ind w:left="1440" w:hanging="360"/>
      </w:pPr>
      <w:r w:rsidDel="00000000" w:rsidR="00000000" w:rsidRPr="00000000">
        <w:rPr>
          <w:rtl w:val="0"/>
        </w:rPr>
        <w:t xml:space="preserve">Recommendation  ……………………………………..  6</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5"/>
        </w:numPr>
        <w:ind w:left="720" w:hanging="360"/>
        <w:rPr>
          <w:b w:val="1"/>
        </w:rPr>
      </w:pPr>
      <w:r w:rsidDel="00000000" w:rsidR="00000000" w:rsidRPr="00000000">
        <w:rPr>
          <w:b w:val="1"/>
          <w:rtl w:val="0"/>
        </w:rPr>
        <w:t xml:space="preserve">Analysis on Mobile servers</w:t>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numPr>
          <w:ilvl w:val="1"/>
          <w:numId w:val="5"/>
        </w:numPr>
        <w:ind w:left="1440" w:hanging="360"/>
      </w:pPr>
      <w:r w:rsidDel="00000000" w:rsidR="00000000" w:rsidRPr="00000000">
        <w:rPr>
          <w:rtl w:val="0"/>
        </w:rPr>
        <w:t xml:space="preserve">CPU  metric analysis  ………………………………….  7</w:t>
      </w:r>
    </w:p>
    <w:p w:rsidR="00000000" w:rsidDel="00000000" w:rsidP="00000000" w:rsidRDefault="00000000" w:rsidRPr="00000000" w14:paraId="00000037">
      <w:pPr>
        <w:numPr>
          <w:ilvl w:val="1"/>
          <w:numId w:val="5"/>
        </w:numPr>
        <w:ind w:left="1440" w:hanging="360"/>
      </w:pPr>
      <w:r w:rsidDel="00000000" w:rsidR="00000000" w:rsidRPr="00000000">
        <w:rPr>
          <w:rtl w:val="0"/>
        </w:rPr>
        <w:t xml:space="preserve">RAM metric analysis  ………………………………….   7</w:t>
      </w:r>
    </w:p>
    <w:p w:rsidR="00000000" w:rsidDel="00000000" w:rsidP="00000000" w:rsidRDefault="00000000" w:rsidRPr="00000000" w14:paraId="00000038">
      <w:pPr>
        <w:numPr>
          <w:ilvl w:val="1"/>
          <w:numId w:val="5"/>
        </w:numPr>
        <w:ind w:left="1440" w:hanging="360"/>
      </w:pPr>
      <w:r w:rsidDel="00000000" w:rsidR="00000000" w:rsidRPr="00000000">
        <w:rPr>
          <w:rtl w:val="0"/>
        </w:rPr>
        <w:t xml:space="preserve">Recommendation  ……………………………………..   8</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numPr>
          <w:ilvl w:val="0"/>
          <w:numId w:val="5"/>
        </w:numPr>
        <w:ind w:left="720" w:hanging="360"/>
        <w:rPr>
          <w:b w:val="1"/>
        </w:rPr>
      </w:pPr>
      <w:r w:rsidDel="00000000" w:rsidR="00000000" w:rsidRPr="00000000">
        <w:rPr>
          <w:b w:val="1"/>
          <w:rtl w:val="0"/>
        </w:rPr>
        <w:t xml:space="preserve">Analysis on External API</w:t>
      </w:r>
    </w:p>
    <w:p w:rsidR="00000000" w:rsidDel="00000000" w:rsidP="00000000" w:rsidRDefault="00000000" w:rsidRPr="00000000" w14:paraId="0000003B">
      <w:pPr>
        <w:ind w:left="720" w:firstLine="0"/>
        <w:rPr>
          <w:b w:val="1"/>
        </w:rPr>
      </w:pPr>
      <w:r w:rsidDel="00000000" w:rsidR="00000000" w:rsidRPr="00000000">
        <w:rPr>
          <w:rtl w:val="0"/>
        </w:rPr>
      </w:r>
    </w:p>
    <w:p w:rsidR="00000000" w:rsidDel="00000000" w:rsidP="00000000" w:rsidRDefault="00000000" w:rsidRPr="00000000" w14:paraId="0000003C">
      <w:pPr>
        <w:numPr>
          <w:ilvl w:val="1"/>
          <w:numId w:val="5"/>
        </w:numPr>
        <w:ind w:left="1440" w:hanging="360"/>
      </w:pPr>
      <w:r w:rsidDel="00000000" w:rsidR="00000000" w:rsidRPr="00000000">
        <w:rPr>
          <w:rtl w:val="0"/>
        </w:rPr>
        <w:t xml:space="preserve">CPU  metric analysis  ………………………………….  9</w:t>
      </w:r>
    </w:p>
    <w:p w:rsidR="00000000" w:rsidDel="00000000" w:rsidP="00000000" w:rsidRDefault="00000000" w:rsidRPr="00000000" w14:paraId="0000003D">
      <w:pPr>
        <w:numPr>
          <w:ilvl w:val="1"/>
          <w:numId w:val="5"/>
        </w:numPr>
        <w:ind w:left="1440" w:hanging="360"/>
      </w:pPr>
      <w:r w:rsidDel="00000000" w:rsidR="00000000" w:rsidRPr="00000000">
        <w:rPr>
          <w:rtl w:val="0"/>
        </w:rPr>
        <w:t xml:space="preserve">RAM metric analysis  ………………………………….  9</w:t>
      </w:r>
    </w:p>
    <w:p w:rsidR="00000000" w:rsidDel="00000000" w:rsidP="00000000" w:rsidRDefault="00000000" w:rsidRPr="00000000" w14:paraId="0000003E">
      <w:pPr>
        <w:numPr>
          <w:ilvl w:val="1"/>
          <w:numId w:val="5"/>
        </w:numPr>
        <w:ind w:left="1440" w:hanging="360"/>
      </w:pPr>
      <w:r w:rsidDel="00000000" w:rsidR="00000000" w:rsidRPr="00000000">
        <w:rPr>
          <w:rtl w:val="0"/>
        </w:rPr>
        <w:t xml:space="preserve">Recommendation  ……………………………………..  9</w:t>
      </w:r>
    </w:p>
    <w:p w:rsidR="00000000" w:rsidDel="00000000" w:rsidP="00000000" w:rsidRDefault="00000000" w:rsidRPr="00000000" w14:paraId="0000003F">
      <w:pPr>
        <w:ind w:left="1440" w:firstLine="0"/>
        <w:rPr/>
      </w:pPr>
      <w:r w:rsidDel="00000000" w:rsidR="00000000" w:rsidRPr="00000000">
        <w:rPr>
          <w:rtl w:val="0"/>
        </w:rPr>
      </w:r>
    </w:p>
    <w:p w:rsidR="00000000" w:rsidDel="00000000" w:rsidP="00000000" w:rsidRDefault="00000000" w:rsidRPr="00000000" w14:paraId="00000040">
      <w:pPr>
        <w:numPr>
          <w:ilvl w:val="0"/>
          <w:numId w:val="5"/>
        </w:numPr>
        <w:ind w:left="720" w:hanging="360"/>
        <w:rPr>
          <w:b w:val="1"/>
        </w:rPr>
      </w:pPr>
      <w:r w:rsidDel="00000000" w:rsidR="00000000" w:rsidRPr="00000000">
        <w:rPr>
          <w:b w:val="1"/>
          <w:rtl w:val="0"/>
        </w:rPr>
        <w:t xml:space="preserve">Analysis on HA-DC1 and HA-DC4</w:t>
      </w:r>
    </w:p>
    <w:p w:rsidR="00000000" w:rsidDel="00000000" w:rsidP="00000000" w:rsidRDefault="00000000" w:rsidRPr="00000000" w14:paraId="00000041">
      <w:pPr>
        <w:ind w:left="720" w:firstLine="0"/>
        <w:rPr>
          <w:b w:val="1"/>
        </w:rPr>
      </w:pPr>
      <w:r w:rsidDel="00000000" w:rsidR="00000000" w:rsidRPr="00000000">
        <w:rPr>
          <w:rtl w:val="0"/>
        </w:rPr>
      </w:r>
    </w:p>
    <w:p w:rsidR="00000000" w:rsidDel="00000000" w:rsidP="00000000" w:rsidRDefault="00000000" w:rsidRPr="00000000" w14:paraId="00000042">
      <w:pPr>
        <w:numPr>
          <w:ilvl w:val="1"/>
          <w:numId w:val="5"/>
        </w:numPr>
        <w:ind w:left="1440" w:hanging="360"/>
      </w:pPr>
      <w:r w:rsidDel="00000000" w:rsidR="00000000" w:rsidRPr="00000000">
        <w:rPr>
          <w:rtl w:val="0"/>
        </w:rPr>
        <w:t xml:space="preserve">CPU  metric analysis  …………………………………. 10</w:t>
      </w:r>
    </w:p>
    <w:p w:rsidR="00000000" w:rsidDel="00000000" w:rsidP="00000000" w:rsidRDefault="00000000" w:rsidRPr="00000000" w14:paraId="00000043">
      <w:pPr>
        <w:numPr>
          <w:ilvl w:val="1"/>
          <w:numId w:val="5"/>
        </w:numPr>
        <w:ind w:left="1440" w:hanging="360"/>
      </w:pPr>
      <w:r w:rsidDel="00000000" w:rsidR="00000000" w:rsidRPr="00000000">
        <w:rPr>
          <w:rtl w:val="0"/>
        </w:rPr>
        <w:t xml:space="preserve">RAM metric analysis  ………………………………….  10</w:t>
      </w:r>
    </w:p>
    <w:p w:rsidR="00000000" w:rsidDel="00000000" w:rsidP="00000000" w:rsidRDefault="00000000" w:rsidRPr="00000000" w14:paraId="00000044">
      <w:pPr>
        <w:numPr>
          <w:ilvl w:val="1"/>
          <w:numId w:val="5"/>
        </w:numPr>
        <w:ind w:left="1440" w:hanging="360"/>
      </w:pPr>
      <w:r w:rsidDel="00000000" w:rsidR="00000000" w:rsidRPr="00000000">
        <w:rPr>
          <w:rtl w:val="0"/>
        </w:rPr>
        <w:t xml:space="preserve">Recommendation  ……………………………………..  11</w:t>
      </w:r>
    </w:p>
    <w:p w:rsidR="00000000" w:rsidDel="00000000" w:rsidP="00000000" w:rsidRDefault="00000000" w:rsidRPr="00000000" w14:paraId="00000045">
      <w:pPr>
        <w:ind w:left="1440" w:firstLine="0"/>
        <w:rPr>
          <w:b w:val="1"/>
        </w:rPr>
      </w:pPr>
      <w:r w:rsidDel="00000000" w:rsidR="00000000" w:rsidRPr="00000000">
        <w:rPr>
          <w:rtl w:val="0"/>
        </w:rPr>
      </w:r>
    </w:p>
    <w:p w:rsidR="00000000" w:rsidDel="00000000" w:rsidP="00000000" w:rsidRDefault="00000000" w:rsidRPr="00000000" w14:paraId="00000046">
      <w:pPr>
        <w:numPr>
          <w:ilvl w:val="0"/>
          <w:numId w:val="5"/>
        </w:numPr>
        <w:ind w:left="720" w:hanging="360"/>
        <w:rPr>
          <w:b w:val="1"/>
          <w:u w:val="none"/>
        </w:rPr>
      </w:pPr>
      <w:r w:rsidDel="00000000" w:rsidR="00000000" w:rsidRPr="00000000">
        <w:rPr>
          <w:b w:val="1"/>
          <w:rtl w:val="0"/>
        </w:rPr>
        <w:t xml:space="preserve">Analysis on SQL server</w:t>
      </w:r>
    </w:p>
    <w:p w:rsidR="00000000" w:rsidDel="00000000" w:rsidP="00000000" w:rsidRDefault="00000000" w:rsidRPr="00000000" w14:paraId="00000047">
      <w:pPr>
        <w:ind w:left="720" w:firstLine="0"/>
        <w:rPr>
          <w:b w:val="1"/>
        </w:rPr>
      </w:pPr>
      <w:r w:rsidDel="00000000" w:rsidR="00000000" w:rsidRPr="00000000">
        <w:rPr>
          <w:rtl w:val="0"/>
        </w:rPr>
      </w:r>
    </w:p>
    <w:p w:rsidR="00000000" w:rsidDel="00000000" w:rsidP="00000000" w:rsidRDefault="00000000" w:rsidRPr="00000000" w14:paraId="00000048">
      <w:pPr>
        <w:numPr>
          <w:ilvl w:val="1"/>
          <w:numId w:val="5"/>
        </w:numPr>
        <w:ind w:left="1440" w:hanging="360"/>
        <w:rPr>
          <w:b w:val="1"/>
          <w:u w:val="none"/>
        </w:rPr>
      </w:pPr>
      <w:r w:rsidDel="00000000" w:rsidR="00000000" w:rsidRPr="00000000">
        <w:rPr>
          <w:rtl w:val="0"/>
        </w:rPr>
        <w:t xml:space="preserve">CPU metric analysis  ………………………………….  12</w:t>
      </w:r>
    </w:p>
    <w:p w:rsidR="00000000" w:rsidDel="00000000" w:rsidP="00000000" w:rsidRDefault="00000000" w:rsidRPr="00000000" w14:paraId="00000049">
      <w:pPr>
        <w:numPr>
          <w:ilvl w:val="1"/>
          <w:numId w:val="5"/>
        </w:numPr>
        <w:ind w:left="1440" w:hanging="360"/>
      </w:pPr>
      <w:r w:rsidDel="00000000" w:rsidR="00000000" w:rsidRPr="00000000">
        <w:rPr>
          <w:rtl w:val="0"/>
        </w:rPr>
        <w:t xml:space="preserve">Network analysis  ……………………………………..   12 </w:t>
      </w:r>
    </w:p>
    <w:p w:rsidR="00000000" w:rsidDel="00000000" w:rsidP="00000000" w:rsidRDefault="00000000" w:rsidRPr="00000000" w14:paraId="0000004A">
      <w:pPr>
        <w:numPr>
          <w:ilvl w:val="1"/>
          <w:numId w:val="5"/>
        </w:numPr>
        <w:ind w:left="1440" w:hanging="360"/>
        <w:rPr>
          <w:u w:val="none"/>
        </w:rPr>
      </w:pPr>
      <w:r w:rsidDel="00000000" w:rsidR="00000000" w:rsidRPr="00000000">
        <w:rPr>
          <w:rtl w:val="0"/>
        </w:rPr>
        <w:t xml:space="preserve">EBS vloumes analysis ………………………………..   12</w:t>
      </w:r>
    </w:p>
    <w:p w:rsidR="00000000" w:rsidDel="00000000" w:rsidP="00000000" w:rsidRDefault="00000000" w:rsidRPr="00000000" w14:paraId="0000004B">
      <w:pPr>
        <w:numPr>
          <w:ilvl w:val="1"/>
          <w:numId w:val="5"/>
        </w:numPr>
        <w:ind w:left="1440" w:hanging="360"/>
      </w:pPr>
      <w:r w:rsidDel="00000000" w:rsidR="00000000" w:rsidRPr="00000000">
        <w:rPr>
          <w:rtl w:val="0"/>
        </w:rPr>
        <w:t xml:space="preserve">Recommendation  ……………………………………..  13</w:t>
      </w:r>
    </w:p>
    <w:p w:rsidR="00000000" w:rsidDel="00000000" w:rsidP="00000000" w:rsidRDefault="00000000" w:rsidRPr="00000000" w14:paraId="0000004C">
      <w:pPr>
        <w:ind w:left="1440" w:firstLine="0"/>
        <w:rPr>
          <w:b w:val="1"/>
        </w:rPr>
      </w:pPr>
      <w:r w:rsidDel="00000000" w:rsidR="00000000" w:rsidRPr="00000000">
        <w:rPr>
          <w:rtl w:val="0"/>
        </w:rPr>
      </w:r>
    </w:p>
    <w:p w:rsidR="00000000" w:rsidDel="00000000" w:rsidP="00000000" w:rsidRDefault="00000000" w:rsidRPr="00000000" w14:paraId="0000004D">
      <w:pPr>
        <w:numPr>
          <w:ilvl w:val="0"/>
          <w:numId w:val="5"/>
        </w:numPr>
        <w:ind w:left="720" w:hanging="360"/>
        <w:rPr>
          <w:b w:val="1"/>
        </w:rPr>
      </w:pPr>
      <w:r w:rsidDel="00000000" w:rsidR="00000000" w:rsidRPr="00000000">
        <w:rPr>
          <w:b w:val="1"/>
          <w:rtl w:val="0"/>
        </w:rPr>
        <w:t xml:space="preserve">Analysis on SQL-PM server</w:t>
      </w:r>
    </w:p>
    <w:p w:rsidR="00000000" w:rsidDel="00000000" w:rsidP="00000000" w:rsidRDefault="00000000" w:rsidRPr="00000000" w14:paraId="0000004E">
      <w:pPr>
        <w:ind w:left="720" w:firstLine="0"/>
        <w:rPr>
          <w:b w:val="1"/>
        </w:rPr>
      </w:pPr>
      <w:r w:rsidDel="00000000" w:rsidR="00000000" w:rsidRPr="00000000">
        <w:rPr>
          <w:rtl w:val="0"/>
        </w:rPr>
      </w:r>
    </w:p>
    <w:p w:rsidR="00000000" w:rsidDel="00000000" w:rsidP="00000000" w:rsidRDefault="00000000" w:rsidRPr="00000000" w14:paraId="0000004F">
      <w:pPr>
        <w:numPr>
          <w:ilvl w:val="1"/>
          <w:numId w:val="5"/>
        </w:numPr>
        <w:ind w:left="1440" w:hanging="360"/>
        <w:rPr>
          <w:b w:val="1"/>
        </w:rPr>
      </w:pPr>
      <w:r w:rsidDel="00000000" w:rsidR="00000000" w:rsidRPr="00000000">
        <w:rPr>
          <w:rtl w:val="0"/>
        </w:rPr>
        <w:t xml:space="preserve">CPU metric analysis  ………………………………….  14</w:t>
      </w:r>
    </w:p>
    <w:p w:rsidR="00000000" w:rsidDel="00000000" w:rsidP="00000000" w:rsidRDefault="00000000" w:rsidRPr="00000000" w14:paraId="00000050">
      <w:pPr>
        <w:numPr>
          <w:ilvl w:val="1"/>
          <w:numId w:val="5"/>
        </w:numPr>
        <w:ind w:left="1440" w:hanging="360"/>
      </w:pPr>
      <w:r w:rsidDel="00000000" w:rsidR="00000000" w:rsidRPr="00000000">
        <w:rPr>
          <w:rtl w:val="0"/>
        </w:rPr>
        <w:t xml:space="preserve">Network analysis  ……………………………………..   15</w:t>
      </w:r>
    </w:p>
    <w:p w:rsidR="00000000" w:rsidDel="00000000" w:rsidP="00000000" w:rsidRDefault="00000000" w:rsidRPr="00000000" w14:paraId="00000051">
      <w:pPr>
        <w:numPr>
          <w:ilvl w:val="1"/>
          <w:numId w:val="5"/>
        </w:numPr>
        <w:ind w:left="1440" w:hanging="360"/>
      </w:pPr>
      <w:r w:rsidDel="00000000" w:rsidR="00000000" w:rsidRPr="00000000">
        <w:rPr>
          <w:rtl w:val="0"/>
        </w:rPr>
        <w:t xml:space="preserve">EBS vloumes analysis  ……………………………….   15</w:t>
      </w:r>
    </w:p>
    <w:p w:rsidR="00000000" w:rsidDel="00000000" w:rsidP="00000000" w:rsidRDefault="00000000" w:rsidRPr="00000000" w14:paraId="00000052">
      <w:pPr>
        <w:numPr>
          <w:ilvl w:val="1"/>
          <w:numId w:val="5"/>
        </w:numPr>
        <w:ind w:left="1440" w:hanging="360"/>
      </w:pPr>
      <w:r w:rsidDel="00000000" w:rsidR="00000000" w:rsidRPr="00000000">
        <w:rPr>
          <w:rtl w:val="0"/>
        </w:rPr>
        <w:t xml:space="preserve">Recommendation  …………………………………….   15</w:t>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numPr>
          <w:ilvl w:val="0"/>
          <w:numId w:val="5"/>
        </w:numPr>
        <w:ind w:left="720" w:hanging="360"/>
        <w:rPr>
          <w:b w:val="1"/>
          <w:u w:val="none"/>
        </w:rPr>
      </w:pPr>
      <w:r w:rsidDel="00000000" w:rsidR="00000000" w:rsidRPr="00000000">
        <w:rPr>
          <w:b w:val="1"/>
          <w:rtl w:val="0"/>
        </w:rPr>
        <w:t xml:space="preserve">Conclusion/Overall Recommendation on DB ……………  15-16 </w:t>
      </w:r>
    </w:p>
    <w:p w:rsidR="00000000" w:rsidDel="00000000" w:rsidP="00000000" w:rsidRDefault="00000000" w:rsidRPr="00000000" w14:paraId="00000055">
      <w:pPr>
        <w:ind w:left="0" w:firstLine="0"/>
        <w:rPr>
          <w:b w:val="1"/>
        </w:rPr>
      </w:pPr>
      <w:r w:rsidDel="00000000" w:rsidR="00000000" w:rsidRPr="00000000">
        <w:rPr>
          <w:b w:val="1"/>
          <w:rtl w:val="0"/>
        </w:rPr>
        <w:tab/>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Analysis on Portal webservers: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CPU Metrics for last 2 weeks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943600" cy="3441700"/>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Metrics are indicating CPU load is up and down during the business working hours and they are not crossing 70% in the last 2 weeks.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CPU Metrics by ASG: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Pr>
        <w:drawing>
          <wp:inline distB="114300" distT="114300" distL="114300" distR="114300">
            <wp:extent cx="5943600" cy="838200"/>
            <wp:effectExtent b="0" l="0" r="0" t="0"/>
            <wp:docPr id="2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CPU metrics are predictable </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RAM Metrics for the last 6 weeks</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Ram metrics for the last 6 weeks indicates utilization was above 70%</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943600" cy="9271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Network Metrics: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Portal servers Network metrics are predictable</w:t>
      </w:r>
    </w:p>
    <w:p w:rsidR="00000000" w:rsidDel="00000000" w:rsidP="00000000" w:rsidRDefault="00000000" w:rsidRPr="00000000" w14:paraId="0000008B">
      <w:pPr>
        <w:rPr/>
      </w:pPr>
      <w:r w:rsidDel="00000000" w:rsidR="00000000" w:rsidRPr="00000000">
        <w:rPr>
          <w:rtl w:val="0"/>
        </w:rPr>
        <w:t xml:space="preserve">Metrics indicate </w:t>
      </w:r>
      <w:r w:rsidDel="00000000" w:rsidR="00000000" w:rsidRPr="00000000">
        <w:rPr>
          <w:b w:val="1"/>
          <w:rtl w:val="0"/>
        </w:rPr>
        <w:t xml:space="preserve">Network out</w:t>
      </w:r>
      <w:r w:rsidDel="00000000" w:rsidR="00000000" w:rsidRPr="00000000">
        <w:rPr>
          <w:rtl w:val="0"/>
        </w:rPr>
        <w:t xml:space="preserve"> in control but </w:t>
      </w:r>
      <w:r w:rsidDel="00000000" w:rsidR="00000000" w:rsidRPr="00000000">
        <w:rPr>
          <w:b w:val="1"/>
          <w:rtl w:val="0"/>
        </w:rPr>
        <w:t xml:space="preserve">Network in </w:t>
      </w:r>
      <w:r w:rsidDel="00000000" w:rsidR="00000000" w:rsidRPr="00000000">
        <w:rPr>
          <w:rtl w:val="0"/>
        </w:rPr>
        <w:t xml:space="preserve">traffic was not in the expected limit.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1295400"/>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Basic N/W performance for m4 series instances is 1Gb/s.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above metrics are indicating </w:t>
      </w:r>
      <w:r w:rsidDel="00000000" w:rsidR="00000000" w:rsidRPr="00000000">
        <w:rPr>
          <w:b w:val="1"/>
          <w:rtl w:val="0"/>
        </w:rPr>
        <w:t xml:space="preserve">Network In </w:t>
      </w:r>
      <w:r w:rsidDel="00000000" w:rsidR="00000000" w:rsidRPr="00000000">
        <w:rPr>
          <w:rtl w:val="0"/>
        </w:rPr>
        <w:t xml:space="preserve">is out of control/boundary. It will affect application performance. During some periods it crossed 3GB/s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Recommendation:</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1.</w:t>
      </w:r>
      <w:r w:rsidDel="00000000" w:rsidR="00000000" w:rsidRPr="00000000">
        <w:rPr>
          <w:rtl w:val="0"/>
        </w:rPr>
        <w:t xml:space="preserve"> Portal service related servers are working 90% good but we have an issue with Network. To overcome this we need to update the instance family from </w:t>
      </w:r>
      <w:r w:rsidDel="00000000" w:rsidR="00000000" w:rsidRPr="00000000">
        <w:rPr>
          <w:b w:val="1"/>
          <w:rtl w:val="0"/>
        </w:rPr>
        <w:t xml:space="preserve">m4 </w:t>
      </w:r>
      <w:r w:rsidDel="00000000" w:rsidR="00000000" w:rsidRPr="00000000">
        <w:rPr>
          <w:rtl w:val="0"/>
        </w:rPr>
        <w:t xml:space="preserve">to </w:t>
      </w:r>
      <w:r w:rsidDel="00000000" w:rsidR="00000000" w:rsidRPr="00000000">
        <w:rPr>
          <w:b w:val="1"/>
          <w:rtl w:val="0"/>
        </w:rPr>
        <w:t xml:space="preserve">m5 </w:t>
      </w:r>
      <w:r w:rsidDel="00000000" w:rsidR="00000000" w:rsidRPr="00000000">
        <w:rPr>
          <w:rtl w:val="0"/>
        </w:rPr>
        <w:t xml:space="preserve">series.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For example</w:t>
      </w: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685800"/>
            <wp:effectExtent b="0" l="0" r="0" t="0"/>
            <wp:docPr id="2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Value added: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ab/>
      </w:r>
      <w:r w:rsidDel="00000000" w:rsidR="00000000" w:rsidRPr="00000000">
        <w:rPr/>
        <w:drawing>
          <wp:inline distB="114300" distT="114300" distL="114300" distR="114300">
            <wp:extent cx="3643313" cy="688569"/>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43313" cy="68856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2.</w:t>
      </w:r>
      <w:r w:rsidDel="00000000" w:rsidR="00000000" w:rsidRPr="00000000">
        <w:rPr>
          <w:rtl w:val="0"/>
        </w:rPr>
        <w:t xml:space="preserve"> Auto-scaling policies are not configured properly. Min, max, desired capacity are the same.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firstLine="720"/>
        <w:rPr>
          <w:b w:val="1"/>
        </w:rPr>
      </w:pPr>
      <w:r w:rsidDel="00000000" w:rsidR="00000000" w:rsidRPr="00000000">
        <w:rPr>
          <w:rtl w:val="0"/>
        </w:rPr>
        <w:t xml:space="preserve">The recommended way is to maintain </w:t>
      </w:r>
      <w:r w:rsidDel="00000000" w:rsidR="00000000" w:rsidRPr="00000000">
        <w:rPr>
          <w:b w:val="1"/>
          <w:rtl w:val="0"/>
        </w:rPr>
        <w:t xml:space="preserve">Min - 2, Maximum - 4/5, Desired -3</w:t>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left="0" w:firstLine="0"/>
        <w:rPr>
          <w:b w:val="1"/>
        </w:rPr>
      </w:pPr>
      <w:r w:rsidDel="00000000" w:rsidR="00000000" w:rsidRPr="00000000">
        <w:rPr>
          <w:rtl w:val="0"/>
        </w:rPr>
        <w:t xml:space="preserve">AutoScaling policies should be adjusted according to the load and traffic. Currently, it has been configured with </w:t>
      </w:r>
      <w:r w:rsidDel="00000000" w:rsidR="00000000" w:rsidRPr="00000000">
        <w:rPr>
          <w:b w:val="1"/>
          <w:rtl w:val="0"/>
        </w:rPr>
        <w:t xml:space="preserve">scale-out at 17% </w:t>
      </w:r>
      <w:r w:rsidDel="00000000" w:rsidR="00000000" w:rsidRPr="00000000">
        <w:rPr>
          <w:rtl w:val="0"/>
        </w:rPr>
        <w:t xml:space="preserve">and </w:t>
      </w:r>
      <w:r w:rsidDel="00000000" w:rsidR="00000000" w:rsidRPr="00000000">
        <w:rPr>
          <w:b w:val="1"/>
          <w:rtl w:val="0"/>
        </w:rPr>
        <w:t xml:space="preserve">scale in 11%. </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Basically, It should be in between </w:t>
      </w:r>
      <w:r w:rsidDel="00000000" w:rsidR="00000000" w:rsidRPr="00000000">
        <w:rPr>
          <w:b w:val="1"/>
          <w:rtl w:val="0"/>
        </w:rPr>
        <w:t xml:space="preserve">70%-85% </w:t>
      </w:r>
      <w:r w:rsidDel="00000000" w:rsidR="00000000" w:rsidRPr="00000000">
        <w:rPr>
          <w:rtl w:val="0"/>
        </w:rPr>
        <w:t xml:space="preserve">for </w:t>
      </w:r>
      <w:r w:rsidDel="00000000" w:rsidR="00000000" w:rsidRPr="00000000">
        <w:rPr>
          <w:b w:val="1"/>
          <w:rtl w:val="0"/>
        </w:rPr>
        <w:t xml:space="preserve">Scale-out</w:t>
      </w:r>
      <w:r w:rsidDel="00000000" w:rsidR="00000000" w:rsidRPr="00000000">
        <w:rPr>
          <w:rtl w:val="0"/>
        </w:rPr>
        <w:t xml:space="preserve"> and </w:t>
      </w:r>
      <w:r w:rsidDel="00000000" w:rsidR="00000000" w:rsidRPr="00000000">
        <w:rPr>
          <w:b w:val="1"/>
          <w:rtl w:val="0"/>
        </w:rPr>
        <w:t xml:space="preserve">10%-20% </w:t>
      </w:r>
      <w:r w:rsidDel="00000000" w:rsidR="00000000" w:rsidRPr="00000000">
        <w:rPr>
          <w:rtl w:val="0"/>
        </w:rPr>
        <w:t xml:space="preserve">for </w:t>
      </w:r>
      <w:r w:rsidDel="00000000" w:rsidR="00000000" w:rsidRPr="00000000">
        <w:rPr>
          <w:b w:val="1"/>
          <w:rtl w:val="0"/>
        </w:rPr>
        <w:t xml:space="preserve">Scale-in</w:t>
      </w:r>
      <w:r w:rsidDel="00000000" w:rsidR="00000000" w:rsidRPr="00000000">
        <w:rPr>
          <w:rtl w:val="0"/>
        </w:rPr>
        <w:t xml:space="preserve"> operations.</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b w:val="1"/>
          <w:rtl w:val="0"/>
        </w:rPr>
        <w:t xml:space="preserve">WS servers group analysis:</w:t>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b w:val="1"/>
          <w:rtl w:val="0"/>
        </w:rPr>
        <w:t xml:space="preserve">Memory Metrics:</w:t>
      </w:r>
    </w:p>
    <w:p w:rsidR="00000000" w:rsidDel="00000000" w:rsidP="00000000" w:rsidRDefault="00000000" w:rsidRPr="00000000" w14:paraId="000000C3">
      <w:pPr>
        <w:ind w:left="0" w:firstLine="0"/>
        <w:rPr>
          <w:b w:val="1"/>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b w:val="1"/>
        </w:rPr>
        <w:drawing>
          <wp:inline distB="114300" distT="114300" distL="114300" distR="114300">
            <wp:extent cx="5943600" cy="927100"/>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 xml:space="preserve">CPU Metrics</w:t>
      </w:r>
    </w:p>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b w:val="1"/>
        </w:rPr>
        <w:drawing>
          <wp:inline distB="114300" distT="114300" distL="114300" distR="114300">
            <wp:extent cx="5943600" cy="3060700"/>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b w:val="1"/>
          <w:rtl w:val="0"/>
        </w:rPr>
        <w:t xml:space="preserve">Recommendation:</w:t>
      </w:r>
    </w:p>
    <w:p w:rsidR="00000000" w:rsidDel="00000000" w:rsidP="00000000" w:rsidRDefault="00000000" w:rsidRPr="00000000" w14:paraId="000000CC">
      <w:pPr>
        <w:ind w:left="0" w:firstLine="0"/>
        <w:rPr/>
      </w:pPr>
      <w:r w:rsidDel="00000000" w:rsidR="00000000" w:rsidRPr="00000000">
        <w:rPr>
          <w:rtl w:val="0"/>
        </w:rPr>
        <w:t xml:space="preserve">During working hours CPU utilization is increasing but RAM is running constantly. Looks like we need generic capacity like RAM and CPU and Network as these servers are using for batch processing.</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ab/>
        <w:t xml:space="preserve">The recommendation will be to choose </w:t>
      </w:r>
      <w:r w:rsidDel="00000000" w:rsidR="00000000" w:rsidRPr="00000000">
        <w:rPr>
          <w:b w:val="1"/>
          <w:rtl w:val="0"/>
        </w:rPr>
        <w:t xml:space="preserve">m5 series </w:t>
      </w:r>
      <w:r w:rsidDel="00000000" w:rsidR="00000000" w:rsidRPr="00000000">
        <w:rPr>
          <w:rtl w:val="0"/>
        </w:rPr>
        <w:t xml:space="preserve">family. In this servers group, servers are memory optimized and we have less compute capacity and running at max values of boundaries. Better to choose general purppose EC2 family </w:t>
      </w:r>
      <w:r w:rsidDel="00000000" w:rsidR="00000000" w:rsidRPr="00000000">
        <w:rPr>
          <w:b w:val="1"/>
          <w:rtl w:val="0"/>
        </w:rPr>
        <w:t xml:space="preserve">m5.large</w:t>
      </w:r>
      <w:r w:rsidDel="00000000" w:rsidR="00000000" w:rsidRPr="00000000">
        <w:rPr>
          <w:rtl w:val="0"/>
        </w:rPr>
        <w:t xml:space="preserve"> machines to have equal CPU, RAM, N/W and adjust auto scaling policies accordingly.</w:t>
      </w:r>
    </w:p>
    <w:p w:rsidR="00000000" w:rsidDel="00000000" w:rsidP="00000000" w:rsidRDefault="00000000" w:rsidRPr="00000000" w14:paraId="000000CF">
      <w:pPr>
        <w:ind w:left="0" w:firstLine="0"/>
        <w:rPr>
          <w:b w:val="1"/>
        </w:rPr>
      </w:pPr>
      <w:r w:rsidDel="00000000" w:rsidR="00000000" w:rsidRPr="00000000">
        <w:rPr>
          <w:b w:val="1"/>
          <w:rtl w:val="0"/>
        </w:rPr>
        <w:t xml:space="preserve">Mobile servers Analysis:</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CPU seems fine, running at 10% and reaching peaks only at few instances.</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drawing>
          <wp:inline distB="114300" distT="114300" distL="114300" distR="114300">
            <wp:extent cx="5943600" cy="30099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b w:val="1"/>
          <w:rtl w:val="0"/>
        </w:rPr>
        <w:t xml:space="preserve">CPU Metrics by cloudwatch ASG</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drawing>
          <wp:inline distB="114300" distT="114300" distL="114300" distR="114300">
            <wp:extent cx="5943600" cy="863600"/>
            <wp:effectExtent b="0" l="0" r="0" t="0"/>
            <wp:docPr id="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Memory Metrics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5943600" cy="1003300"/>
            <wp:effectExtent b="0" l="0" r="0" t="0"/>
            <wp:docPr id="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RAM metrics are not bad, even though they are running in between 65-85%</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Network In &amp; Out are also in the expected boundaries.</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b w:val="1"/>
          <w:rtl w:val="0"/>
        </w:rPr>
        <w:t xml:space="preserve">Recommendation:</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If we could check more on RAM metrics  (used, cached, and free memory),  we can decide whether can we remove one server from AG or change the instance model (like m4 family -r4 family)</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Better to have ASG policy based on CPU/RAM metric. So that we can adjust the capacity based on the load and reduce the unnecessary spend on the additional instance.</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ab/>
      </w:r>
    </w:p>
    <w:tbl>
      <w:tblPr>
        <w:tblStyle w:val="Table1"/>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Instance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b w:val="1"/>
                <w:sz w:val="20"/>
                <w:szCs w:val="20"/>
                <w:rtl w:val="0"/>
              </w:rPr>
              <w:t xml:space="preserve">VCPU's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b w:val="1"/>
                <w:sz w:val="20"/>
                <w:szCs w:val="20"/>
                <w:rtl w:val="0"/>
              </w:rPr>
              <w:t xml:space="preserve">RAM in GB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b w:val="1"/>
                <w:sz w:val="20"/>
                <w:szCs w:val="20"/>
                <w:rtl w:val="0"/>
              </w:rPr>
              <w:t xml:space="preserve">N/W Performance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b w:val="1"/>
                <w:sz w:val="20"/>
                <w:szCs w:val="20"/>
                <w:rtl w:val="0"/>
              </w:rPr>
              <w:t xml:space="preserve">Cost/Month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b w:val="1"/>
                <w:sz w:val="20"/>
                <w:szCs w:val="20"/>
                <w:rtl w:val="0"/>
              </w:rPr>
              <w:t xml:space="preserve">If reserved</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color w:val="444444"/>
                <w:sz w:val="20"/>
                <w:szCs w:val="20"/>
                <w:rtl w:val="0"/>
              </w:rPr>
              <w:t xml:space="preserve">m4.2xlarge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1Gb/s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292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180</w:t>
            </w:r>
          </w:p>
        </w:tc>
      </w:tr>
      <w:tr>
        <w:trPr>
          <w:trHeight w:val="300" w:hRule="atLeast"/>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sz w:val="20"/>
                <w:szCs w:val="20"/>
              </w:rPr>
            </w:pPr>
            <w:r w:rsidDel="00000000" w:rsidR="00000000" w:rsidRPr="00000000">
              <w:rPr>
                <w:b w:val="1"/>
                <w:sz w:val="20"/>
                <w:szCs w:val="20"/>
                <w:rtl w:val="0"/>
              </w:rPr>
              <w:t xml:space="preserve">Recommendation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r5.xlarge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Up to 5Gb/s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183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116</w:t>
            </w:r>
          </w:p>
        </w:tc>
      </w:tr>
    </w:tbl>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Advantages:</w:t>
      </w:r>
    </w:p>
    <w:p w:rsidR="00000000" w:rsidDel="00000000" w:rsidP="00000000" w:rsidRDefault="00000000" w:rsidRPr="00000000" w14:paraId="00000104">
      <w:pPr>
        <w:numPr>
          <w:ilvl w:val="0"/>
          <w:numId w:val="4"/>
        </w:numPr>
        <w:ind w:left="720" w:hanging="360"/>
      </w:pPr>
      <w:r w:rsidDel="00000000" w:rsidR="00000000" w:rsidRPr="00000000">
        <w:rPr>
          <w:rtl w:val="0"/>
        </w:rPr>
        <w:t xml:space="preserve">Note: It will reduce CPU capacity. As CPU running at 10% for every time, this instance type can easily handle the load.</w:t>
      </w:r>
    </w:p>
    <w:p w:rsidR="00000000" w:rsidDel="00000000" w:rsidP="00000000" w:rsidRDefault="00000000" w:rsidRPr="00000000" w14:paraId="00000105">
      <w:pPr>
        <w:numPr>
          <w:ilvl w:val="0"/>
          <w:numId w:val="4"/>
        </w:numPr>
        <w:ind w:left="720" w:hanging="360"/>
      </w:pPr>
      <w:r w:rsidDel="00000000" w:rsidR="00000000" w:rsidRPr="00000000">
        <w:rPr>
          <w:rtl w:val="0"/>
        </w:rPr>
        <w:t xml:space="preserve">We will get the same RAM capacity with the advanced memory optimized features</w:t>
      </w:r>
    </w:p>
    <w:p w:rsidR="00000000" w:rsidDel="00000000" w:rsidP="00000000" w:rsidRDefault="00000000" w:rsidRPr="00000000" w14:paraId="00000106">
      <w:pPr>
        <w:numPr>
          <w:ilvl w:val="0"/>
          <w:numId w:val="4"/>
        </w:numPr>
        <w:ind w:left="720" w:hanging="360"/>
      </w:pPr>
      <w:r w:rsidDel="00000000" w:rsidR="00000000" w:rsidRPr="00000000">
        <w:rPr>
          <w:rtl w:val="0"/>
        </w:rPr>
        <w:t xml:space="preserve">Increased N/W performance</w:t>
      </w:r>
    </w:p>
    <w:p w:rsidR="00000000" w:rsidDel="00000000" w:rsidP="00000000" w:rsidRDefault="00000000" w:rsidRPr="00000000" w14:paraId="00000107">
      <w:pPr>
        <w:numPr>
          <w:ilvl w:val="0"/>
          <w:numId w:val="4"/>
        </w:numPr>
        <w:ind w:left="720" w:hanging="360"/>
      </w:pPr>
      <w:r w:rsidDel="00000000" w:rsidR="00000000" w:rsidRPr="00000000">
        <w:rPr>
          <w:rtl w:val="0"/>
        </w:rPr>
        <w:t xml:space="preserve">Reduce $109 on on-demand and $64 if reserved.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2.</w:t>
      </w:r>
      <w:r w:rsidDel="00000000" w:rsidR="00000000" w:rsidRPr="00000000">
        <w:rPr>
          <w:rtl w:val="0"/>
        </w:rPr>
        <w:t xml:space="preserve"> Auto-scaling policies are not configured.</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firstLine="720"/>
        <w:rPr>
          <w:b w:val="1"/>
        </w:rPr>
      </w:pPr>
      <w:r w:rsidDel="00000000" w:rsidR="00000000" w:rsidRPr="00000000">
        <w:rPr>
          <w:rtl w:val="0"/>
        </w:rPr>
        <w:t xml:space="preserve">The recommended way is to maintain </w:t>
      </w:r>
      <w:r w:rsidDel="00000000" w:rsidR="00000000" w:rsidRPr="00000000">
        <w:rPr>
          <w:b w:val="1"/>
          <w:rtl w:val="0"/>
        </w:rPr>
        <w:t xml:space="preserve">Min - 2, Maximum - 4, Desired -3</w:t>
      </w:r>
    </w:p>
    <w:p w:rsidR="00000000" w:rsidDel="00000000" w:rsidP="00000000" w:rsidRDefault="00000000" w:rsidRPr="00000000" w14:paraId="0000010C">
      <w:pPr>
        <w:ind w:firstLine="720"/>
        <w:rPr/>
      </w:pPr>
      <w:r w:rsidDel="00000000" w:rsidR="00000000" w:rsidRPr="00000000">
        <w:rPr>
          <w:rtl w:val="0"/>
        </w:rPr>
      </w:r>
    </w:p>
    <w:p w:rsidR="00000000" w:rsidDel="00000000" w:rsidP="00000000" w:rsidRDefault="00000000" w:rsidRPr="00000000" w14:paraId="0000010D">
      <w:pPr>
        <w:ind w:firstLine="720"/>
        <w:rPr>
          <w:b w:val="1"/>
        </w:rPr>
      </w:pPr>
      <w:r w:rsidDel="00000000" w:rsidR="00000000" w:rsidRPr="00000000">
        <w:rPr>
          <w:rtl w:val="0"/>
        </w:rPr>
        <w:t xml:space="preserve">AutoScaling policies should be adjusted according to the load and traffic. Currently, there are no auto-scaling policies were configured. </w:t>
      </w:r>
      <w:r w:rsidDel="00000000" w:rsidR="00000000" w:rsidRPr="00000000">
        <w:rPr>
          <w:rtl w:val="0"/>
        </w:rPr>
      </w:r>
    </w:p>
    <w:p w:rsidR="00000000" w:rsidDel="00000000" w:rsidP="00000000" w:rsidRDefault="00000000" w:rsidRPr="00000000" w14:paraId="0000010E">
      <w:pPr>
        <w:ind w:firstLine="720"/>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t xml:space="preserve">Basically, It should be in between </w:t>
      </w:r>
      <w:r w:rsidDel="00000000" w:rsidR="00000000" w:rsidRPr="00000000">
        <w:rPr>
          <w:b w:val="1"/>
          <w:rtl w:val="0"/>
        </w:rPr>
        <w:t xml:space="preserve">70%-85% for Scale-out</w:t>
      </w:r>
      <w:r w:rsidDel="00000000" w:rsidR="00000000" w:rsidRPr="00000000">
        <w:rPr>
          <w:rtl w:val="0"/>
        </w:rPr>
        <w:t xml:space="preserve"> and </w:t>
      </w:r>
      <w:r w:rsidDel="00000000" w:rsidR="00000000" w:rsidRPr="00000000">
        <w:rPr>
          <w:b w:val="1"/>
          <w:rtl w:val="0"/>
        </w:rPr>
        <w:t xml:space="preserve">10%-20% for Scale-in</w:t>
      </w:r>
      <w:r w:rsidDel="00000000" w:rsidR="00000000" w:rsidRPr="00000000">
        <w:rPr>
          <w:rtl w:val="0"/>
        </w:rPr>
        <w:t xml:space="preserve"> operation. Use RAM metrics for scale-in &amp; out operations instead of CPU metrics.</w:t>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b w:val="1"/>
        </w:rPr>
      </w:pPr>
      <w:r w:rsidDel="00000000" w:rsidR="00000000" w:rsidRPr="00000000">
        <w:rPr>
          <w:b w:val="1"/>
          <w:rtl w:val="0"/>
        </w:rPr>
        <w:t xml:space="preserve">Analysis on External API:</w:t>
      </w:r>
    </w:p>
    <w:p w:rsidR="00000000" w:rsidDel="00000000" w:rsidP="00000000" w:rsidRDefault="00000000" w:rsidRPr="00000000" w14:paraId="00000114">
      <w:pPr>
        <w:ind w:left="0" w:firstLine="0"/>
        <w:rPr>
          <w:b w:val="1"/>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CPU metrics are in expected boundaries</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drawing>
          <wp:inline distB="114300" distT="114300" distL="114300" distR="114300">
            <wp:extent cx="5943600" cy="3086100"/>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t xml:space="preserve">Seems like RAM is utilizing mostly in hard boundaries (Maybe this metric includes cache).</w:t>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5943600" cy="939800"/>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b w:val="1"/>
        </w:rPr>
      </w:pPr>
      <w:r w:rsidDel="00000000" w:rsidR="00000000" w:rsidRPr="00000000">
        <w:rPr>
          <w:b w:val="1"/>
          <w:rtl w:val="0"/>
        </w:rPr>
        <w:t xml:space="preserve">Recommendation:</w:t>
      </w:r>
    </w:p>
    <w:p w:rsidR="00000000" w:rsidDel="00000000" w:rsidP="00000000" w:rsidRDefault="00000000" w:rsidRPr="00000000" w14:paraId="0000011E">
      <w:pPr>
        <w:ind w:left="0" w:firstLine="0"/>
        <w:rPr>
          <w:b w:val="1"/>
        </w:rPr>
      </w:pPr>
      <w:r w:rsidDel="00000000" w:rsidR="00000000" w:rsidRPr="00000000">
        <w:rPr>
          <w:rtl w:val="0"/>
        </w:rPr>
      </w:r>
    </w:p>
    <w:tbl>
      <w:tblPr>
        <w:tblStyle w:val="Table2"/>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b w:val="1"/>
                <w:sz w:val="20"/>
                <w:szCs w:val="20"/>
                <w:rtl w:val="0"/>
              </w:rPr>
              <w:t xml:space="preserve">Instance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b w:val="1"/>
                <w:sz w:val="20"/>
                <w:szCs w:val="20"/>
                <w:rtl w:val="0"/>
              </w:rPr>
              <w:t xml:space="preserve">Vcpu's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b w:val="1"/>
                <w:sz w:val="20"/>
                <w:szCs w:val="20"/>
                <w:rtl w:val="0"/>
              </w:rPr>
              <w:t xml:space="preserve">RAM in GB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b w:val="1"/>
                <w:sz w:val="20"/>
                <w:szCs w:val="20"/>
                <w:rtl w:val="0"/>
              </w:rPr>
              <w:t xml:space="preserve">N/W Performance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b w:val="1"/>
                <w:sz w:val="20"/>
                <w:szCs w:val="20"/>
                <w:rtl w:val="0"/>
              </w:rPr>
              <w:t xml:space="preserve">Cost/Month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b w:val="1"/>
                <w:sz w:val="20"/>
                <w:szCs w:val="20"/>
                <w:rtl w:val="0"/>
              </w:rPr>
              <w:t xml:space="preserve">If reserved</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color w:val="444444"/>
                <w:sz w:val="20"/>
                <w:szCs w:val="20"/>
                <w:rtl w:val="0"/>
              </w:rPr>
              <w:t xml:space="preserve">m4.2xlarge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1Gb/s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rtl w:val="0"/>
              </w:rPr>
              <w:t xml:space="preserve">292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180</w:t>
            </w:r>
          </w:p>
        </w:tc>
      </w:tr>
      <w:tr>
        <w:trPr>
          <w:trHeight w:val="300" w:hRule="atLeast"/>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b w:val="1"/>
                <w:sz w:val="20"/>
                <w:szCs w:val="20"/>
                <w:rtl w:val="0"/>
              </w:rPr>
              <w:t xml:space="preserve">Recommendation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r5.xlarge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Up to 5Gb/s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rtl w:val="0"/>
              </w:rPr>
              <w:t xml:space="preserve">183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116</w:t>
            </w:r>
          </w:p>
        </w:tc>
      </w:tr>
    </w:tbl>
    <w:p w:rsidR="00000000" w:rsidDel="00000000" w:rsidP="00000000" w:rsidRDefault="00000000" w:rsidRPr="00000000" w14:paraId="00000137">
      <w:pPr>
        <w:ind w:left="0" w:firstLine="0"/>
        <w:rPr>
          <w:b w:val="1"/>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b w:val="1"/>
          <w:rtl w:val="0"/>
        </w:rPr>
        <w:t xml:space="preserve">Advantages:</w:t>
      </w:r>
    </w:p>
    <w:p w:rsidR="00000000" w:rsidDel="00000000" w:rsidP="00000000" w:rsidRDefault="00000000" w:rsidRPr="00000000" w14:paraId="0000013A">
      <w:pPr>
        <w:ind w:left="0" w:firstLine="0"/>
        <w:rPr>
          <w:b w:val="1"/>
        </w:rPr>
      </w:pPr>
      <w:r w:rsidDel="00000000" w:rsidR="00000000" w:rsidRPr="00000000">
        <w:rPr>
          <w:rtl w:val="0"/>
        </w:rPr>
      </w:r>
    </w:p>
    <w:p w:rsidR="00000000" w:rsidDel="00000000" w:rsidP="00000000" w:rsidRDefault="00000000" w:rsidRPr="00000000" w14:paraId="0000013B">
      <w:pPr>
        <w:numPr>
          <w:ilvl w:val="0"/>
          <w:numId w:val="1"/>
        </w:numPr>
        <w:ind w:left="720" w:hanging="360"/>
        <w:rPr>
          <w:u w:val="none"/>
        </w:rPr>
      </w:pPr>
      <w:r w:rsidDel="00000000" w:rsidR="00000000" w:rsidRPr="00000000">
        <w:rPr>
          <w:rtl w:val="0"/>
        </w:rPr>
        <w:t xml:space="preserve">Note: It will reduce CPU capacity. As CPU running at 10% for every time, this instance type can easily handle the load.</w:t>
      </w:r>
    </w:p>
    <w:p w:rsidR="00000000" w:rsidDel="00000000" w:rsidP="00000000" w:rsidRDefault="00000000" w:rsidRPr="00000000" w14:paraId="0000013C">
      <w:pPr>
        <w:numPr>
          <w:ilvl w:val="0"/>
          <w:numId w:val="1"/>
        </w:numPr>
        <w:ind w:left="720" w:hanging="360"/>
        <w:rPr>
          <w:u w:val="none"/>
        </w:rPr>
      </w:pPr>
      <w:r w:rsidDel="00000000" w:rsidR="00000000" w:rsidRPr="00000000">
        <w:rPr>
          <w:rtl w:val="0"/>
        </w:rPr>
        <w:t xml:space="preserve">We will get the same RAM capacity with the advanced memory optimized features</w:t>
      </w:r>
    </w:p>
    <w:p w:rsidR="00000000" w:rsidDel="00000000" w:rsidP="00000000" w:rsidRDefault="00000000" w:rsidRPr="00000000" w14:paraId="0000013D">
      <w:pPr>
        <w:numPr>
          <w:ilvl w:val="0"/>
          <w:numId w:val="1"/>
        </w:numPr>
        <w:ind w:left="720" w:hanging="360"/>
        <w:rPr>
          <w:u w:val="none"/>
        </w:rPr>
      </w:pPr>
      <w:r w:rsidDel="00000000" w:rsidR="00000000" w:rsidRPr="00000000">
        <w:rPr>
          <w:rtl w:val="0"/>
        </w:rPr>
        <w:t xml:space="preserve">Increased N/W performance</w:t>
      </w:r>
    </w:p>
    <w:p w:rsidR="00000000" w:rsidDel="00000000" w:rsidP="00000000" w:rsidRDefault="00000000" w:rsidRPr="00000000" w14:paraId="0000013E">
      <w:pPr>
        <w:numPr>
          <w:ilvl w:val="0"/>
          <w:numId w:val="1"/>
        </w:numPr>
        <w:ind w:left="720" w:hanging="360"/>
        <w:rPr>
          <w:u w:val="none"/>
        </w:rPr>
      </w:pPr>
      <w:r w:rsidDel="00000000" w:rsidR="00000000" w:rsidRPr="00000000">
        <w:rPr>
          <w:rtl w:val="0"/>
        </w:rPr>
        <w:t xml:space="preserve">Reduce $109 on on-demand and $64 if reserved.</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b w:val="1"/>
        </w:rPr>
      </w:pPr>
      <w:r w:rsidDel="00000000" w:rsidR="00000000" w:rsidRPr="00000000">
        <w:rPr>
          <w:rtl w:val="0"/>
        </w:rPr>
      </w:r>
    </w:p>
    <w:p w:rsidR="00000000" w:rsidDel="00000000" w:rsidP="00000000" w:rsidRDefault="00000000" w:rsidRPr="00000000" w14:paraId="00000141">
      <w:pPr>
        <w:ind w:left="0" w:firstLine="0"/>
        <w:rPr>
          <w:b w:val="1"/>
          <w:sz w:val="24"/>
          <w:szCs w:val="24"/>
        </w:rPr>
      </w:pPr>
      <w:r w:rsidDel="00000000" w:rsidR="00000000" w:rsidRPr="00000000">
        <w:rPr>
          <w:b w:val="1"/>
          <w:sz w:val="24"/>
          <w:szCs w:val="24"/>
          <w:rtl w:val="0"/>
        </w:rPr>
        <w:t xml:space="preserve">Analysis on HA-DC1 and HA-DC4</w:t>
      </w:r>
    </w:p>
    <w:p w:rsidR="00000000" w:rsidDel="00000000" w:rsidP="00000000" w:rsidRDefault="00000000" w:rsidRPr="00000000" w14:paraId="00000142">
      <w:pPr>
        <w:ind w:left="0" w:firstLine="0"/>
        <w:rPr>
          <w:b w:val="1"/>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Seems like these two servers utilization was very less and running for internal organization purpose (Might be domain controlers)</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b w:val="1"/>
        </w:rPr>
      </w:pPr>
      <w:r w:rsidDel="00000000" w:rsidR="00000000" w:rsidRPr="00000000">
        <w:rPr>
          <w:b w:val="1"/>
          <w:rtl w:val="0"/>
        </w:rPr>
        <w:t xml:space="preserve">CPU statistics:</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CPU statistics are in the expected boundaries</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drawing>
          <wp:inline distB="114300" distT="114300" distL="114300" distR="114300">
            <wp:extent cx="5943600" cy="3086100"/>
            <wp:effectExtent b="0" l="0" r="0" t="0"/>
            <wp:docPr id="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b w:val="1"/>
        </w:rPr>
      </w:pPr>
      <w:r w:rsidDel="00000000" w:rsidR="00000000" w:rsidRPr="00000000">
        <w:rPr>
          <w:b w:val="1"/>
          <w:rtl w:val="0"/>
        </w:rPr>
        <w:t xml:space="preserve">RAM Metrics:</w:t>
      </w:r>
    </w:p>
    <w:p w:rsidR="00000000" w:rsidDel="00000000" w:rsidP="00000000" w:rsidRDefault="00000000" w:rsidRPr="00000000" w14:paraId="0000014C">
      <w:pPr>
        <w:ind w:left="0" w:firstLine="0"/>
        <w:rPr>
          <w:b w:val="1"/>
        </w:rPr>
      </w:pPr>
      <w:r w:rsidDel="00000000" w:rsidR="00000000" w:rsidRPr="00000000">
        <w:rPr>
          <w:rtl w:val="0"/>
        </w:rPr>
      </w:r>
    </w:p>
    <w:p w:rsidR="00000000" w:rsidDel="00000000" w:rsidP="00000000" w:rsidRDefault="00000000" w:rsidRPr="00000000" w14:paraId="0000014D">
      <w:pPr>
        <w:ind w:left="0" w:firstLine="0"/>
        <w:rPr>
          <w:b w:val="1"/>
        </w:rPr>
      </w:pPr>
      <w:r w:rsidDel="00000000" w:rsidR="00000000" w:rsidRPr="00000000">
        <w:rPr>
          <w:b w:val="1"/>
        </w:rPr>
        <w:drawing>
          <wp:inline distB="114300" distT="114300" distL="114300" distR="114300">
            <wp:extent cx="5943600" cy="9779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b w:val="1"/>
        </w:rPr>
      </w:pPr>
      <w:r w:rsidDel="00000000" w:rsidR="00000000" w:rsidRPr="00000000">
        <w:rPr>
          <w:rtl w:val="0"/>
        </w:rPr>
      </w:r>
    </w:p>
    <w:p w:rsidR="00000000" w:rsidDel="00000000" w:rsidP="00000000" w:rsidRDefault="00000000" w:rsidRPr="00000000" w14:paraId="0000014F">
      <w:pPr>
        <w:ind w:left="0" w:firstLine="0"/>
        <w:rPr>
          <w:b w:val="1"/>
        </w:rPr>
      </w:pPr>
      <w:r w:rsidDel="00000000" w:rsidR="00000000" w:rsidRPr="00000000">
        <w:rPr>
          <w:b w:val="1"/>
          <w:rtl w:val="0"/>
        </w:rPr>
        <w:t xml:space="preserve">Network Statistics</w:t>
      </w:r>
    </w:p>
    <w:p w:rsidR="00000000" w:rsidDel="00000000" w:rsidP="00000000" w:rsidRDefault="00000000" w:rsidRPr="00000000" w14:paraId="00000150">
      <w:pPr>
        <w:ind w:left="0" w:firstLine="0"/>
        <w:rPr>
          <w:b w:val="1"/>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Expected boundaries</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b w:val="1"/>
        </w:rPr>
      </w:pPr>
      <w:r w:rsidDel="00000000" w:rsidR="00000000" w:rsidRPr="00000000">
        <w:rPr>
          <w:b w:val="1"/>
          <w:rtl w:val="0"/>
        </w:rPr>
        <w:t xml:space="preserve">Recommendation:</w:t>
      </w:r>
    </w:p>
    <w:p w:rsidR="00000000" w:rsidDel="00000000" w:rsidP="00000000" w:rsidRDefault="00000000" w:rsidRPr="00000000" w14:paraId="00000154">
      <w:pPr>
        <w:ind w:left="0" w:firstLine="0"/>
        <w:rPr>
          <w:b w:val="1"/>
        </w:rPr>
      </w:pPr>
      <w:r w:rsidDel="00000000" w:rsidR="00000000" w:rsidRPr="00000000">
        <w:rPr>
          <w:rtl w:val="0"/>
        </w:rPr>
      </w:r>
    </w:p>
    <w:p w:rsidR="00000000" w:rsidDel="00000000" w:rsidP="00000000" w:rsidRDefault="00000000" w:rsidRPr="00000000" w14:paraId="00000155">
      <w:pPr>
        <w:ind w:left="0" w:firstLine="0"/>
        <w:rPr>
          <w:b w:val="1"/>
        </w:rPr>
      </w:pPr>
      <w:r w:rsidDel="00000000" w:rsidR="00000000" w:rsidRPr="00000000">
        <w:rPr>
          <w:b w:val="1"/>
          <w:rtl w:val="0"/>
        </w:rPr>
        <w:tab/>
      </w:r>
    </w:p>
    <w:tbl>
      <w:tblPr>
        <w:tblStyle w:val="Table3"/>
        <w:tblW w:w="9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Instance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b w:val="1"/>
                <w:sz w:val="20"/>
                <w:szCs w:val="20"/>
                <w:rtl w:val="0"/>
              </w:rPr>
              <w:t xml:space="preserve">Vcpu's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b w:val="1"/>
                <w:sz w:val="20"/>
                <w:szCs w:val="20"/>
                <w:rtl w:val="0"/>
              </w:rPr>
              <w:t xml:space="preserve">RAM in GB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b w:val="1"/>
                <w:sz w:val="20"/>
                <w:szCs w:val="20"/>
                <w:rtl w:val="0"/>
              </w:rPr>
              <w:t xml:space="preserve">N/W Performance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b w:val="1"/>
                <w:sz w:val="20"/>
                <w:szCs w:val="20"/>
                <w:rtl w:val="0"/>
              </w:rPr>
              <w:t xml:space="preserve">Cost/Month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b w:val="1"/>
                <w:sz w:val="20"/>
                <w:szCs w:val="20"/>
                <w:rtl w:val="0"/>
              </w:rPr>
              <w:t xml:space="preserve">If reserved</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color w:val="444444"/>
                <w:sz w:val="20"/>
                <w:szCs w:val="20"/>
                <w:rtl w:val="0"/>
              </w:rPr>
              <w:t xml:space="preserve">c3.large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3.75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500 Mb/s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76.55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53.29</w:t>
            </w:r>
          </w:p>
        </w:tc>
      </w:tr>
      <w:tr>
        <w:trPr>
          <w:trHeight w:val="300" w:hRule="atLeast"/>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b w:val="1"/>
                <w:sz w:val="20"/>
                <w:szCs w:val="20"/>
                <w:rtl w:val="0"/>
              </w:rPr>
              <w:t xml:space="preserve">Recommendation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t3.medium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Up to 5Gb/s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19</w:t>
            </w:r>
          </w:p>
        </w:tc>
      </w:tr>
    </w:tbl>
    <w:p w:rsidR="00000000" w:rsidDel="00000000" w:rsidP="00000000" w:rsidRDefault="00000000" w:rsidRPr="00000000" w14:paraId="0000016E">
      <w:pPr>
        <w:ind w:left="0" w:firstLine="0"/>
        <w:rPr>
          <w:b w:val="1"/>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AWS t3 family instances have CPU credits feature. It will automatically burn CPU credit balance whenever there are more requests. </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b w:val="1"/>
        </w:rPr>
      </w:pPr>
      <w:r w:rsidDel="00000000" w:rsidR="00000000" w:rsidRPr="00000000">
        <w:rPr>
          <w:b w:val="1"/>
          <w:rtl w:val="0"/>
        </w:rPr>
        <w:t xml:space="preserve">Advantages:</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numPr>
          <w:ilvl w:val="0"/>
          <w:numId w:val="3"/>
        </w:numPr>
        <w:ind w:left="720" w:hanging="360"/>
        <w:rPr>
          <w:u w:val="none"/>
        </w:rPr>
      </w:pPr>
      <w:r w:rsidDel="00000000" w:rsidR="00000000" w:rsidRPr="00000000">
        <w:rPr>
          <w:rtl w:val="0"/>
        </w:rPr>
        <w:t xml:space="preserve">It will increase 0.25 of RAM with high performance.</w:t>
      </w:r>
    </w:p>
    <w:p w:rsidR="00000000" w:rsidDel="00000000" w:rsidP="00000000" w:rsidRDefault="00000000" w:rsidRPr="00000000" w14:paraId="00000175">
      <w:pPr>
        <w:numPr>
          <w:ilvl w:val="0"/>
          <w:numId w:val="3"/>
        </w:numPr>
        <w:ind w:left="720" w:hanging="360"/>
        <w:rPr>
          <w:u w:val="none"/>
        </w:rPr>
      </w:pPr>
      <w:r w:rsidDel="00000000" w:rsidR="00000000" w:rsidRPr="00000000">
        <w:rPr>
          <w:rtl w:val="0"/>
        </w:rPr>
        <w:t xml:space="preserve">Increase Network speed.</w:t>
      </w:r>
    </w:p>
    <w:p w:rsidR="00000000" w:rsidDel="00000000" w:rsidP="00000000" w:rsidRDefault="00000000" w:rsidRPr="00000000" w14:paraId="00000176">
      <w:pPr>
        <w:numPr>
          <w:ilvl w:val="0"/>
          <w:numId w:val="3"/>
        </w:numPr>
        <w:ind w:left="720" w:hanging="360"/>
        <w:rPr>
          <w:u w:val="none"/>
        </w:rPr>
      </w:pPr>
      <w:r w:rsidDel="00000000" w:rsidR="00000000" w:rsidRPr="00000000">
        <w:rPr>
          <w:rtl w:val="0"/>
        </w:rPr>
        <w:t xml:space="preserve">Reduce the cost  </w:t>
      </w:r>
      <w:r w:rsidDel="00000000" w:rsidR="00000000" w:rsidRPr="00000000">
        <w:rPr>
          <w:rtl w:val="0"/>
        </w:rPr>
        <w:t xml:space="preserve"> </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b w:val="1"/>
        </w:rPr>
      </w:pPr>
      <w:r w:rsidDel="00000000" w:rsidR="00000000" w:rsidRPr="00000000">
        <w:rPr>
          <w:b w:val="1"/>
          <w:rtl w:val="0"/>
        </w:rPr>
        <w:t xml:space="preserve">SQL Server Analysis</w:t>
      </w:r>
    </w:p>
    <w:p w:rsidR="00000000" w:rsidDel="00000000" w:rsidP="00000000" w:rsidRDefault="00000000" w:rsidRPr="00000000" w14:paraId="00000182">
      <w:pPr>
        <w:ind w:left="0" w:firstLine="0"/>
        <w:rPr>
          <w:b w:val="1"/>
        </w:rPr>
      </w:pPr>
      <w:r w:rsidDel="00000000" w:rsidR="00000000" w:rsidRPr="00000000">
        <w:rPr>
          <w:rtl w:val="0"/>
        </w:rPr>
      </w:r>
    </w:p>
    <w:p w:rsidR="00000000" w:rsidDel="00000000" w:rsidP="00000000" w:rsidRDefault="00000000" w:rsidRPr="00000000" w14:paraId="00000183">
      <w:pPr>
        <w:ind w:left="0" w:firstLine="0"/>
        <w:rPr>
          <w:b w:val="1"/>
        </w:rPr>
      </w:pPr>
      <w:r w:rsidDel="00000000" w:rsidR="00000000" w:rsidRPr="00000000">
        <w:rPr>
          <w:b w:val="1"/>
          <w:rtl w:val="0"/>
        </w:rPr>
        <w:t xml:space="preserve">CPU Utilization:</w:t>
      </w:r>
    </w:p>
    <w:p w:rsidR="00000000" w:rsidDel="00000000" w:rsidP="00000000" w:rsidRDefault="00000000" w:rsidRPr="00000000" w14:paraId="00000184">
      <w:pPr>
        <w:ind w:left="0" w:firstLine="0"/>
        <w:rPr>
          <w:b w:val="1"/>
        </w:rPr>
      </w:pPr>
      <w:r w:rsidDel="00000000" w:rsidR="00000000" w:rsidRPr="00000000">
        <w:rPr>
          <w:rtl w:val="0"/>
        </w:rPr>
      </w:r>
    </w:p>
    <w:p w:rsidR="00000000" w:rsidDel="00000000" w:rsidP="00000000" w:rsidRDefault="00000000" w:rsidRPr="00000000" w14:paraId="00000185">
      <w:pPr>
        <w:ind w:left="0" w:firstLine="0"/>
        <w:rPr>
          <w:b w:val="1"/>
        </w:rPr>
      </w:pPr>
      <w:r w:rsidDel="00000000" w:rsidR="00000000" w:rsidRPr="00000000">
        <w:rPr>
          <w:b w:val="1"/>
        </w:rPr>
        <w:drawing>
          <wp:inline distB="114300" distT="114300" distL="114300" distR="114300">
            <wp:extent cx="5943600" cy="850900"/>
            <wp:effectExtent b="0" l="0" r="0" t="0"/>
            <wp:docPr id="1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b w:val="1"/>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t xml:space="preserve">CPU utilization is in expected boundaries.</w:t>
      </w:r>
    </w:p>
    <w:p w:rsidR="00000000" w:rsidDel="00000000" w:rsidP="00000000" w:rsidRDefault="00000000" w:rsidRPr="00000000" w14:paraId="00000188">
      <w:pPr>
        <w:ind w:left="0" w:firstLine="0"/>
        <w:rPr>
          <w:b w:val="1"/>
        </w:rPr>
      </w:pPr>
      <w:r w:rsidDel="00000000" w:rsidR="00000000" w:rsidRPr="00000000">
        <w:rPr>
          <w:rtl w:val="0"/>
        </w:rPr>
      </w:r>
    </w:p>
    <w:p w:rsidR="00000000" w:rsidDel="00000000" w:rsidP="00000000" w:rsidRDefault="00000000" w:rsidRPr="00000000" w14:paraId="00000189">
      <w:pPr>
        <w:ind w:left="0" w:firstLine="0"/>
        <w:rPr>
          <w:b w:val="1"/>
        </w:rPr>
      </w:pPr>
      <w:r w:rsidDel="00000000" w:rsidR="00000000" w:rsidRPr="00000000">
        <w:rPr>
          <w:b w:val="1"/>
          <w:rtl w:val="0"/>
        </w:rPr>
        <w:t xml:space="preserve">Network In/Out</w:t>
      </w:r>
    </w:p>
    <w:p w:rsidR="00000000" w:rsidDel="00000000" w:rsidP="00000000" w:rsidRDefault="00000000" w:rsidRPr="00000000" w14:paraId="0000018A">
      <w:pPr>
        <w:ind w:left="0" w:firstLine="0"/>
        <w:rPr>
          <w:b w:val="1"/>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tl w:val="0"/>
        </w:rPr>
        <w:t xml:space="preserve"> Network statistics are also good</w:t>
      </w:r>
      <w:r w:rsidDel="00000000" w:rsidR="00000000" w:rsidRPr="00000000">
        <w:rPr/>
        <w:drawing>
          <wp:inline distB="114300" distT="114300" distL="114300" distR="114300">
            <wp:extent cx="5943600" cy="97790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b w:val="1"/>
        </w:rPr>
      </w:pPr>
      <w:r w:rsidDel="00000000" w:rsidR="00000000" w:rsidRPr="00000000">
        <w:rPr>
          <w:b w:val="1"/>
          <w:rtl w:val="0"/>
        </w:rPr>
        <w:t xml:space="preserve">EBS Volume metrics:</w:t>
      </w:r>
    </w:p>
    <w:p w:rsidR="00000000" w:rsidDel="00000000" w:rsidP="00000000" w:rsidRDefault="00000000" w:rsidRPr="00000000" w14:paraId="0000018F">
      <w:pPr>
        <w:ind w:left="0" w:firstLine="0"/>
        <w:rPr>
          <w:b w:val="1"/>
        </w:rPr>
      </w:pPr>
      <w:r w:rsidDel="00000000" w:rsidR="00000000" w:rsidRPr="00000000">
        <w:rPr>
          <w:rtl w:val="0"/>
        </w:rPr>
      </w:r>
    </w:p>
    <w:p w:rsidR="00000000" w:rsidDel="00000000" w:rsidP="00000000" w:rsidRDefault="00000000" w:rsidRPr="00000000" w14:paraId="00000190">
      <w:pPr>
        <w:ind w:left="0" w:firstLine="0"/>
        <w:rPr>
          <w:b w:val="1"/>
        </w:rPr>
      </w:pPr>
      <w:r w:rsidDel="00000000" w:rsidR="00000000" w:rsidRPr="00000000">
        <w:rPr>
          <w:b w:val="1"/>
        </w:rPr>
        <w:drawing>
          <wp:inline distB="114300" distT="114300" distL="114300" distR="114300">
            <wp:extent cx="5943600" cy="2501900"/>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0" w:firstLine="0"/>
        <w:rPr>
          <w:b w:val="1"/>
        </w:rPr>
      </w:pPr>
      <w:r w:rsidDel="00000000" w:rsidR="00000000" w:rsidRPr="00000000">
        <w:rPr>
          <w:rtl w:val="0"/>
        </w:rPr>
      </w:r>
    </w:p>
    <w:p w:rsidR="00000000" w:rsidDel="00000000" w:rsidP="00000000" w:rsidRDefault="00000000" w:rsidRPr="00000000" w14:paraId="00000192">
      <w:pPr>
        <w:ind w:left="0" w:firstLine="0"/>
        <w:rPr>
          <w:b w:val="1"/>
        </w:rPr>
      </w:pPr>
      <w:r w:rsidDel="00000000" w:rsidR="00000000" w:rsidRPr="00000000">
        <w:rPr>
          <w:rtl w:val="0"/>
        </w:rPr>
      </w:r>
    </w:p>
    <w:p w:rsidR="00000000" w:rsidDel="00000000" w:rsidP="00000000" w:rsidRDefault="00000000" w:rsidRPr="00000000" w14:paraId="00000193">
      <w:pPr>
        <w:ind w:left="0" w:firstLine="0"/>
        <w:rPr>
          <w:b w:val="1"/>
        </w:rPr>
      </w:pPr>
      <w:r w:rsidDel="00000000" w:rsidR="00000000" w:rsidRPr="00000000">
        <w:rPr>
          <w:b w:val="1"/>
          <w:rtl w:val="0"/>
        </w:rPr>
        <w:t xml:space="preserve">Recommendation:</w:t>
      </w:r>
    </w:p>
    <w:p w:rsidR="00000000" w:rsidDel="00000000" w:rsidP="00000000" w:rsidRDefault="00000000" w:rsidRPr="00000000" w14:paraId="00000194">
      <w:pPr>
        <w:ind w:left="0" w:firstLine="0"/>
        <w:rPr>
          <w:b w:val="1"/>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SQL 1 server health is good and metrics are in the expected boundaries but it has an issue with Disk IOPS.</w:t>
      </w:r>
    </w:p>
    <w:p w:rsidR="00000000" w:rsidDel="00000000" w:rsidP="00000000" w:rsidRDefault="00000000" w:rsidRPr="00000000" w14:paraId="00000196">
      <w:pPr>
        <w:ind w:left="0" w:firstLine="0"/>
        <w:rPr>
          <w:b w:val="1"/>
        </w:rPr>
      </w:pPr>
      <w:r w:rsidDel="00000000" w:rsidR="00000000" w:rsidRPr="00000000">
        <w:rPr>
          <w:rtl w:val="0"/>
        </w:rPr>
      </w:r>
    </w:p>
    <w:p w:rsidR="00000000" w:rsidDel="00000000" w:rsidP="00000000" w:rsidRDefault="00000000" w:rsidRPr="00000000" w14:paraId="00000197">
      <w:pPr>
        <w:ind w:left="0" w:firstLine="0"/>
        <w:rPr>
          <w:b w:val="1"/>
        </w:rPr>
      </w:pPr>
      <w:r w:rsidDel="00000000" w:rsidR="00000000" w:rsidRPr="00000000">
        <w:rPr>
          <w:b w:val="1"/>
        </w:rPr>
        <w:drawing>
          <wp:inline distB="114300" distT="114300" distL="114300" distR="114300">
            <wp:extent cx="3790950" cy="2076450"/>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7909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t xml:space="preserve">The blue bar in the 1st screenshot refers to the above volume. For heavy workloads on databases, we should use the </w:t>
      </w:r>
      <w:r w:rsidDel="00000000" w:rsidR="00000000" w:rsidRPr="00000000">
        <w:rPr>
          <w:b w:val="1"/>
          <w:rtl w:val="0"/>
        </w:rPr>
        <w:t xml:space="preserve">io1 </w:t>
      </w:r>
      <w:r w:rsidDel="00000000" w:rsidR="00000000" w:rsidRPr="00000000">
        <w:rPr>
          <w:rtl w:val="0"/>
        </w:rPr>
        <w:t xml:space="preserve">type of EBS volumes. In cloud watch metrics it was more than the expected boundary (for gp2 max IOPS is 16,000) as it is running highly (above 50,000) it is better to convert it to </w:t>
      </w:r>
      <w:r w:rsidDel="00000000" w:rsidR="00000000" w:rsidRPr="00000000">
        <w:rPr>
          <w:b w:val="1"/>
          <w:rtl w:val="0"/>
        </w:rPr>
        <w:t xml:space="preserve">io1 </w:t>
      </w:r>
      <w:r w:rsidDel="00000000" w:rsidR="00000000" w:rsidRPr="00000000">
        <w:rPr>
          <w:rtl w:val="0"/>
        </w:rPr>
        <w:t xml:space="preserve">and increase IOPS size.</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Server health is operating normally and metrics are in the expected boundaries.</w:t>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t xml:space="preserve">Below is the cost calculation for the SQL 1 server</w:t>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tbl>
      <w:tblPr>
        <w:tblStyle w:val="Table4"/>
        <w:tblW w:w="75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445"/>
        <w:gridCol w:w="2085"/>
        <w:gridCol w:w="1500"/>
        <w:tblGridChange w:id="0">
          <w:tblGrid>
            <w:gridCol w:w="1500"/>
            <w:gridCol w:w="2445"/>
            <w:gridCol w:w="2085"/>
            <w:gridCol w:w="1500"/>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b w:val="1"/>
                <w:sz w:val="20"/>
                <w:szCs w:val="20"/>
                <w:rtl w:val="0"/>
              </w:rPr>
              <w:t xml:space="preserve">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b w:val="1"/>
                <w:sz w:val="20"/>
                <w:szCs w:val="20"/>
                <w:rtl w:val="0"/>
              </w:rPr>
              <w:t xml:space="preserve">Model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b w:val="1"/>
                <w:sz w:val="20"/>
                <w:szCs w:val="20"/>
                <w:rtl w:val="0"/>
              </w:rPr>
              <w:t xml:space="preserve">EC2 Instance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color w:val="444444"/>
                <w:sz w:val="20"/>
                <w:szCs w:val="20"/>
                <w:rtl w:val="0"/>
              </w:rPr>
              <w:t xml:space="preserve">r4.4xlarge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color w:val="444444"/>
                <w:sz w:val="20"/>
                <w:szCs w:val="20"/>
                <w:rtl w:val="0"/>
              </w:rPr>
              <w:t xml:space="preserve">Memory Optimized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color w:val="444444"/>
                <w:sz w:val="20"/>
                <w:szCs w:val="20"/>
                <w:rtl w:val="0"/>
              </w:rPr>
              <w:t xml:space="preserve">$735</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b w:val="1"/>
                <w:sz w:val="20"/>
                <w:szCs w:val="20"/>
                <w:rtl w:val="0"/>
              </w:rPr>
              <w:t xml:space="preserve">Volume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color w:val="444444"/>
                <w:sz w:val="20"/>
                <w:szCs w:val="20"/>
                <w:rtl w:val="0"/>
              </w:rPr>
              <w:t xml:space="preserve">vol-082c83dcf8e55574c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color w:val="444444"/>
                <w:sz w:val="20"/>
                <w:szCs w:val="20"/>
                <w:rtl w:val="0"/>
              </w:rPr>
              <w:t xml:space="preserve">io1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$397</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b w:val="1"/>
                <w:sz w:val="20"/>
                <w:szCs w:val="20"/>
                <w:rtl w:val="0"/>
              </w:rPr>
              <w:t xml:space="preserve">Volume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color w:val="444444"/>
                <w:sz w:val="20"/>
                <w:szCs w:val="20"/>
                <w:rtl w:val="0"/>
              </w:rPr>
              <w:t xml:space="preserve">vol-096b06de0d7a17367</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color w:val="444444"/>
                <w:sz w:val="20"/>
                <w:szCs w:val="20"/>
                <w:rtl w:val="0"/>
              </w:rPr>
              <w:t xml:space="preserve">io1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rPr>
                <w:sz w:val="20"/>
                <w:szCs w:val="20"/>
              </w:rPr>
            </w:pPr>
            <w:r w:rsidDel="00000000" w:rsidR="00000000" w:rsidRPr="00000000">
              <w:rPr>
                <w:sz w:val="20"/>
                <w:szCs w:val="20"/>
                <w:rtl w:val="0"/>
              </w:rPr>
              <w:t xml:space="preserve">$425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b w:val="1"/>
                <w:sz w:val="20"/>
                <w:szCs w:val="20"/>
                <w:rtl w:val="0"/>
              </w:rPr>
              <w:t xml:space="preserve">Volume 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color w:val="444444"/>
                <w:sz w:val="20"/>
                <w:szCs w:val="20"/>
                <w:rtl w:val="0"/>
              </w:rPr>
              <w:t xml:space="preserve">vol-05c6d67e056f73a5f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color w:val="444444"/>
                <w:sz w:val="20"/>
                <w:szCs w:val="20"/>
                <w:rtl w:val="0"/>
              </w:rPr>
              <w:t xml:space="preserve">gp2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$40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b w:val="1"/>
                <w:sz w:val="20"/>
                <w:szCs w:val="20"/>
                <w:rtl w:val="0"/>
              </w:rPr>
              <w:t xml:space="preserve">Volume 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5">
            <w:pPr>
              <w:widowControl w:val="0"/>
              <w:rPr>
                <w:sz w:val="20"/>
                <w:szCs w:val="20"/>
              </w:rPr>
            </w:pPr>
            <w:r w:rsidDel="00000000" w:rsidR="00000000" w:rsidRPr="00000000">
              <w:rPr>
                <w:color w:val="444444"/>
                <w:sz w:val="20"/>
                <w:szCs w:val="20"/>
                <w:rtl w:val="0"/>
              </w:rPr>
              <w:t xml:space="preserve">vol-0b34a81b03e5734bf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6">
            <w:pPr>
              <w:widowControl w:val="0"/>
              <w:rPr>
                <w:sz w:val="20"/>
                <w:szCs w:val="20"/>
              </w:rPr>
            </w:pPr>
            <w:r w:rsidDel="00000000" w:rsidR="00000000" w:rsidRPr="00000000">
              <w:rPr>
                <w:color w:val="444444"/>
                <w:sz w:val="20"/>
                <w:szCs w:val="20"/>
                <w:rtl w:val="0"/>
              </w:rPr>
              <w:t xml:space="preserve">gp2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$30</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b w:val="1"/>
                <w:sz w:val="20"/>
                <w:szCs w:val="20"/>
                <w:rtl w:val="0"/>
              </w:rPr>
              <w:t xml:space="preserve">Volume 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color w:val="444444"/>
                <w:sz w:val="20"/>
                <w:szCs w:val="20"/>
                <w:rtl w:val="0"/>
              </w:rPr>
              <w:t xml:space="preserve">vol-0b98d41a730dce83e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color w:val="444444"/>
                <w:sz w:val="20"/>
                <w:szCs w:val="20"/>
                <w:rtl w:val="0"/>
              </w:rPr>
              <w:t xml:space="preserve">io1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$128</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b w:val="1"/>
                <w:sz w:val="20"/>
                <w:szCs w:val="20"/>
                <w:rtl w:val="0"/>
              </w:rPr>
              <w:t xml:space="preserve">Volume 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color w:val="444444"/>
                <w:sz w:val="20"/>
                <w:szCs w:val="20"/>
                <w:rtl w:val="0"/>
              </w:rPr>
              <w:t xml:space="preserve">vol-041f243c15f7cdd02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color w:val="444444"/>
                <w:sz w:val="20"/>
                <w:szCs w:val="20"/>
                <w:rtl w:val="0"/>
              </w:rPr>
              <w:t xml:space="preserve">gp2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$7</w:t>
            </w:r>
          </w:p>
        </w:tc>
      </w:tr>
      <w:tr>
        <w:trPr>
          <w:trHeight w:val="300" w:hRule="atLeast"/>
        </w:trPr>
        <w:tc>
          <w:tcPr>
            <w:gridSpan w:val="2"/>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b w:val="1"/>
                <w:sz w:val="20"/>
                <w:szCs w:val="20"/>
                <w:rtl w:val="0"/>
              </w:rPr>
              <w:t xml:space="preserve">Total Cost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b w:val="1"/>
                <w:sz w:val="20"/>
                <w:szCs w:val="20"/>
                <w:rtl w:val="0"/>
              </w:rPr>
              <w:t xml:space="preserve">$1,762</w:t>
            </w:r>
            <w:r w:rsidDel="00000000" w:rsidR="00000000" w:rsidRPr="00000000">
              <w:rPr>
                <w:rtl w:val="0"/>
              </w:rPr>
            </w:r>
          </w:p>
        </w:tc>
      </w:tr>
    </w:tbl>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If it is</w:t>
      </w:r>
      <w:r w:rsidDel="00000000" w:rsidR="00000000" w:rsidRPr="00000000">
        <w:rPr>
          <w:b w:val="1"/>
          <w:rtl w:val="0"/>
        </w:rPr>
        <w:t xml:space="preserve"> RDS SQL</w:t>
      </w:r>
      <w:r w:rsidDel="00000000" w:rsidR="00000000" w:rsidRPr="00000000">
        <w:rPr>
          <w:rtl w:val="0"/>
        </w:rPr>
        <w:t xml:space="preserve"> with </w:t>
      </w:r>
      <w:r w:rsidDel="00000000" w:rsidR="00000000" w:rsidRPr="00000000">
        <w:rPr>
          <w:b w:val="1"/>
          <w:rtl w:val="0"/>
        </w:rPr>
        <w:t xml:space="preserve">enterprise edition </w:t>
      </w:r>
      <w:r w:rsidDel="00000000" w:rsidR="00000000" w:rsidRPr="00000000">
        <w:rPr>
          <w:rtl w:val="0"/>
        </w:rPr>
        <w:t xml:space="preserve">we will get </w:t>
      </w:r>
      <w:r w:rsidDel="00000000" w:rsidR="00000000" w:rsidRPr="00000000">
        <w:rPr>
          <w:b w:val="1"/>
          <w:rtl w:val="0"/>
        </w:rPr>
        <w:t xml:space="preserve">$7400/</w:t>
      </w:r>
      <w:r w:rsidDel="00000000" w:rsidR="00000000" w:rsidRPr="00000000">
        <w:rPr>
          <w:rtl w:val="0"/>
        </w:rPr>
        <w:t xml:space="preserve">month (PAAS model Database)</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So the ideal way would be maintaining database in EC2 instance itself. But Volumes which we use, it should be </w:t>
      </w:r>
      <w:r w:rsidDel="00000000" w:rsidR="00000000" w:rsidRPr="00000000">
        <w:rPr>
          <w:b w:val="1"/>
          <w:rtl w:val="0"/>
        </w:rPr>
        <w:t xml:space="preserve">io1 </w:t>
      </w:r>
      <w:r w:rsidDel="00000000" w:rsidR="00000000" w:rsidRPr="00000000">
        <w:rPr>
          <w:rtl w:val="0"/>
        </w:rPr>
        <w:t xml:space="preserve">type with the expected </w:t>
      </w:r>
      <w:r w:rsidDel="00000000" w:rsidR="00000000" w:rsidRPr="00000000">
        <w:rPr>
          <w:b w:val="1"/>
          <w:rtl w:val="0"/>
        </w:rPr>
        <w:t xml:space="preserve">IOPS </w:t>
      </w:r>
      <w:r w:rsidDel="00000000" w:rsidR="00000000" w:rsidRPr="00000000">
        <w:rPr>
          <w:rtl w:val="0"/>
        </w:rPr>
        <w:t xml:space="preserve">(remind cost.. If we increase more IOPS, we will get additional billing on EBS volumes). With proper IOPS it should run in a great way.</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b w:val="1"/>
          <w:sz w:val="24"/>
          <w:szCs w:val="24"/>
        </w:rPr>
      </w:pPr>
      <w:r w:rsidDel="00000000" w:rsidR="00000000" w:rsidRPr="00000000">
        <w:rPr>
          <w:b w:val="1"/>
          <w:sz w:val="24"/>
          <w:szCs w:val="24"/>
          <w:rtl w:val="0"/>
        </w:rPr>
        <w:t xml:space="preserve">SQL-PM Analysis:</w:t>
      </w:r>
    </w:p>
    <w:p w:rsidR="00000000" w:rsidDel="00000000" w:rsidP="00000000" w:rsidRDefault="00000000" w:rsidRPr="00000000" w14:paraId="000001CC">
      <w:pPr>
        <w:ind w:left="0" w:firstLine="0"/>
        <w:rPr>
          <w:b w:val="1"/>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b w:val="1"/>
          <w:rtl w:val="0"/>
        </w:rPr>
        <w:t xml:space="preserve">SQL-PM </w:t>
      </w:r>
      <w:r w:rsidDel="00000000" w:rsidR="00000000" w:rsidRPr="00000000">
        <w:rPr>
          <w:rtl w:val="0"/>
        </w:rPr>
        <w:t xml:space="preserve">server metrics also in the expected boundaries. </w:t>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CPU utilization:</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drawing>
          <wp:inline distB="114300" distT="114300" distL="114300" distR="114300">
            <wp:extent cx="5943600" cy="3746500"/>
            <wp:effectExtent b="0" l="0" r="0" t="0"/>
            <wp:docPr id="1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t xml:space="preserve">It went to 100% last week during DB servers restart. Usually, it happens when we restart/reboot the instances.</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Currently, memory metrics are not available in the cloud watch. Bust as it is memory optimized instance it should be running good as per my expectations.</w:t>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b w:val="1"/>
        </w:rPr>
      </w:pPr>
      <w:r w:rsidDel="00000000" w:rsidR="00000000" w:rsidRPr="00000000">
        <w:rPr>
          <w:b w:val="1"/>
          <w:rtl w:val="0"/>
        </w:rPr>
        <w:t xml:space="preserve">EBS Volumes details</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SQL-PM server metrics are in the expected boundaries. But it has complete issue with the EBS volumes only.</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drawing>
          <wp:inline distB="114300" distT="114300" distL="114300" distR="114300">
            <wp:extent cx="5838825" cy="1304925"/>
            <wp:effectExtent b="0" l="0" r="0" t="0"/>
            <wp:docPr id="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8388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b w:val="1"/>
        </w:rPr>
      </w:pPr>
      <w:r w:rsidDel="00000000" w:rsidR="00000000" w:rsidRPr="00000000">
        <w:rPr>
          <w:b w:val="1"/>
          <w:rtl w:val="0"/>
        </w:rPr>
        <w:t xml:space="preserve">Recommendation:</w:t>
      </w:r>
    </w:p>
    <w:p w:rsidR="00000000" w:rsidDel="00000000" w:rsidP="00000000" w:rsidRDefault="00000000" w:rsidRPr="00000000" w14:paraId="000001DE">
      <w:pPr>
        <w:ind w:left="0" w:firstLine="0"/>
        <w:rPr>
          <w:b w:val="1"/>
        </w:rPr>
      </w:pPr>
      <w:r w:rsidDel="00000000" w:rsidR="00000000" w:rsidRPr="00000000">
        <w:rPr>
          <w:rtl w:val="0"/>
        </w:rPr>
      </w:r>
    </w:p>
    <w:p w:rsidR="00000000" w:rsidDel="00000000" w:rsidP="00000000" w:rsidRDefault="00000000" w:rsidRPr="00000000" w14:paraId="000001DF">
      <w:pPr>
        <w:numPr>
          <w:ilvl w:val="0"/>
          <w:numId w:val="2"/>
        </w:numPr>
        <w:ind w:left="720" w:hanging="360"/>
        <w:rPr>
          <w:u w:val="none"/>
        </w:rPr>
      </w:pPr>
      <w:r w:rsidDel="00000000" w:rsidR="00000000" w:rsidRPr="00000000">
        <w:rPr>
          <w:rtl w:val="0"/>
        </w:rPr>
        <w:t xml:space="preserve">According to the EBS volume metrics, there is a Queue length which constantly running </w:t>
      </w:r>
    </w:p>
    <w:p w:rsidR="00000000" w:rsidDel="00000000" w:rsidP="00000000" w:rsidRDefault="00000000" w:rsidRPr="00000000" w14:paraId="000001E0">
      <w:pPr>
        <w:numPr>
          <w:ilvl w:val="0"/>
          <w:numId w:val="2"/>
        </w:numPr>
        <w:ind w:left="720" w:hanging="360"/>
        <w:rPr>
          <w:u w:val="none"/>
        </w:rPr>
      </w:pPr>
      <w:r w:rsidDel="00000000" w:rsidR="00000000" w:rsidRPr="00000000">
        <w:rPr>
          <w:rtl w:val="0"/>
        </w:rPr>
        <w:t xml:space="preserve">It has read and writes latency</w:t>
      </w:r>
    </w:p>
    <w:p w:rsidR="00000000" w:rsidDel="00000000" w:rsidP="00000000" w:rsidRDefault="00000000" w:rsidRPr="00000000" w14:paraId="000001E1">
      <w:pPr>
        <w:numPr>
          <w:ilvl w:val="0"/>
          <w:numId w:val="2"/>
        </w:numPr>
        <w:ind w:left="720" w:hanging="360"/>
        <w:rPr>
          <w:u w:val="none"/>
        </w:rPr>
      </w:pPr>
      <w:r w:rsidDel="00000000" w:rsidR="00000000" w:rsidRPr="00000000">
        <w:rPr>
          <w:b w:val="1"/>
          <w:rtl w:val="0"/>
        </w:rPr>
        <w:t xml:space="preserve">Vol-0b002b141a7220cb5</w:t>
      </w:r>
      <w:r w:rsidDel="00000000" w:rsidR="00000000" w:rsidRPr="00000000">
        <w:rPr>
          <w:rtl w:val="0"/>
        </w:rPr>
        <w:t xml:space="preserve"> volume has 0 burst balance, it cannot handle the request if some process request data from this EBS volume.</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For production environments, we should use io1 EBS volumes at any cost. When we use Database in instances/PAAS model backed EBS volumes should be </w:t>
      </w:r>
      <w:r w:rsidDel="00000000" w:rsidR="00000000" w:rsidRPr="00000000">
        <w:rPr>
          <w:b w:val="1"/>
          <w:rtl w:val="0"/>
        </w:rPr>
        <w:t xml:space="preserve">io1 </w:t>
      </w:r>
      <w:r w:rsidDel="00000000" w:rsidR="00000000" w:rsidRPr="00000000">
        <w:rPr>
          <w:rtl w:val="0"/>
        </w:rPr>
        <w:t xml:space="preserve">with good </w:t>
      </w:r>
      <w:r w:rsidDel="00000000" w:rsidR="00000000" w:rsidRPr="00000000">
        <w:rPr>
          <w:b w:val="1"/>
          <w:rtl w:val="0"/>
        </w:rPr>
        <w:t xml:space="preserve">IOPS </w:t>
      </w:r>
      <w:r w:rsidDel="00000000" w:rsidR="00000000" w:rsidRPr="00000000">
        <w:rPr>
          <w:rtl w:val="0"/>
        </w:rPr>
        <w:t xml:space="preserve">limits.</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tl w:val="0"/>
        </w:rPr>
        <w:t xml:space="preserve">It doesn’t matter how many volumes we use, if an EBS volume is configured for the heavy workload production environments it should be </w:t>
      </w:r>
      <w:r w:rsidDel="00000000" w:rsidR="00000000" w:rsidRPr="00000000">
        <w:rPr>
          <w:b w:val="1"/>
          <w:rtl w:val="0"/>
        </w:rPr>
        <w:t xml:space="preserve">io1</w:t>
      </w:r>
      <w:r w:rsidDel="00000000" w:rsidR="00000000" w:rsidRPr="00000000">
        <w:rPr>
          <w:rtl w:val="0"/>
        </w:rPr>
        <w:t xml:space="preserve"> only.</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b w:val="1"/>
        </w:rPr>
      </w:pPr>
      <w:r w:rsidDel="00000000" w:rsidR="00000000" w:rsidRPr="00000000">
        <w:rPr>
          <w:b w:val="1"/>
          <w:rtl w:val="0"/>
        </w:rPr>
        <w:t xml:space="preserve">Overall recommendation on DB’s:</w:t>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b w:val="1"/>
          <w:rtl w:val="0"/>
        </w:rPr>
        <w:t xml:space="preserve">1.</w:t>
      </w:r>
      <w:r w:rsidDel="00000000" w:rsidR="00000000" w:rsidRPr="00000000">
        <w:rPr>
          <w:rtl w:val="0"/>
        </w:rPr>
        <w:t xml:space="preserve"> These Database servers are configured with r4 series, we do not have any fixed bandwidth for EBS volumes when we use this series. </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drawing>
          <wp:inline distB="114300" distT="114300" distL="114300" distR="114300">
            <wp:extent cx="4729163" cy="1235627"/>
            <wp:effectExtent b="0" l="0" r="0" t="0"/>
            <wp:docPr id="1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729163" cy="1235627"/>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t xml:space="preserve">If we migrate these two database servers to </w:t>
      </w:r>
      <w:r w:rsidDel="00000000" w:rsidR="00000000" w:rsidRPr="00000000">
        <w:rPr>
          <w:b w:val="1"/>
          <w:rtl w:val="0"/>
        </w:rPr>
        <w:t xml:space="preserve">r5.2xlarge</w:t>
      </w:r>
      <w:r w:rsidDel="00000000" w:rsidR="00000000" w:rsidRPr="00000000">
        <w:rPr>
          <w:rtl w:val="0"/>
        </w:rPr>
        <w:t xml:space="preserve"> we will get following benefits.</w:t>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drawing>
          <wp:inline distB="114300" distT="114300" distL="114300" distR="114300">
            <wp:extent cx="5943600" cy="1549400"/>
            <wp:effectExtent b="0" l="0" r="0" t="0"/>
            <wp:docPr id="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b w:val="1"/>
        </w:rPr>
      </w:pPr>
      <w:r w:rsidDel="00000000" w:rsidR="00000000" w:rsidRPr="00000000">
        <w:rPr>
          <w:rtl w:val="0"/>
        </w:rPr>
        <w:t xml:space="preserve">We will get EBS Bandwidth up to </w:t>
      </w:r>
      <w:r w:rsidDel="00000000" w:rsidR="00000000" w:rsidRPr="00000000">
        <w:rPr>
          <w:b w:val="1"/>
          <w:rtl w:val="0"/>
        </w:rPr>
        <w:t xml:space="preserve">3500Mbps. </w:t>
      </w:r>
      <w:r w:rsidDel="00000000" w:rsidR="00000000" w:rsidRPr="00000000">
        <w:rPr>
          <w:rtl w:val="0"/>
        </w:rPr>
        <w:t xml:space="preserve">If we want some fixed bandwidth we can go with </w:t>
      </w:r>
      <w:r w:rsidDel="00000000" w:rsidR="00000000" w:rsidRPr="00000000">
        <w:rPr>
          <w:b w:val="1"/>
          <w:rtl w:val="0"/>
        </w:rPr>
        <w:t xml:space="preserve">r5a.2xlarge </w:t>
      </w:r>
      <w:r w:rsidDel="00000000" w:rsidR="00000000" w:rsidRPr="00000000">
        <w:rPr>
          <w:rtl w:val="0"/>
        </w:rPr>
        <w:t xml:space="preserve"> also.</w:t>
      </w:r>
      <w:r w:rsidDel="00000000" w:rsidR="00000000" w:rsidRPr="00000000">
        <w:rPr>
          <w:rtl w:val="0"/>
        </w:rPr>
      </w:r>
    </w:p>
    <w:p w:rsidR="00000000" w:rsidDel="00000000" w:rsidP="00000000" w:rsidRDefault="00000000" w:rsidRPr="00000000" w14:paraId="000001F3">
      <w:pPr>
        <w:ind w:left="0" w:firstLine="0"/>
        <w:rPr>
          <w:b w:val="1"/>
        </w:rPr>
      </w:pPr>
      <w:r w:rsidDel="00000000" w:rsidR="00000000" w:rsidRPr="00000000">
        <w:rPr>
          <w:rtl w:val="0"/>
        </w:rPr>
      </w:r>
    </w:p>
    <w:p w:rsidR="00000000" w:rsidDel="00000000" w:rsidP="00000000" w:rsidRDefault="00000000" w:rsidRPr="00000000" w14:paraId="000001F4">
      <w:pPr>
        <w:ind w:left="0" w:firstLine="0"/>
        <w:rPr>
          <w:b w:val="1"/>
        </w:rPr>
      </w:pPr>
      <w:r w:rsidDel="00000000" w:rsidR="00000000" w:rsidRPr="00000000">
        <w:rPr>
          <w:rtl w:val="0"/>
        </w:rPr>
      </w:r>
    </w:p>
    <w:tbl>
      <w:tblPr>
        <w:tblStyle w:val="Table5"/>
        <w:tblW w:w="925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755"/>
        <w:gridCol w:w="1500"/>
        <w:gridCol w:w="1500"/>
        <w:tblGridChange w:id="0">
          <w:tblGrid>
            <w:gridCol w:w="1500"/>
            <w:gridCol w:w="1500"/>
            <w:gridCol w:w="1500"/>
            <w:gridCol w:w="1755"/>
            <w:gridCol w:w="1500"/>
            <w:gridCol w:w="1500"/>
          </w:tblGrid>
        </w:tblGridChange>
      </w:tblGrid>
      <w:tr>
        <w:trPr>
          <w:trHeight w:val="520" w:hRule="atLeast"/>
        </w:trPr>
        <w:tc>
          <w:tcPr>
            <w:tcBorders>
              <w:top w:color="000000" w:space="0" w:sz="6" w:val="single"/>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b w:val="1"/>
                <w:sz w:val="20"/>
                <w:szCs w:val="20"/>
                <w:rtl w:val="0"/>
              </w:rPr>
              <w:t xml:space="preserve">Instance Type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b w:val="1"/>
                <w:sz w:val="20"/>
                <w:szCs w:val="20"/>
                <w:rtl w:val="0"/>
              </w:rPr>
              <w:t xml:space="preserve">Vcpu's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b w:val="1"/>
                <w:sz w:val="20"/>
                <w:szCs w:val="20"/>
                <w:rtl w:val="0"/>
              </w:rPr>
              <w:t xml:space="preserve">RAM in GB</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b w:val="1"/>
                <w:sz w:val="20"/>
                <w:szCs w:val="20"/>
                <w:rtl w:val="0"/>
              </w:rPr>
              <w:t xml:space="preserve">N/W Performance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b w:val="1"/>
                <w:sz w:val="20"/>
                <w:szCs w:val="20"/>
                <w:rtl w:val="0"/>
              </w:rPr>
              <w:t xml:space="preserve">Cost/Month</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b w:val="1"/>
                <w:sz w:val="20"/>
                <w:szCs w:val="20"/>
                <w:rtl w:val="0"/>
              </w:rPr>
              <w:t xml:space="preserve">If reserved</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color w:val="444444"/>
                <w:sz w:val="20"/>
                <w:szCs w:val="20"/>
                <w:rtl w:val="0"/>
              </w:rPr>
              <w:t xml:space="preserve">r4.2xlarge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61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Up to 10 Gbps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388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245</w:t>
            </w:r>
          </w:p>
        </w:tc>
      </w:tr>
      <w:tr>
        <w:trPr>
          <w:trHeight w:val="300" w:hRule="atLeast"/>
        </w:trPr>
        <w:tc>
          <w:tcPr>
            <w:gridSpan w:val="6"/>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b w:val="1"/>
                <w:sz w:val="20"/>
                <w:szCs w:val="20"/>
                <w:rtl w:val="0"/>
              </w:rPr>
              <w:t xml:space="preserve">Recommendation</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r5.2xlarge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64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Up to 10 Gbps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367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232</w:t>
            </w:r>
          </w:p>
        </w:tc>
      </w:tr>
    </w:tbl>
    <w:p w:rsidR="00000000" w:rsidDel="00000000" w:rsidP="00000000" w:rsidRDefault="00000000" w:rsidRPr="00000000" w14:paraId="0000020D">
      <w:pPr>
        <w:ind w:left="0" w:firstLine="0"/>
        <w:rPr>
          <w:b w:val="1"/>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b w:val="1"/>
          <w:rtl w:val="0"/>
        </w:rPr>
        <w:t xml:space="preserve">2. </w:t>
      </w:r>
      <w:r w:rsidDel="00000000" w:rsidR="00000000" w:rsidRPr="00000000">
        <w:rPr>
          <w:rtl w:val="0"/>
        </w:rPr>
        <w:t xml:space="preserve">Update all EBS volume types to </w:t>
      </w:r>
      <w:r w:rsidDel="00000000" w:rsidR="00000000" w:rsidRPr="00000000">
        <w:rPr>
          <w:b w:val="1"/>
          <w:rtl w:val="0"/>
        </w:rPr>
        <w:t xml:space="preserve">io1 </w:t>
      </w:r>
      <w:r w:rsidDel="00000000" w:rsidR="00000000" w:rsidRPr="00000000">
        <w:rPr>
          <w:rtl w:val="0"/>
        </w:rPr>
        <w:t xml:space="preserve">for better performance. </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b w:val="1"/>
          <w:rtl w:val="0"/>
        </w:rPr>
        <w:t xml:space="preserve">3. </w:t>
      </w:r>
      <w:r w:rsidDel="00000000" w:rsidR="00000000" w:rsidRPr="00000000">
        <w:rPr>
          <w:rtl w:val="0"/>
        </w:rPr>
        <w:t xml:space="preserve">We need to check what kind of quries we are executing and how frequently we are running them. </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b w:val="1"/>
          <w:rtl w:val="0"/>
        </w:rPr>
        <w:t xml:space="preserve">4.</w:t>
      </w:r>
      <w:r w:rsidDel="00000000" w:rsidR="00000000" w:rsidRPr="00000000">
        <w:rPr>
          <w:rtl w:val="0"/>
        </w:rPr>
        <w:t xml:space="preserve"> Need to check Any specific querry is taking more time to execute.</w:t>
      </w:r>
    </w:p>
    <w:p w:rsidR="00000000" w:rsidDel="00000000" w:rsidP="00000000" w:rsidRDefault="00000000" w:rsidRPr="00000000" w14:paraId="00000213">
      <w:pPr>
        <w:ind w:left="0" w:firstLine="0"/>
        <w:rPr>
          <w:b w:val="1"/>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b w:val="1"/>
          <w:rtl w:val="0"/>
        </w:rPr>
        <w:tab/>
        <w:t xml:space="preserve">Note: Point - 3&amp;4 </w:t>
      </w:r>
      <w:r w:rsidDel="00000000" w:rsidR="00000000" w:rsidRPr="00000000">
        <w:rPr>
          <w:rtl w:val="0"/>
        </w:rPr>
        <w:t xml:space="preserve">can be done only when we have proper DB monitoring.</w:t>
      </w:r>
    </w:p>
    <w:p w:rsidR="00000000" w:rsidDel="00000000" w:rsidP="00000000" w:rsidRDefault="00000000" w:rsidRPr="00000000" w14:paraId="00000215">
      <w:pPr>
        <w:ind w:left="0" w:firstLine="0"/>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b w:val="1"/>
          <w:rtl w:val="0"/>
        </w:rPr>
        <w:t xml:space="preserve">5.</w:t>
      </w:r>
      <w:r w:rsidDel="00000000" w:rsidR="00000000" w:rsidRPr="00000000">
        <w:rPr>
          <w:rtl w:val="0"/>
        </w:rPr>
        <w:t xml:space="preserve"> If we are running any batch process on production DB, that should be done during non-business working hours.</w:t>
      </w:r>
    </w:p>
    <w:p w:rsidR="00000000" w:rsidDel="00000000" w:rsidP="00000000" w:rsidRDefault="00000000" w:rsidRPr="00000000" w14:paraId="00000217">
      <w:pPr>
        <w:ind w:left="0" w:firstLine="0"/>
        <w:rPr>
          <w:b w:val="1"/>
        </w:rPr>
      </w:pPr>
      <w:r w:rsidDel="00000000" w:rsidR="00000000" w:rsidRPr="00000000">
        <w:rPr>
          <w:rtl w:val="0"/>
        </w:rPr>
      </w:r>
    </w:p>
    <w:p w:rsidR="00000000" w:rsidDel="00000000" w:rsidP="00000000" w:rsidRDefault="00000000" w:rsidRPr="00000000" w14:paraId="00000218">
      <w:pPr>
        <w:ind w:left="0" w:firstLine="0"/>
        <w:rPr/>
      </w:pPr>
      <w:r w:rsidDel="00000000" w:rsidR="00000000" w:rsidRPr="00000000">
        <w:rPr>
          <w:b w:val="1"/>
          <w:rtl w:val="0"/>
        </w:rPr>
        <w:t xml:space="preserve">6.</w:t>
      </w:r>
      <w:r w:rsidDel="00000000" w:rsidR="00000000" w:rsidRPr="00000000">
        <w:rPr>
          <w:rtl w:val="0"/>
        </w:rPr>
        <w:t xml:space="preserve"> If required, need to identify and see whether can we improve querries performance. </w:t>
      </w:r>
    </w:p>
    <w:p w:rsidR="00000000" w:rsidDel="00000000" w:rsidP="00000000" w:rsidRDefault="00000000" w:rsidRPr="00000000" w14:paraId="00000219">
      <w:pPr>
        <w:ind w:left="0" w:firstLine="0"/>
        <w:rPr/>
      </w:pPr>
      <w:r w:rsidDel="00000000" w:rsidR="00000000" w:rsidRPr="00000000">
        <w:rPr>
          <w:rtl w:val="0"/>
        </w:rPr>
        <w:t xml:space="preserve"> </w:t>
      </w:r>
      <w:r w:rsidDel="00000000" w:rsidR="00000000" w:rsidRPr="00000000">
        <w:rPr>
          <w:rtl w:val="0"/>
        </w:rPr>
      </w:r>
    </w:p>
    <w:sectPr>
      <w:headerReference r:id="rId31" w:type="default"/>
      <w:headerReference r:id="rId32" w:type="first"/>
      <w:footerReference r:id="rId33" w:type="default"/>
      <w:footerReference r:id="rId3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rPr/>
    </w:pPr>
    <w:r w:rsidDel="00000000" w:rsidR="00000000" w:rsidRPr="00000000">
      <w:rPr>
        <w:rtl w:val="0"/>
      </w:rPr>
      <w:t xml:space="preserve">Page No: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rPr>
        <w:b w:val="1"/>
        <w:sz w:val="26"/>
        <w:szCs w:val="26"/>
      </w:rPr>
    </w:pPr>
    <w:r w:rsidDel="00000000" w:rsidR="00000000" w:rsidRPr="00000000">
      <w:rPr>
        <w:b w:val="1"/>
        <w:sz w:val="26"/>
        <w:szCs w:val="26"/>
      </w:rPr>
      <w:drawing>
        <wp:inline distB="114300" distT="114300" distL="114300" distR="114300">
          <wp:extent cx="1062038" cy="348137"/>
          <wp:effectExtent b="0" l="0" r="0" t="0"/>
          <wp:docPr id="1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62038" cy="348137"/>
                  </a:xfrm>
                  <a:prstGeom prst="rect"/>
                  <a:ln/>
                </pic:spPr>
              </pic:pic>
            </a:graphicData>
          </a:graphic>
        </wp:inline>
      </w:drawing>
    </w:r>
    <w:r w:rsidDel="00000000" w:rsidR="00000000" w:rsidRPr="00000000">
      <w:rPr>
        <w:b w:val="1"/>
        <w:sz w:val="26"/>
        <w:szCs w:val="26"/>
        <w:rtl w:val="0"/>
      </w:rPr>
      <w:tab/>
      <w:tab/>
    </w:r>
    <w:r w:rsidDel="00000000" w:rsidR="00000000" w:rsidRPr="00000000">
      <w:rPr>
        <w:b w:val="1"/>
        <w:sz w:val="28"/>
        <w:szCs w:val="28"/>
        <w:rtl w:val="0"/>
      </w:rPr>
      <w:t xml:space="preserve">Performance Analysis</w:t>
    </w:r>
    <w:r w:rsidDel="00000000" w:rsidR="00000000" w:rsidRPr="00000000">
      <w:rPr>
        <w:b w:val="1"/>
        <w:sz w:val="26"/>
        <w:szCs w:val="26"/>
        <w:rtl w:val="0"/>
      </w:rPr>
      <w:tab/>
    </w:r>
    <w:r w:rsidDel="00000000" w:rsidR="00000000" w:rsidRPr="00000000">
      <w:rPr>
        <w:b w:val="1"/>
        <w:sz w:val="26"/>
        <w:szCs w:val="26"/>
      </w:rPr>
      <w:drawing>
        <wp:inline distB="114300" distT="114300" distL="114300" distR="114300">
          <wp:extent cx="1428750" cy="471488"/>
          <wp:effectExtent b="0" l="0" r="0" t="0"/>
          <wp:docPr id="1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428750" cy="47148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rPr>
        <w:b w:val="1"/>
        <w:sz w:val="26"/>
        <w:szCs w:val="2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5.png"/><Relationship Id="rId21" Type="http://schemas.openxmlformats.org/officeDocument/2006/relationships/image" Target="media/image26.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0.png"/><Relationship Id="rId31" Type="http://schemas.openxmlformats.org/officeDocument/2006/relationships/header" Target="header1.xml"/><Relationship Id="rId30" Type="http://schemas.openxmlformats.org/officeDocument/2006/relationships/image" Target="media/image16.png"/><Relationship Id="rId11" Type="http://schemas.openxmlformats.org/officeDocument/2006/relationships/image" Target="media/image25.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eader" Target="header2.xml"/><Relationship Id="rId13" Type="http://schemas.openxmlformats.org/officeDocument/2006/relationships/image" Target="media/image14.png"/><Relationship Id="rId12" Type="http://schemas.openxmlformats.org/officeDocument/2006/relationships/image" Target="media/image22.pn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19.png"/><Relationship Id="rId17" Type="http://schemas.openxmlformats.org/officeDocument/2006/relationships/image" Target="media/image23.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