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sz w:val="32"/>
        </w:rPr>
        <w:t>Planning Logic</w:t>
      </w:r>
    </w:p>
    <w:p>
      <w:pPr>
        <w:spacing w:after="120"/>
        <w:jc w:val="center"/>
      </w:pPr>
      <w:r>
        <w:rPr>
          <w:rFonts w:ascii="Arial" w:hAnsi="Arial"/>
          <w:b/>
          <w:sz w:val="23"/>
        </w:rPr>
        <w:t>Medical Diagnosis Center Service Portal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5383"/>
        <w:gridCol w:w="5383"/>
      </w:tblGrid>
      <w:tr>
        <w:tc>
          <w:tcPr>
            <w:tcW w:type="dxa" w:w="2551"/>
            <w:vAlign w:val="center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7370"/>
            <w:vAlign w:val="center"/>
          </w:tcPr>
          <w:p>
            <w:r>
              <w:t>ServiceNow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7370"/>
            <w:vAlign w:val="center"/>
          </w:tcPr>
          <w:p>
            <w:r>
              <w:t>Medical Diagnosis Center Service Portal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b/>
              </w:rPr>
              <w:t>Planning Approach</w:t>
            </w:r>
          </w:p>
        </w:tc>
        <w:tc>
          <w:tcPr>
            <w:tcW w:type="dxa" w:w="7370"/>
            <w:vAlign w:val="center"/>
          </w:tcPr>
          <w:p>
            <w:r>
              <w:t>Sprint-based Agile planning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21"/>
        </w:rPr>
        <w:t>Planning Logic</w:t>
      </w:r>
    </w:p>
    <w:p>
      <w:pPr>
        <w:spacing w:after="60" w:line="252" w:lineRule="auto"/>
      </w:pPr>
      <w:r>
        <w:rPr>
          <w:rFonts w:ascii="Arial" w:hAnsi="Arial"/>
          <w:sz w:val="17"/>
        </w:rPr>
        <w:t>A Sprint is a fixed period in which a team works to complete a defined set of tasks. An Epic is a large feature or project area that is broken into smaller Stories. A Story is a small, independently trackable task within an Epic. A Story Point represents the relative effort required to complete a Story.</w:t>
      </w:r>
    </w:p>
    <w:p>
      <w:pPr>
        <w:spacing w:after="60" w:line="252" w:lineRule="auto"/>
      </w:pPr>
      <w:r>
        <w:rPr>
          <w:rFonts w:ascii="Arial" w:hAnsi="Arial"/>
          <w:sz w:val="17"/>
        </w:rPr>
        <w:t>Story Point scale: 1 - Very Easy, 2 - Normal, 3 - Moderate, 5 - Difficult.</w:t>
      </w:r>
    </w:p>
    <w:p>
      <w:pPr>
        <w:spacing w:after="60" w:line="252" w:lineRule="auto"/>
      </w:pPr>
      <w:r>
        <w:rPr>
          <w:rFonts w:ascii="Arial" w:hAnsi="Arial"/>
          <w:sz w:val="17"/>
        </w:rPr>
        <w:t>For this Medical Diagnosis Center project, the work is grouped into two Sprints covering portal setup, diagnostic booking, appointment management, workflow automation, notifications, reports, security and dashboards.</w:t>
      </w:r>
    </w:p>
    <w:p>
      <w:pPr>
        <w:spacing w:before="80" w:after="40"/>
      </w:pPr>
      <w:r>
        <w:rPr>
          <w:rFonts w:ascii="Arial" w:hAnsi="Arial"/>
          <w:b/>
          <w:sz w:val="21"/>
        </w:rPr>
        <w:t>Sprint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2153"/>
        <w:gridCol w:w="2153"/>
        <w:gridCol w:w="2153"/>
        <w:gridCol w:w="2153"/>
        <w:gridCol w:w="2153"/>
      </w:tblGrid>
      <w:tr>
        <w:tc>
          <w:tcPr>
            <w:tcW w:type="dxa" w:w="2438"/>
            <w:shd w:fill="EDEDED"/>
          </w:tcPr>
          <w:p>
            <w:r>
              <w:rPr>
                <w:b/>
                <w:sz w:val="13"/>
              </w:rPr>
              <w:t>Epic</w:t>
            </w:r>
          </w:p>
        </w:tc>
        <w:tc>
          <w:tcPr>
            <w:tcW w:type="dxa" w:w="1361"/>
            <w:shd w:fill="EDEDED"/>
          </w:tcPr>
          <w:p>
            <w:r>
              <w:rPr>
                <w:b/>
                <w:sz w:val="13"/>
              </w:rPr>
              <w:t>User Story Number</w:t>
            </w:r>
          </w:p>
        </w:tc>
        <w:tc>
          <w:tcPr>
            <w:tcW w:type="dxa" w:w="3969"/>
            <w:shd w:fill="EDEDED"/>
          </w:tcPr>
          <w:p>
            <w:r>
              <w:rPr>
                <w:b/>
                <w:sz w:val="13"/>
              </w:rPr>
              <w:t>Story / Task</w:t>
            </w:r>
          </w:p>
        </w:tc>
        <w:tc>
          <w:tcPr>
            <w:tcW w:type="dxa" w:w="1928"/>
            <w:shd w:fill="EDEDED"/>
          </w:tcPr>
          <w:p>
            <w:r>
              <w:rPr>
                <w:b/>
                <w:sz w:val="13"/>
              </w:rPr>
              <w:t>Acceptance / Outcome</w:t>
            </w:r>
          </w:p>
        </w:tc>
        <w:tc>
          <w:tcPr>
            <w:tcW w:type="dxa" w:w="1020"/>
            <w:shd w:fill="EDEDED"/>
          </w:tcPr>
          <w:p>
            <w:r>
              <w:rPr>
                <w:b/>
                <w:sz w:val="13"/>
              </w:rPr>
              <w:t>Story Points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rFonts w:ascii="Arial" w:hAnsi="Arial"/>
                <w:sz w:val="13"/>
              </w:rPr>
              <w:t>Epic 1 - Service Portal &amp; Patient Setup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Arial" w:hAnsi="Arial"/>
                <w:sz w:val="13"/>
              </w:rPr>
              <w:t>US-1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/>
                <w:sz w:val="13"/>
              </w:rPr>
              <w:t>Configure Service Portal home page and patient entry experience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Arial" w:hAnsi="Arial"/>
                <w:sz w:val="13"/>
              </w:rPr>
              <w:t>Portal entry page available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/>
                <w:sz w:val="13"/>
              </w:rPr>
              <w:t>2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rFonts w:ascii="Arial" w:hAnsi="Arial"/>
                <w:sz w:val="13"/>
              </w:rPr>
              <w:t>Epic 1 - Service Portal &amp; Patient Setup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Arial" w:hAnsi="Arial"/>
                <w:sz w:val="13"/>
              </w:rPr>
              <w:t>US-2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/>
                <w:sz w:val="13"/>
              </w:rPr>
              <w:t>Create patient registration/details capture flow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Arial" w:hAnsi="Arial"/>
                <w:sz w:val="13"/>
              </w:rPr>
              <w:t>Patient details captured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/>
                <w:sz w:val="13"/>
              </w:rPr>
              <w:t>2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rFonts w:ascii="Arial" w:hAnsi="Arial"/>
                <w:sz w:val="13"/>
              </w:rPr>
              <w:t>Epic 2 - Diagnostic Test Management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Arial" w:hAnsi="Arial"/>
                <w:sz w:val="13"/>
              </w:rPr>
              <w:t>US-3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/>
                <w:sz w:val="13"/>
              </w:rPr>
              <w:t>Create and configure diagnostic test records and fields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Arial" w:hAnsi="Arial"/>
                <w:sz w:val="13"/>
              </w:rPr>
              <w:t>Test records available for booking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/>
                <w:sz w:val="13"/>
              </w:rPr>
              <w:t>3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rFonts w:ascii="Arial" w:hAnsi="Arial"/>
                <w:sz w:val="13"/>
              </w:rPr>
              <w:t>Epic 2 - Diagnostic Test Management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Arial" w:hAnsi="Arial"/>
                <w:sz w:val="13"/>
              </w:rPr>
              <w:t>US-4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/>
                <w:sz w:val="13"/>
              </w:rPr>
              <w:t>Display available diagnostic tests in the portal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Arial" w:hAnsi="Arial"/>
                <w:sz w:val="13"/>
              </w:rPr>
              <w:t>Tests visible to portal users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/>
                <w:sz w:val="13"/>
              </w:rPr>
              <w:t>2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rFonts w:ascii="Arial" w:hAnsi="Arial"/>
                <w:sz w:val="13"/>
              </w:rPr>
              <w:t>Epic 3 - Appointment Booking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Arial" w:hAnsi="Arial"/>
                <w:sz w:val="13"/>
              </w:rPr>
              <w:t>US-5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/>
                <w:sz w:val="13"/>
              </w:rPr>
              <w:t>Implement diagnostic test booking and appointment slot selection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Arial" w:hAnsi="Arial"/>
                <w:sz w:val="13"/>
              </w:rPr>
              <w:t>Appointment record created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/>
                <w:sz w:val="13"/>
              </w:rPr>
              <w:t>3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rFonts w:ascii="Arial" w:hAnsi="Arial"/>
                <w:sz w:val="13"/>
              </w:rPr>
              <w:t>Epic 3 - Appointment Booking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Arial" w:hAnsi="Arial"/>
                <w:sz w:val="13"/>
              </w:rPr>
              <w:t>US-6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/>
                <w:sz w:val="13"/>
              </w:rPr>
              <w:t>Validate mandatory fields and prevent invalid/duplicate bookings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Arial" w:hAnsi="Arial"/>
                <w:sz w:val="13"/>
              </w:rPr>
              <w:t>Invalid / duplicate booking blocked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/>
                <w:sz w:val="13"/>
              </w:rPr>
              <w:t>3</w:t>
            </w:r>
          </w:p>
        </w:tc>
      </w:tr>
    </w:tbl>
    <w:p>
      <w:pPr>
        <w:spacing w:after="40" w:line="252" w:lineRule="auto"/>
      </w:pPr>
      <w:r>
        <w:rPr>
          <w:rFonts w:ascii="Arial" w:hAnsi="Arial"/>
          <w:sz w:val="17"/>
        </w:rPr>
        <w:t>Total Story Points in Sprint 1 = 2 + 2 + 3 + 2 + 3 + 3 = 15</w:t>
      </w:r>
    </w:p>
    <w:p>
      <w:pPr>
        <w:spacing w:before="80" w:after="40"/>
      </w:pPr>
      <w:r>
        <w:rPr>
          <w:rFonts w:ascii="Arial" w:hAnsi="Arial"/>
          <w:b/>
          <w:sz w:val="21"/>
        </w:rPr>
        <w:t>Sprint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2153"/>
        <w:gridCol w:w="2153"/>
        <w:gridCol w:w="2153"/>
        <w:gridCol w:w="2153"/>
        <w:gridCol w:w="2153"/>
      </w:tblGrid>
      <w:tr>
        <w:tc>
          <w:tcPr>
            <w:tcW w:type="dxa" w:w="2438"/>
            <w:shd w:fill="EDEDED"/>
          </w:tcPr>
          <w:p>
            <w:r>
              <w:rPr>
                <w:b/>
                <w:sz w:val="13"/>
              </w:rPr>
              <w:t>Epic</w:t>
            </w:r>
          </w:p>
        </w:tc>
        <w:tc>
          <w:tcPr>
            <w:tcW w:type="dxa" w:w="1361"/>
            <w:shd w:fill="EDEDED"/>
          </w:tcPr>
          <w:p>
            <w:r>
              <w:rPr>
                <w:b/>
                <w:sz w:val="13"/>
              </w:rPr>
              <w:t>User Story Number</w:t>
            </w:r>
          </w:p>
        </w:tc>
        <w:tc>
          <w:tcPr>
            <w:tcW w:type="dxa" w:w="3969"/>
            <w:shd w:fill="EDEDED"/>
          </w:tcPr>
          <w:p>
            <w:r>
              <w:rPr>
                <w:b/>
                <w:sz w:val="13"/>
              </w:rPr>
              <w:t>Story / Task</w:t>
            </w:r>
          </w:p>
        </w:tc>
        <w:tc>
          <w:tcPr>
            <w:tcW w:type="dxa" w:w="1928"/>
            <w:shd w:fill="EDEDED"/>
          </w:tcPr>
          <w:p>
            <w:r>
              <w:rPr>
                <w:b/>
                <w:sz w:val="13"/>
              </w:rPr>
              <w:t>Acceptance / Outcome</w:t>
            </w:r>
          </w:p>
        </w:tc>
        <w:tc>
          <w:tcPr>
            <w:tcW w:type="dxa" w:w="1020"/>
            <w:shd w:fill="EDEDED"/>
          </w:tcPr>
          <w:p>
            <w:r>
              <w:rPr>
                <w:b/>
                <w:sz w:val="13"/>
              </w:rPr>
              <w:t>Story Points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rFonts w:ascii="Arial" w:hAnsi="Arial"/>
                <w:sz w:val="12"/>
              </w:rPr>
              <w:t>Epic 4 - Appointment Workflow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Arial" w:hAnsi="Arial"/>
                <w:sz w:val="12"/>
              </w:rPr>
              <w:t>US-7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/>
                <w:sz w:val="12"/>
              </w:rPr>
              <w:t>Automate appointment approval and lifecycle status changes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Arial" w:hAnsi="Arial"/>
                <w:sz w:val="12"/>
              </w:rPr>
              <w:t>Requested to Confirmed and lifecycle statuses automated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/>
                <w:sz w:val="12"/>
              </w:rPr>
              <w:t>5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rFonts w:ascii="Arial" w:hAnsi="Arial"/>
                <w:sz w:val="12"/>
              </w:rPr>
              <w:t>Epic 5 - Notifications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Arial" w:hAnsi="Arial"/>
                <w:sz w:val="12"/>
              </w:rPr>
              <w:t>US-8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/>
                <w:sz w:val="12"/>
              </w:rPr>
              <w:t>Configure booking / approval email notifications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Arial" w:hAnsi="Arial"/>
                <w:sz w:val="12"/>
              </w:rPr>
              <w:t>Relevant booking / approval emails sent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/>
                <w:sz w:val="12"/>
              </w:rPr>
              <w:t>2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rFonts w:ascii="Arial" w:hAnsi="Arial"/>
                <w:sz w:val="12"/>
              </w:rPr>
              <w:t>Epic 5 - Notifications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Arial" w:hAnsi="Arial"/>
                <w:sz w:val="12"/>
              </w:rPr>
              <w:t>US-9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/>
                <w:sz w:val="12"/>
              </w:rPr>
              <w:t>Configure report availability notification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Arial" w:hAnsi="Arial"/>
                <w:sz w:val="12"/>
              </w:rPr>
              <w:t>Patient notified when report is available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/>
                <w:sz w:val="12"/>
              </w:rPr>
              <w:t>2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rFonts w:ascii="Arial" w:hAnsi="Arial"/>
                <w:sz w:val="12"/>
              </w:rPr>
              <w:t>Epic 6 - Payments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Arial" w:hAnsi="Arial"/>
                <w:sz w:val="12"/>
              </w:rPr>
              <w:t>US-10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/>
                <w:sz w:val="12"/>
              </w:rPr>
              <w:t>Track payment status and support payment confirmation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Arial" w:hAnsi="Arial"/>
                <w:sz w:val="12"/>
              </w:rPr>
              <w:t>Payment state stored and confirmed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/>
                <w:sz w:val="12"/>
              </w:rPr>
              <w:t>3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rFonts w:ascii="Arial" w:hAnsi="Arial"/>
                <w:sz w:val="12"/>
              </w:rPr>
              <w:t>Epic 7 - Reports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Arial" w:hAnsi="Arial"/>
                <w:sz w:val="12"/>
              </w:rPr>
              <w:t>US-11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/>
                <w:sz w:val="12"/>
              </w:rPr>
              <w:t>Generate and maintain diagnostic report records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Arial" w:hAnsi="Arial"/>
                <w:sz w:val="12"/>
              </w:rPr>
              <w:t>Report record linked to correct patient/appointment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/>
                <w:sz w:val="12"/>
              </w:rPr>
              <w:t>3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rFonts w:ascii="Arial" w:hAnsi="Arial"/>
                <w:sz w:val="12"/>
              </w:rPr>
              <w:t>Epic 7 - Reports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Arial" w:hAnsi="Arial"/>
                <w:sz w:val="12"/>
              </w:rPr>
              <w:t>US-12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/>
                <w:sz w:val="12"/>
              </w:rPr>
              <w:t>Provide report viewing / download through the portal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Arial" w:hAnsi="Arial"/>
                <w:sz w:val="12"/>
              </w:rPr>
              <w:t>Available report can be viewed/downloaded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/>
                <w:sz w:val="12"/>
              </w:rPr>
              <w:t>2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rFonts w:ascii="Arial" w:hAnsi="Arial"/>
                <w:sz w:val="12"/>
              </w:rPr>
              <w:t>Epic 8 - Security &amp; Access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Arial" w:hAnsi="Arial"/>
                <w:sz w:val="12"/>
              </w:rPr>
              <w:t>US-13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/>
                <w:sz w:val="12"/>
              </w:rPr>
              <w:t>Configure roles and ACL-based access to backend records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Arial" w:hAnsi="Arial"/>
                <w:sz w:val="12"/>
              </w:rPr>
              <w:t>Access restricted by role / ACL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/>
                <w:sz w:val="12"/>
              </w:rPr>
              <w:t>3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rFonts w:ascii="Arial" w:hAnsi="Arial"/>
                <w:sz w:val="12"/>
              </w:rPr>
              <w:t>Epic 9 - Dashboards &amp; Monitoring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Arial" w:hAnsi="Arial"/>
                <w:sz w:val="12"/>
              </w:rPr>
              <w:t>US-14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/>
                <w:sz w:val="12"/>
              </w:rPr>
              <w:t>Create operational dashboard and monitoring views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Arial" w:hAnsi="Arial"/>
                <w:sz w:val="12"/>
              </w:rPr>
              <w:t>Key operational information visible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/>
                <w:sz w:val="12"/>
              </w:rPr>
              <w:t>2</w:t>
            </w:r>
          </w:p>
        </w:tc>
      </w:tr>
    </w:tbl>
    <w:p>
      <w:pPr>
        <w:spacing w:after="40" w:line="252" w:lineRule="auto"/>
      </w:pPr>
      <w:r>
        <w:rPr>
          <w:rFonts w:ascii="Arial" w:hAnsi="Arial"/>
          <w:sz w:val="17"/>
        </w:rPr>
        <w:t>Total Story Points in Sprint 2 = 5 + 2 + 2 + 3 + 3 + 2 + 3 + 2 = 22</w:t>
      </w:r>
    </w:p>
    <w:p>
      <w:r>
        <w:br w:type="page"/>
      </w:r>
    </w:p>
    <w:p>
      <w:pPr>
        <w:spacing w:after="20"/>
        <w:jc w:val="center"/>
      </w:pPr>
      <w:r>
        <w:rPr>
          <w:rFonts w:ascii="Arial" w:hAnsi="Arial"/>
          <w:b/>
          <w:sz w:val="32"/>
        </w:rPr>
        <w:t>Planning Logic</w:t>
      </w:r>
    </w:p>
    <w:p>
      <w:pPr>
        <w:spacing w:after="120"/>
        <w:jc w:val="center"/>
      </w:pPr>
      <w:r>
        <w:rPr>
          <w:rFonts w:ascii="Arial" w:hAnsi="Arial"/>
          <w:b/>
          <w:sz w:val="23"/>
        </w:rPr>
        <w:t>Sprint Summary &amp; Velocity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3589"/>
        <w:gridCol w:w="3589"/>
        <w:gridCol w:w="3589"/>
      </w:tblGrid>
      <w:tr>
        <w:tc>
          <w:tcPr>
            <w:tcW w:type="dxa" w:w="1587"/>
            <w:vAlign w:val="center"/>
            <w:shd w:fill="EDEDED"/>
          </w:tcPr>
          <w:p>
            <w:r>
              <w:rPr>
                <w:rFonts w:ascii="Arial" w:hAnsi="Arial"/>
                <w:b/>
                <w:sz w:val="16"/>
              </w:rPr>
              <w:t>Sprint</w:t>
            </w:r>
          </w:p>
        </w:tc>
        <w:tc>
          <w:tcPr>
            <w:tcW w:type="dxa" w:w="6576"/>
            <w:vAlign w:val="center"/>
            <w:shd w:fill="EDEDED"/>
          </w:tcPr>
          <w:p>
            <w:r>
              <w:rPr>
                <w:rFonts w:ascii="Arial" w:hAnsi="Arial"/>
                <w:b/>
                <w:sz w:val="16"/>
              </w:rPr>
              <w:t>Scope</w:t>
            </w:r>
          </w:p>
        </w:tc>
        <w:tc>
          <w:tcPr>
            <w:tcW w:type="dxa" w:w="1361"/>
            <w:vAlign w:val="center"/>
            <w:shd w:fill="EDEDED"/>
          </w:tcPr>
          <w:p>
            <w:r>
              <w:rPr>
                <w:rFonts w:ascii="Arial" w:hAnsi="Arial"/>
                <w:b/>
                <w:sz w:val="16"/>
              </w:rPr>
              <w:t>Story Points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Sprint 1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Portal setup, patient details, diagnostic tests, booking and validation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15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Sprint 2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Workflow, notifications, payments, reports, security and dashboards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22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Total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Combined planned story points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37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21"/>
        </w:rPr>
        <w:t>Velocity Calculation</w:t>
      </w:r>
    </w:p>
    <w:p>
      <w:pPr>
        <w:spacing w:after="60" w:line="252" w:lineRule="auto"/>
      </w:pPr>
      <w:r>
        <w:rPr>
          <w:rFonts w:ascii="Arial" w:hAnsi="Arial"/>
          <w:sz w:val="17"/>
        </w:rPr>
        <w:t>Total Story Points = 15 + 22 = 37</w:t>
      </w:r>
    </w:p>
    <w:p>
      <w:pPr>
        <w:spacing w:after="60" w:line="252" w:lineRule="auto"/>
      </w:pPr>
      <w:r>
        <w:rPr>
          <w:rFonts w:ascii="Arial" w:hAnsi="Arial"/>
          <w:sz w:val="17"/>
        </w:rPr>
        <w:t>Number of Sprints = 2</w:t>
      </w:r>
    </w:p>
    <w:p>
      <w:pPr>
        <w:spacing w:after="60" w:line="252" w:lineRule="auto"/>
      </w:pPr>
      <w:r>
        <w:rPr>
          <w:rFonts w:ascii="Arial" w:hAnsi="Arial"/>
          <w:sz w:val="17"/>
        </w:rPr>
        <w:t>Velocity = Total Story Points Completed / Number of Sprints</w:t>
      </w:r>
    </w:p>
    <w:p>
      <w:pPr>
        <w:spacing w:after="60" w:line="252" w:lineRule="auto"/>
      </w:pPr>
      <w:r>
        <w:rPr>
          <w:rFonts w:ascii="Arial" w:hAnsi="Arial"/>
          <w:sz w:val="17"/>
        </w:rPr>
        <w:t>Velocity = 37 / 2 = 18.5 Story Points per Sprint</w:t>
      </w:r>
    </w:p>
    <w:p>
      <w:pPr>
        <w:spacing w:after="80" w:line="252" w:lineRule="auto"/>
      </w:pPr>
      <w:r>
        <w:rPr>
          <w:rFonts w:ascii="Arial" w:hAnsi="Arial"/>
          <w:sz w:val="18"/>
        </w:rPr>
        <w:t>Planned average velocity for the two-sprint project = 18.5 Story Points per Sprint.</w:t>
      </w:r>
    </w:p>
    <w:p>
      <w:pPr>
        <w:spacing w:before="80" w:after="40"/>
      </w:pPr>
      <w:r>
        <w:rPr>
          <w:rFonts w:ascii="Arial" w:hAnsi="Arial"/>
          <w:b/>
          <w:sz w:val="21"/>
        </w:rPr>
        <w:t>Release Planning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5383"/>
        <w:gridCol w:w="5383"/>
      </w:tblGrid>
      <w:tr>
        <w:tc>
          <w:tcPr>
            <w:tcW w:type="dxa" w:w="2154"/>
            <w:vAlign w:val="center"/>
            <w:shd w:fill="EDEDED"/>
          </w:tcPr>
          <w:p>
            <w:r>
              <w:rPr>
                <w:rFonts w:ascii="Arial" w:hAnsi="Arial"/>
                <w:b/>
                <w:sz w:val="16"/>
              </w:rPr>
              <w:t>Release</w:t>
            </w:r>
          </w:p>
        </w:tc>
        <w:tc>
          <w:tcPr>
            <w:tcW w:type="dxa" w:w="7370"/>
            <w:vAlign w:val="center"/>
            <w:shd w:fill="EDEDED"/>
          </w:tcPr>
          <w:p>
            <w:r>
              <w:rPr>
                <w:rFonts w:ascii="Arial" w:hAnsi="Arial"/>
                <w:b/>
                <w:sz w:val="16"/>
              </w:rPr>
              <w:t>Major Deliverables</w:t>
            </w:r>
          </w:p>
        </w:tc>
      </w:tr>
      <w:tr>
        <w:tc>
          <w:tcPr>
            <w:tcW w:type="dxa" w:w="2154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Sprint 1 Release</w:t>
            </w:r>
          </w:p>
        </w:tc>
        <w:tc>
          <w:tcPr>
            <w:tcW w:type="dxa" w:w="7370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Working Service Portal entry, patient details, diagnostic test management, booking and validation.</w:t>
            </w:r>
          </w:p>
        </w:tc>
      </w:tr>
      <w:tr>
        <w:tc>
          <w:tcPr>
            <w:tcW w:type="dxa" w:w="2154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Sprint 2 Release</w:t>
            </w:r>
          </w:p>
        </w:tc>
        <w:tc>
          <w:tcPr>
            <w:tcW w:type="dxa" w:w="7370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Automated appointment lifecycle, notifications, payment tracking, reports, security controls and dashboards.</w:t>
            </w:r>
          </w:p>
        </w:tc>
      </w:tr>
    </w:tbl>
    <w:sectPr w:rsidR="00FC693F" w:rsidRPr="0006063C" w:rsidSect="00034616">
      <w:pgSz w:w="12240" w:h="15840"/>
      <w:pgMar w:top="567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