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sz w:val="30"/>
        </w:rPr>
        <w:t>Project Planning Phase</w:t>
      </w:r>
    </w:p>
    <w:p>
      <w:pPr>
        <w:spacing w:after="100"/>
        <w:jc w:val="center"/>
      </w:pPr>
      <w:r>
        <w:rPr>
          <w:rFonts w:ascii="Arial" w:hAnsi="Arial"/>
          <w:b/>
          <w:sz w:val="22"/>
        </w:rPr>
        <w:t>Project Planning - Product Backlog, Sprint Planning, Stories, Story 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5496"/>
        <w:gridCol w:w="5496"/>
      </w:tblGrid>
      <w:tr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5"/>
              </w:rPr>
              <w:t>Date</w:t>
            </w:r>
          </w:p>
        </w:tc>
        <w:tc>
          <w:tcPr>
            <w:tcW w:type="dxa" w:w="708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05 September 2026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5"/>
              </w:rPr>
              <w:t>Team ID</w:t>
            </w:r>
          </w:p>
        </w:tc>
        <w:tc>
          <w:tcPr>
            <w:tcW w:type="dxa" w:w="708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ServiceNow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5"/>
              </w:rPr>
              <w:t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Medical Diagnosis Center Service Portal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5"/>
              </w:rPr>
              <w:t>Maximum Marks</w:t>
            </w:r>
          </w:p>
        </w:tc>
        <w:tc>
          <w:tcPr>
            <w:tcW w:type="dxa" w:w="708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5 Marks</w:t>
            </w:r>
          </w:p>
        </w:tc>
      </w:tr>
    </w:tbl>
    <w:p>
      <w:pPr>
        <w:spacing w:before="80" w:after="40"/>
      </w:pPr>
      <w:r>
        <w:rPr>
          <w:b/>
          <w:sz w:val="19"/>
        </w:rPr>
        <w:t>Product Backlog, Sprint Schedule, and Estimation (4 Marks)</w:t>
      </w:r>
    </w:p>
    <w:p>
      <w:r>
        <w:t>Use the backlog below to represent the planned work for the Medical Diagnosis Center Service Portal.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570"/>
        <w:gridCol w:w="1570"/>
        <w:gridCol w:w="1570"/>
        <w:gridCol w:w="1570"/>
        <w:gridCol w:w="1570"/>
        <w:gridCol w:w="1570"/>
        <w:gridCol w:w="1570"/>
      </w:tblGrid>
      <w:tr>
        <w:tc>
          <w:tcPr>
            <w:tcW w:type="dxa" w:w="1134"/>
            <w:vAlign w:val="center"/>
            <w:shd w:fill="EDEDED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Sprint</w:t>
            </w:r>
          </w:p>
        </w:tc>
        <w:tc>
          <w:tcPr>
            <w:tcW w:type="dxa" w:w="1984"/>
            <w:vAlign w:val="center"/>
            <w:shd w:fill="EDEDED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Functional Requirement (Epic)</w:t>
            </w:r>
          </w:p>
        </w:tc>
        <w:tc>
          <w:tcPr>
            <w:tcW w:type="dxa" w:w="1247"/>
            <w:vAlign w:val="center"/>
            <w:shd w:fill="EDEDED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User Story Number</w:t>
            </w:r>
          </w:p>
        </w:tc>
        <w:tc>
          <w:tcPr>
            <w:tcW w:type="dxa" w:w="3855"/>
            <w:vAlign w:val="center"/>
            <w:shd w:fill="EDEDED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User Story / Task</w:t>
            </w:r>
          </w:p>
        </w:tc>
        <w:tc>
          <w:tcPr>
            <w:tcW w:type="dxa" w:w="1020"/>
            <w:vAlign w:val="center"/>
            <w:shd w:fill="EDEDED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Story Points</w:t>
            </w:r>
          </w:p>
        </w:tc>
        <w:tc>
          <w:tcPr>
            <w:tcW w:type="dxa" w:w="1077"/>
            <w:vAlign w:val="center"/>
            <w:shd w:fill="EDEDED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Priority</w:t>
            </w:r>
          </w:p>
        </w:tc>
        <w:tc>
          <w:tcPr>
            <w:tcW w:type="dxa" w:w="1417"/>
            <w:vAlign w:val="center"/>
            <w:shd w:fill="EDEDED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Team Members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Sprint-1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Service Portal &amp; Patient Setup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US-1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As a patient, I can access the Medical Diagnosis Center Service Portal and view the available services.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2</w:t>
            </w:r>
          </w:p>
        </w:tc>
        <w:tc>
          <w:tcPr>
            <w:tcW w:type="dxa" w:w="107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High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ServiceNow Team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Sprint-1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US-2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As a patient, I can provide my details so that a patient record can be created for my diagnostic request.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2</w:t>
            </w:r>
          </w:p>
        </w:tc>
        <w:tc>
          <w:tcPr>
            <w:tcW w:type="dxa" w:w="107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High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ServiceNow Team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Sprint-1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Diagnostic Test Management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US-3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As a patient, I can view available diagnostic tests and their details before booking.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2</w:t>
            </w:r>
          </w:p>
        </w:tc>
        <w:tc>
          <w:tcPr>
            <w:tcW w:type="dxa" w:w="107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High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ServiceNow Team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Sprint-1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US-4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As an administrator, I can create and maintain diagnostic test records and fields.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3</w:t>
            </w:r>
          </w:p>
        </w:tc>
        <w:tc>
          <w:tcPr>
            <w:tcW w:type="dxa" w:w="107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High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ServiceNow Team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Sprint-1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Appointment Booking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US-5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As a patient, I can select a diagnostic test, date and available time slot and submit a booking.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3</w:t>
            </w:r>
          </w:p>
        </w:tc>
        <w:tc>
          <w:tcPr>
            <w:tcW w:type="dxa" w:w="107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High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ServiceNow Team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Sprint-1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US-6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As a patient, I can enter mandatory details and receive validation when booking information is incomplete or invalid.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3</w:t>
            </w:r>
          </w:p>
        </w:tc>
        <w:tc>
          <w:tcPr>
            <w:tcW w:type="dxa" w:w="107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High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ServiceNow Team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Sprint-2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Appointment Workflow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US-7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As a lab/admin user, I can manage appointment approval and lifecycle status through an automated workflow.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5</w:t>
            </w:r>
          </w:p>
        </w:tc>
        <w:tc>
          <w:tcPr>
            <w:tcW w:type="dxa" w:w="107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High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ServiceNow Team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Sprint-2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Notifications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US-8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As a patient, I can receive booking or approval confirmation notifications.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2</w:t>
            </w:r>
          </w:p>
        </w:tc>
        <w:tc>
          <w:tcPr>
            <w:tcW w:type="dxa" w:w="107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High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ServiceNow Team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Sprint-2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US-9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As a patient, I can receive a notification when my diagnostic report becomes available.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2</w:t>
            </w:r>
          </w:p>
        </w:tc>
        <w:tc>
          <w:tcPr>
            <w:tcW w:type="dxa" w:w="107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High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ServiceNow Team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Sprint-2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Payments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US-10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As a patient, I can view and track the payment status of my diagnostic service.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3</w:t>
            </w:r>
          </w:p>
        </w:tc>
        <w:tc>
          <w:tcPr>
            <w:tcW w:type="dxa" w:w="107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High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ServiceNow Team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Sprint-2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Reports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US-11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As a lab user, I can create and maintain the diagnostic report for a completed appointment.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3</w:t>
            </w:r>
          </w:p>
        </w:tc>
        <w:tc>
          <w:tcPr>
            <w:tcW w:type="dxa" w:w="107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High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ServiceNow Team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Sprint-2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US-12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As a patient, I can view or download my available diagnostic report from the portal.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2</w:t>
            </w:r>
          </w:p>
        </w:tc>
        <w:tc>
          <w:tcPr>
            <w:tcW w:type="dxa" w:w="107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High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ServiceNow Team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Sprint-2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Security &amp; Monitoring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US-13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As an administrator, I can control access to application data using roles and ACLs.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3</w:t>
            </w:r>
          </w:p>
        </w:tc>
        <w:tc>
          <w:tcPr>
            <w:tcW w:type="dxa" w:w="107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High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ServiceNow Team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Sprint-2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US-14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As an administrator, I can view dashboard information for monitoring diagnostic center operations.</w:t>
            </w:r>
          </w:p>
        </w:tc>
        <w:tc>
          <w:tcPr>
            <w:tcW w:type="dxa" w:w="102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2</w:t>
            </w:r>
          </w:p>
        </w:tc>
        <w:tc>
          <w:tcPr>
            <w:tcW w:type="dxa" w:w="107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Medium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1"/>
              </w:rPr>
              <w:t>ServiceNow Team</w:t>
            </w:r>
          </w:p>
        </w:tc>
      </w:tr>
    </w:tbl>
    <w:p>
      <w:r>
        <w:br w:type="page"/>
      </w:r>
    </w:p>
    <w:p>
      <w:pPr>
        <w:spacing w:after="20"/>
        <w:jc w:val="center"/>
      </w:pPr>
      <w:r>
        <w:rPr>
          <w:rFonts w:ascii="Arial" w:hAnsi="Arial"/>
          <w:b/>
          <w:sz w:val="30"/>
        </w:rPr>
        <w:t>Project Planning Phase</w:t>
      </w:r>
    </w:p>
    <w:p>
      <w:pPr>
        <w:spacing w:after="100"/>
        <w:jc w:val="center"/>
      </w:pPr>
      <w:r>
        <w:rPr>
          <w:rFonts w:ascii="Arial" w:hAnsi="Arial"/>
          <w:b/>
          <w:sz w:val="23"/>
        </w:rPr>
        <w:t>Project Tracker, Velocity &amp; Burndown Chart</w:t>
      </w:r>
    </w:p>
    <w:p>
      <w:pPr>
        <w:spacing w:after="60"/>
      </w:pPr>
      <w:r>
        <w:rPr>
          <w:b/>
          <w:sz w:val="19"/>
        </w:rPr>
        <w:t>Project Tracker (4 Marks)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570"/>
        <w:gridCol w:w="1570"/>
        <w:gridCol w:w="1570"/>
        <w:gridCol w:w="1570"/>
        <w:gridCol w:w="1570"/>
        <w:gridCol w:w="1570"/>
        <w:gridCol w:w="1570"/>
      </w:tblGrid>
      <w:tr>
        <w:tc>
          <w:tcPr>
            <w:tcW w:type="dxa" w:w="1020"/>
            <w:vAlign w:val="center"/>
            <w:shd w:fill="EDEDED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Sprint</w:t>
            </w:r>
          </w:p>
        </w:tc>
        <w:tc>
          <w:tcPr>
            <w:tcW w:type="dxa" w:w="1474"/>
            <w:vAlign w:val="center"/>
            <w:shd w:fill="EDEDED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Total Story Points</w:t>
            </w:r>
          </w:p>
        </w:tc>
        <w:tc>
          <w:tcPr>
            <w:tcW w:type="dxa" w:w="1361"/>
            <w:vAlign w:val="center"/>
            <w:shd w:fill="EDEDED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Duration</w:t>
            </w:r>
          </w:p>
        </w:tc>
        <w:tc>
          <w:tcPr>
            <w:tcW w:type="dxa" w:w="1587"/>
            <w:vAlign w:val="center"/>
            <w:shd w:fill="EDEDED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Sprint Start Date</w:t>
            </w:r>
          </w:p>
        </w:tc>
        <w:tc>
          <w:tcPr>
            <w:tcW w:type="dxa" w:w="1757"/>
            <w:vAlign w:val="center"/>
            <w:shd w:fill="EDEDED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Sprint End Date (Planned)</w:t>
            </w:r>
          </w:p>
        </w:tc>
        <w:tc>
          <w:tcPr>
            <w:tcW w:type="dxa" w:w="2494"/>
            <w:vAlign w:val="center"/>
            <w:shd w:fill="EDEDED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Story Points Completed (as on Planned End Date)</w:t>
            </w:r>
          </w:p>
        </w:tc>
        <w:tc>
          <w:tcPr>
            <w:tcW w:type="dxa" w:w="1701"/>
            <w:vAlign w:val="center"/>
            <w:shd w:fill="EDEDED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Sprint Release Date (Actual)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  <w:t>Sprint-1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  <w:t>15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  <w:t>6 Days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  <w:t>07 Sep 2026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  <w:t>12 Sep 2026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  <w:t>15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  <w:t>12 Sep 2026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  <w:t>Sprint-2</w:t>
            </w:r>
          </w:p>
        </w:tc>
        <w:tc>
          <w:tcPr>
            <w:tcW w:type="dxa" w:w="147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  <w:t>22</w:t>
            </w:r>
          </w:p>
        </w:tc>
        <w:tc>
          <w:tcPr>
            <w:tcW w:type="dxa" w:w="136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  <w:t>6 Days</w:t>
            </w:r>
          </w:p>
        </w:tc>
        <w:tc>
          <w:tcPr>
            <w:tcW w:type="dxa" w:w="158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  <w:t>14 Sep 2026</w:t>
            </w:r>
          </w:p>
        </w:tc>
        <w:tc>
          <w:tcPr>
            <w:tcW w:type="dxa" w:w="175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  <w:t>19 Sep 2026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  <w:t>22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  <w:t>19 Sep 2026</w:t>
            </w:r>
          </w:p>
        </w:tc>
      </w:tr>
    </w:tbl>
    <w:p>
      <w:pPr>
        <w:spacing w:before="120" w:after="40"/>
      </w:pPr>
      <w:r>
        <w:rPr>
          <w:b/>
          <w:sz w:val="20"/>
        </w:rPr>
        <w:t>Velocity:</w:t>
      </w:r>
    </w:p>
    <w:p>
      <w:pPr>
        <w:spacing w:after="20"/>
        <w:ind w:left="283"/>
      </w:pPr>
      <w:r>
        <w:rPr>
          <w:sz w:val="16"/>
        </w:rPr>
        <w:t>Total Story Points = 15 + 22 = 37</w:t>
      </w:r>
    </w:p>
    <w:p>
      <w:pPr>
        <w:spacing w:after="20"/>
        <w:ind w:left="283"/>
      </w:pPr>
      <w:r>
        <w:rPr>
          <w:sz w:val="16"/>
        </w:rPr>
        <w:t>Number of Sprints = 2</w:t>
      </w:r>
    </w:p>
    <w:p>
      <w:pPr>
        <w:spacing w:after="20"/>
        <w:ind w:left="283"/>
      </w:pPr>
      <w:r>
        <w:rPr>
          <w:sz w:val="16"/>
        </w:rPr>
        <w:t>Average Velocity = Total Story Points Completed / Number of Sprints</w:t>
      </w:r>
    </w:p>
    <w:p>
      <w:pPr>
        <w:spacing w:after="20"/>
        <w:ind w:left="283"/>
      </w:pPr>
      <w:r>
        <w:rPr>
          <w:sz w:val="16"/>
        </w:rPr>
        <w:t>Average Velocity = 37 / 2 = 18.5 Story Points per Sprint</w:t>
      </w:r>
    </w:p>
    <w:p>
      <w:pPr>
        <w:spacing w:before="120" w:after="40"/>
      </w:pPr>
      <w:r>
        <w:rPr>
          <w:b/>
          <w:sz w:val="20"/>
        </w:rPr>
        <w:t>Burndown Chart:</w:t>
      </w:r>
    </w:p>
    <w:p>
      <w:r>
        <w:t>The planned burndown below shows the expected reduction of remaining story points across the two sprints.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374"/>
        <w:gridCol w:w="1374"/>
        <w:gridCol w:w="1374"/>
        <w:gridCol w:w="1374"/>
        <w:gridCol w:w="1374"/>
        <w:gridCol w:w="1374"/>
        <w:gridCol w:w="1374"/>
        <w:gridCol w:w="1374"/>
      </w:tblGrid>
      <w:tr>
        <w:tc>
          <w:tcPr>
            <w:tcW w:type="dxa" w:w="1247"/>
            <w:vAlign w:val="center"/>
            <w:shd w:fill="EFEFEF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1"/>
              </w:rPr>
              <w:t>Day</w:t>
            </w:r>
          </w:p>
        </w:tc>
        <w:tc>
          <w:tcPr>
            <w:tcW w:type="dxa" w:w="1247"/>
            <w:vAlign w:val="center"/>
            <w:shd w:fill="EFEFEF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1"/>
              </w:rPr>
              <w:t>0</w:t>
            </w:r>
          </w:p>
        </w:tc>
        <w:tc>
          <w:tcPr>
            <w:tcW w:type="dxa" w:w="1247"/>
            <w:vAlign w:val="center"/>
            <w:shd w:fill="EFEFEF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1"/>
              </w:rPr>
              <w:t>1</w:t>
            </w:r>
          </w:p>
        </w:tc>
        <w:tc>
          <w:tcPr>
            <w:tcW w:type="dxa" w:w="1247"/>
            <w:vAlign w:val="center"/>
            <w:shd w:fill="EFEFEF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1"/>
              </w:rPr>
              <w:t>2</w:t>
            </w:r>
          </w:p>
        </w:tc>
        <w:tc>
          <w:tcPr>
            <w:tcW w:type="dxa" w:w="1247"/>
            <w:vAlign w:val="center"/>
            <w:shd w:fill="EFEFEF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1"/>
              </w:rPr>
              <w:t>3</w:t>
            </w:r>
          </w:p>
        </w:tc>
        <w:tc>
          <w:tcPr>
            <w:tcW w:type="dxa" w:w="1247"/>
            <w:vAlign w:val="center"/>
            <w:shd w:fill="EFEFEF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1"/>
              </w:rPr>
              <w:t>4</w:t>
            </w:r>
          </w:p>
        </w:tc>
        <w:tc>
          <w:tcPr>
            <w:tcW w:type="dxa" w:w="1247"/>
            <w:vAlign w:val="center"/>
            <w:shd w:fill="EFEFEF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1"/>
              </w:rPr>
              <w:t>5</w:t>
            </w:r>
          </w:p>
        </w:tc>
        <w:tc>
          <w:tcPr>
            <w:tcW w:type="dxa" w:w="1247"/>
            <w:vAlign w:val="center"/>
            <w:shd w:fill="EFEFEF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1"/>
              </w:rPr>
              <w:t>6</w:t>
            </w:r>
          </w:p>
        </w:tc>
      </w:tr>
      <w:tr>
        <w:tc>
          <w:tcPr>
            <w:tcW w:type="dxa" w:w="1247"/>
            <w:vAlign w:val="center"/>
            <w:shd w:fill="EFEFEF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1"/>
              </w:rPr>
              <w:t>Remaining points - Sprint 1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  <w:t>15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  <w:t>13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  <w:t>10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  <w:t>8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  <w:t>0</w:t>
            </w:r>
          </w:p>
        </w:tc>
      </w:tr>
      <w:tr>
        <w:tc>
          <w:tcPr>
            <w:tcW w:type="dxa" w:w="1247"/>
            <w:vAlign w:val="center"/>
            <w:shd w:fill="EFEFEF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1"/>
              </w:rPr>
              <w:t>Day</w:t>
            </w:r>
          </w:p>
        </w:tc>
        <w:tc>
          <w:tcPr>
            <w:tcW w:type="dxa" w:w="1247"/>
            <w:vAlign w:val="center"/>
            <w:shd w:fill="EFEFEF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1"/>
              </w:rPr>
              <w:t>0</w:t>
            </w:r>
          </w:p>
        </w:tc>
        <w:tc>
          <w:tcPr>
            <w:tcW w:type="dxa" w:w="1247"/>
            <w:vAlign w:val="center"/>
            <w:shd w:fill="EFEFEF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1"/>
              </w:rPr>
              <w:t>1</w:t>
            </w:r>
          </w:p>
        </w:tc>
        <w:tc>
          <w:tcPr>
            <w:tcW w:type="dxa" w:w="1247"/>
            <w:vAlign w:val="center"/>
            <w:shd w:fill="EFEFEF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1"/>
              </w:rPr>
              <w:t>2</w:t>
            </w:r>
          </w:p>
        </w:tc>
        <w:tc>
          <w:tcPr>
            <w:tcW w:type="dxa" w:w="1247"/>
            <w:vAlign w:val="center"/>
            <w:shd w:fill="EFEFEF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1"/>
              </w:rPr>
              <w:t>3</w:t>
            </w:r>
          </w:p>
        </w:tc>
        <w:tc>
          <w:tcPr>
            <w:tcW w:type="dxa" w:w="1247"/>
            <w:vAlign w:val="center"/>
            <w:shd w:fill="EFEFEF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1"/>
              </w:rPr>
              <w:t>4</w:t>
            </w:r>
          </w:p>
        </w:tc>
        <w:tc>
          <w:tcPr>
            <w:tcW w:type="dxa" w:w="1247"/>
            <w:vAlign w:val="center"/>
            <w:shd w:fill="EFEFEF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1"/>
              </w:rPr>
              <w:t>5</w:t>
            </w:r>
          </w:p>
        </w:tc>
        <w:tc>
          <w:tcPr>
            <w:tcW w:type="dxa" w:w="1247"/>
            <w:vAlign w:val="center"/>
            <w:shd w:fill="EFEFEF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1"/>
              </w:rPr>
              <w:t>6</w:t>
            </w:r>
          </w:p>
        </w:tc>
      </w:tr>
      <w:tr>
        <w:tc>
          <w:tcPr>
            <w:tcW w:type="dxa" w:w="1247"/>
            <w:vAlign w:val="center"/>
            <w:shd w:fill="EFEFEF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1"/>
              </w:rPr>
              <w:t>Remaining points - Sprint 2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  <w:t>22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  <w:t>19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  <w:t>16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  <w:t>12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  <w:t>9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  <w:t>0</w:t>
            </w:r>
          </w:p>
        </w:tc>
      </w:tr>
      <w:tr>
        <w:tc>
          <w:tcPr>
            <w:tcW w:type="dxa" w:w="1247"/>
            <w:vAlign w:val="center"/>
            <w:shd w:fill="EFEFEF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1"/>
              </w:rPr>
              <w:t>Combined Remaining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  <w:t>37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  <w:t>32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  <w:t>26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  <w:t>20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  <w:t>14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  <w:t>7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  <w:t>0</w:t>
            </w:r>
          </w:p>
        </w:tc>
      </w:tr>
      <w:tr>
        <w:tc>
          <w:tcPr>
            <w:tcW w:type="dxa" w:w="1247"/>
            <w:vAlign w:val="center"/>
            <w:shd w:fill="EFEFEF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1"/>
              </w:rPr>
              <w:t>Note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  <w:t>Sprint 1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  <w:t>Sprint 2</w:t>
            </w:r>
          </w:p>
        </w:tc>
      </w:tr>
      <w:tr>
        <w:tc>
          <w:tcPr>
            <w:tcW w:type="dxa" w:w="1247"/>
            <w:vAlign w:val="center"/>
            <w:shd w:fill="EFEFEF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1"/>
              </w:rPr>
              <w:t>Planned trend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  <w:t>Start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  <w:t>Complete</w:t>
            </w:r>
          </w:p>
        </w:tc>
      </w:tr>
      <w:tr>
        <w:tc>
          <w:tcPr>
            <w:tcW w:type="dxa" w:w="1247"/>
            <w:vAlign w:val="center"/>
            <w:shd w:fill="EFEFEF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1"/>
              </w:rPr>
              <w:t>Basis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  <w:t>Story points planned for the project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1"/>
              </w:rPr>
            </w:r>
          </w:p>
        </w:tc>
      </w:tr>
    </w:tbl>
    <w:p>
      <w:pPr>
        <w:spacing w:before="100"/>
      </w:pPr>
      <w:r>
        <w:rPr>
          <w:b/>
          <w:sz w:val="16"/>
        </w:rPr>
        <w:t xml:space="preserve">Planned Burndown Interpretation: </w:t>
      </w:r>
      <w:r>
        <w:rPr>
          <w:sz w:val="16"/>
        </w:rPr>
        <w:t>The remaining work decreases as stories are completed. The chart is a planned project view; actual burn-down can be updated at the end of each sprint.</w:t>
      </w:r>
    </w:p>
    <w:p>
      <w:r>
        <w:br w:type="page"/>
      </w:r>
    </w:p>
    <w:p>
      <w:pPr>
        <w:spacing w:after="20"/>
        <w:jc w:val="center"/>
      </w:pPr>
      <w:r>
        <w:rPr>
          <w:rFonts w:ascii="Arial" w:hAnsi="Arial"/>
          <w:b/>
          <w:sz w:val="30"/>
        </w:rPr>
        <w:t>Project Planning Phase</w:t>
      </w:r>
    </w:p>
    <w:p>
      <w:pPr>
        <w:spacing w:after="100"/>
        <w:jc w:val="center"/>
      </w:pPr>
      <w:r>
        <w:rPr>
          <w:rFonts w:ascii="Arial" w:hAnsi="Arial"/>
          <w:b/>
          <w:sz w:val="23"/>
        </w:rPr>
        <w:t>Burndown Chart</w:t>
      </w:r>
    </w:p>
    <w:p>
      <w:r>
        <w:t>A burndown chart is a graphical representation of work left to do versus time. It is commonly used in Agile / Scrum planning.</w:t>
      </w:r>
    </w:p>
    <w:p>
      <w:r>
        <w:rPr>
          <w:b/>
          <w:sz w:val="19"/>
        </w:rPr>
        <w:t>Planned Medical Diagnosis Center Burndown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</w:tblPr>
      <w:tblGrid>
        <w:gridCol w:w="1221"/>
        <w:gridCol w:w="1221"/>
        <w:gridCol w:w="1221"/>
        <w:gridCol w:w="1221"/>
        <w:gridCol w:w="1221"/>
        <w:gridCol w:w="1221"/>
        <w:gridCol w:w="1221"/>
        <w:gridCol w:w="1221"/>
        <w:gridCol w:w="1221"/>
      </w:tblGrid>
      <w:tr>
        <w:tc>
          <w:tcPr>
            <w:tcW w:type="dxa" w:w="1191"/>
            <w:vAlign w:val="center"/>
            <w:shd w:fill="EFEFEF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Day</w:t>
            </w:r>
          </w:p>
        </w:tc>
        <w:tc>
          <w:tcPr>
            <w:tcW w:type="dxa" w:w="1191"/>
            <w:vAlign w:val="center"/>
            <w:shd w:fill="EFEFEF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0</w:t>
            </w:r>
          </w:p>
        </w:tc>
        <w:tc>
          <w:tcPr>
            <w:tcW w:type="dxa" w:w="1191"/>
            <w:vAlign w:val="center"/>
            <w:shd w:fill="EFEFEF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1</w:t>
            </w:r>
          </w:p>
        </w:tc>
        <w:tc>
          <w:tcPr>
            <w:tcW w:type="dxa" w:w="1191"/>
            <w:vAlign w:val="center"/>
            <w:shd w:fill="EFEFEF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2</w:t>
            </w:r>
          </w:p>
        </w:tc>
        <w:tc>
          <w:tcPr>
            <w:tcW w:type="dxa" w:w="1191"/>
            <w:vAlign w:val="center"/>
            <w:shd w:fill="EFEFEF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3</w:t>
            </w:r>
          </w:p>
        </w:tc>
        <w:tc>
          <w:tcPr>
            <w:tcW w:type="dxa" w:w="1191"/>
            <w:vAlign w:val="center"/>
            <w:shd w:fill="EFEFEF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4</w:t>
            </w:r>
          </w:p>
        </w:tc>
        <w:tc>
          <w:tcPr>
            <w:tcW w:type="dxa" w:w="1191"/>
            <w:vAlign w:val="center"/>
            <w:shd w:fill="EFEFEF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5</w:t>
            </w:r>
          </w:p>
        </w:tc>
        <w:tc>
          <w:tcPr>
            <w:tcW w:type="dxa" w:w="1191"/>
            <w:vAlign w:val="center"/>
            <w:shd w:fill="EFEFEF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6</w:t>
            </w:r>
          </w:p>
        </w:tc>
        <w:tc>
          <w:tcPr>
            <w:tcW w:type="dxa" w:w="1191"/>
            <w:vAlign w:val="center"/>
            <w:shd w:fill="EFEFEF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7</w:t>
            </w:r>
          </w:p>
        </w:tc>
      </w:tr>
      <w:tr>
        <w:tc>
          <w:tcPr>
            <w:tcW w:type="dxa" w:w="1191"/>
            <w:vAlign w:val="center"/>
            <w:shd w:fill="EFEFEF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Ideal remaining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37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32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27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22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17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12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6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0</w:t>
            </w:r>
          </w:p>
        </w:tc>
      </w:tr>
      <w:tr>
        <w:tc>
          <w:tcPr>
            <w:tcW w:type="dxa" w:w="1191"/>
            <w:vAlign w:val="center"/>
            <w:shd w:fill="EFEFEF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Sprint 1 end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15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</w:r>
          </w:p>
        </w:tc>
      </w:tr>
      <w:tr>
        <w:tc>
          <w:tcPr>
            <w:tcW w:type="dxa" w:w="1191"/>
            <w:vAlign w:val="center"/>
            <w:shd w:fill="EFEFEF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Sprint 2 end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0</w:t>
            </w:r>
          </w:p>
        </w:tc>
      </w:tr>
      <w:tr>
        <w:tc>
          <w:tcPr>
            <w:tcW w:type="dxa" w:w="1191"/>
            <w:vAlign w:val="center"/>
            <w:shd w:fill="EFEFEF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Planned remaining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37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32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26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20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14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7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0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</w:r>
          </w:p>
        </w:tc>
      </w:tr>
      <w:tr>
        <w:tc>
          <w:tcPr>
            <w:tcW w:type="dxa" w:w="1191"/>
            <w:vAlign w:val="center"/>
            <w:shd w:fill="EFEFEF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</w:r>
          </w:p>
        </w:tc>
      </w:tr>
      <w:tr>
        <w:tc>
          <w:tcPr>
            <w:tcW w:type="dxa" w:w="1191"/>
            <w:vAlign w:val="center"/>
            <w:shd w:fill="EFEFEF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Sprint-1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07-12 Sep 2026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15 points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</w:r>
          </w:p>
        </w:tc>
      </w:tr>
      <w:tr>
        <w:tc>
          <w:tcPr>
            <w:tcW w:type="dxa" w:w="1191"/>
            <w:vAlign w:val="center"/>
            <w:shd w:fill="EFEFEF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Sprint-2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14-19 Sep 2026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  <w:t>22 points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2"/>
              </w:rPr>
            </w:r>
          </w:p>
        </w:tc>
      </w:tr>
    </w:tbl>
    <w:p>
      <w:pPr>
        <w:spacing w:before="160" w:after="40"/>
      </w:pPr>
      <w:r>
        <w:rPr>
          <w:b/>
          <w:sz w:val="19"/>
        </w:rPr>
        <w:t>Planning Assumptions:</w:t>
      </w:r>
    </w:p>
    <w:p>
      <w:pPr>
        <w:spacing w:after="20"/>
      </w:pPr>
      <w:r>
        <w:rPr>
          <w:sz w:val="16"/>
        </w:rPr>
        <w:t>• The backlog and story points are planning estimates for the Medical Diagnosis Center Service Portal.</w:t>
      </w:r>
    </w:p>
    <w:p>
      <w:pPr>
        <w:spacing w:after="20"/>
      </w:pPr>
      <w:r>
        <w:rPr>
          <w:sz w:val="16"/>
        </w:rPr>
        <w:t>• Two 6-day sprints are used to match the trainer's example structure.</w:t>
      </w:r>
    </w:p>
    <w:p>
      <w:pPr>
        <w:spacing w:after="20"/>
      </w:pPr>
      <w:r>
        <w:rPr>
          <w:sz w:val="16"/>
        </w:rPr>
        <w:t>• Team Members are shown as 'ServiceNow Team' because individual member names were not provided.</w:t>
      </w:r>
    </w:p>
    <w:p>
      <w:pPr>
        <w:spacing w:after="20"/>
      </w:pPr>
      <w:r>
        <w:rPr>
          <w:sz w:val="16"/>
        </w:rPr>
        <w:t>• Sprint release dates are planned dates for documentation; they should be replaced with actual dates if the project schedule differs.</w:t>
      </w:r>
    </w:p>
    <w:sectPr w:rsidR="00FC693F" w:rsidRPr="0006063C" w:rsidSect="00034616">
      <w:pgSz w:w="12240" w:h="15840"/>
      <w:pgMar w:top="510" w:right="624" w:bottom="51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