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3D0E1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zalv_01.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ebelp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lgort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lgort_d,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menge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netpr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bprei,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peinh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epein,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bwert,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ty_data_tab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wa_data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it_sort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wa_sort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fill_sort.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lgort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peinh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UP TO 5 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= sy-repid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 'ZTEST_EKPO'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= 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it_sort                           = it_sort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= it_data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fill_fcat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I_PROGRAM_NAME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I_INTERNAL_TABNAME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= </w:t>
      </w:r>
      <w:r>
        <w:rPr>
          <w:rStyle w:val="l0s331"/>
        </w:rPr>
        <w:t>'ZTEST_EKPO'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ct_fieldcat                  = 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INCONSISTENT_INTERFACE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wa_fcat-fieldname = </w:t>
      </w:r>
      <w:r>
        <w:rPr>
          <w:rStyle w:val="l0s331"/>
        </w:rPr>
        <w:t>'NETPR'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wa_fcat-fieldname = </w:t>
      </w:r>
      <w:r>
        <w:rPr>
          <w:rStyle w:val="l0s331"/>
        </w:rPr>
        <w:t>'NETWR'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wa_fcat-fieldname = </w:t>
      </w:r>
      <w:r>
        <w:rPr>
          <w:rStyle w:val="l0s331"/>
        </w:rPr>
        <w:t>'MENGE'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wa_fcat-do_sum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'EBELN'.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wa_fcat-seltext_l = 'Pur.Doc'.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'EBELP'.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wa_fcat-seltext_l = 'Item'.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'MATNR'.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wa_fcat-seltext_l = 'Material'.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'WERKS'.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wa_fcat-seltext_l = 'Plant'.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'LGORT'.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wa_fcat-seltext_l = 'Stor. Loc.'.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'MENGE'.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wa_fcat-do_sum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wa_fcat-seltext_l = 'Quantity'.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'MEINS'.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wa_fcat-seltext_l = 'UoM'.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'NETPR'.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wa_fcat-do_sum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wa_fcat-seltext_l = 'Unit Price'.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'PEINH'.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wa_fcat-seltext_l = 'Price Unit'.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wa_fcat-fieldname = 'NETWR'.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wa_fcat-do_sum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wa_fcat-seltext_l = 'Gross Value'.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wa_fcat TO 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FILL_FCAT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fill_sort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wa_sort-fieldname = </w:t>
      </w:r>
      <w:r>
        <w:rPr>
          <w:rStyle w:val="l0s331"/>
        </w:rPr>
        <w:t>'EBELN'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wa_sort-tabname = </w:t>
      </w:r>
      <w:r>
        <w:rPr>
          <w:rStyle w:val="l0s331"/>
        </w:rPr>
        <w:t>'IT_EKPO'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wa_sort-subtot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FILL_SORT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8A"/>
    <w:rsid w:val="000A3AC1"/>
    <w:rsid w:val="003D0E10"/>
    <w:rsid w:val="0049448A"/>
    <w:rsid w:val="009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D0E1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D0E1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0E1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0E1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D0E1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D0E1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0E1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0E1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2015-11-24T03:55:00Z</dcterms:created>
  <dcterms:modified xsi:type="dcterms:W3CDTF">2015-11-24T03:55:00Z</dcterms:modified>
</cp:coreProperties>
</file>