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210C" w14:textId="56277E44" w:rsidR="00A32E42" w:rsidRDefault="00A32E42">
      <w:pPr>
        <w:rPr>
          <w:rFonts w:ascii="Arial" w:hAnsi="Arial" w:cs="Arial"/>
          <w:b/>
          <w:bCs/>
          <w:sz w:val="32"/>
          <w:szCs w:val="32"/>
          <w:shd w:val="clear" w:color="auto" w:fill="FFFFFF"/>
        </w:rPr>
      </w:pPr>
      <w:r w:rsidRPr="00A32E42">
        <w:rPr>
          <w:rFonts w:ascii="Arial" w:hAnsi="Arial" w:cs="Arial"/>
          <w:b/>
          <w:bCs/>
          <w:sz w:val="32"/>
          <w:szCs w:val="32"/>
          <w:shd w:val="clear" w:color="auto" w:fill="FFFFFF"/>
        </w:rPr>
        <w:t>Simple Push Notification Module</w:t>
      </w:r>
    </w:p>
    <w:p w14:paraId="06B937C3" w14:textId="77777777" w:rsidR="00A32E42" w:rsidRPr="00A32E42"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32E42">
        <w:rPr>
          <w:rFonts w:ascii="Arial" w:eastAsia="Times New Roman" w:hAnsi="Arial" w:cs="Arial"/>
          <w:sz w:val="24"/>
          <w:szCs w:val="24"/>
          <w:lang w:eastAsia="en-IN"/>
        </w:rPr>
        <w:t>Get push notifications with simple configuration.</w:t>
      </w:r>
    </w:p>
    <w:p w14:paraId="0A9CF794" w14:textId="77777777" w:rsidR="00A32E42" w:rsidRPr="00A32E42"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32E42">
        <w:rPr>
          <w:rFonts w:ascii="Arial" w:eastAsia="Times New Roman" w:hAnsi="Arial" w:cs="Arial"/>
          <w:sz w:val="24"/>
          <w:szCs w:val="24"/>
          <w:lang w:eastAsia="en-IN"/>
        </w:rPr>
        <w:t>User has the access to make the notification as read.</w:t>
      </w:r>
    </w:p>
    <w:p w14:paraId="42D2A409" w14:textId="77777777" w:rsidR="00A32E42" w:rsidRPr="00A32E42"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32E42">
        <w:rPr>
          <w:rFonts w:ascii="Arial" w:eastAsia="Times New Roman" w:hAnsi="Arial" w:cs="Arial"/>
          <w:sz w:val="24"/>
          <w:szCs w:val="24"/>
          <w:lang w:eastAsia="en-IN"/>
        </w:rPr>
        <w:t xml:space="preserve">A click on the notification will redirect to that </w:t>
      </w:r>
      <w:proofErr w:type="gramStart"/>
      <w:r w:rsidRPr="00A32E42">
        <w:rPr>
          <w:rFonts w:ascii="Arial" w:eastAsia="Times New Roman" w:hAnsi="Arial" w:cs="Arial"/>
          <w:sz w:val="24"/>
          <w:szCs w:val="24"/>
          <w:lang w:eastAsia="en-IN"/>
        </w:rPr>
        <w:t>particular context</w:t>
      </w:r>
      <w:proofErr w:type="gramEnd"/>
      <w:r w:rsidRPr="00A32E42">
        <w:rPr>
          <w:rFonts w:ascii="Arial" w:eastAsia="Times New Roman" w:hAnsi="Arial" w:cs="Arial"/>
          <w:sz w:val="24"/>
          <w:szCs w:val="24"/>
          <w:lang w:eastAsia="en-IN"/>
        </w:rPr>
        <w:t xml:space="preserve"> page, with a simple customization.</w:t>
      </w:r>
    </w:p>
    <w:p w14:paraId="25EBBABF" w14:textId="0B144A94" w:rsidR="00A32E42" w:rsidRPr="00A06123"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32E42">
        <w:rPr>
          <w:rFonts w:ascii="Arial" w:eastAsia="Times New Roman" w:hAnsi="Arial" w:cs="Arial"/>
          <w:sz w:val="24"/>
          <w:szCs w:val="24"/>
          <w:lang w:eastAsia="en-IN"/>
        </w:rPr>
        <w:t>Administration user can configure the notification Subject and Message.</w:t>
      </w:r>
    </w:p>
    <w:p w14:paraId="104D3E62" w14:textId="5E2CADFE" w:rsidR="00A32E42" w:rsidRPr="00A06123"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06123">
        <w:rPr>
          <w:rFonts w:ascii="Arial" w:eastAsia="Times New Roman" w:hAnsi="Arial" w:cs="Arial"/>
          <w:sz w:val="24"/>
          <w:szCs w:val="24"/>
          <w:lang w:eastAsia="en-IN"/>
        </w:rPr>
        <w:t xml:space="preserve">Module can be easily configurable to support </w:t>
      </w:r>
      <w:proofErr w:type="gramStart"/>
      <w:r w:rsidRPr="00A06123">
        <w:rPr>
          <w:rFonts w:ascii="Arial" w:eastAsia="Times New Roman" w:hAnsi="Arial" w:cs="Arial"/>
          <w:sz w:val="24"/>
          <w:szCs w:val="24"/>
          <w:lang w:eastAsia="en-IN"/>
        </w:rPr>
        <w:t>role based</w:t>
      </w:r>
      <w:proofErr w:type="gramEnd"/>
      <w:r w:rsidRPr="00A06123">
        <w:rPr>
          <w:rFonts w:ascii="Arial" w:eastAsia="Times New Roman" w:hAnsi="Arial" w:cs="Arial"/>
          <w:sz w:val="24"/>
          <w:szCs w:val="24"/>
          <w:lang w:eastAsia="en-IN"/>
        </w:rPr>
        <w:t xml:space="preserve"> notification or group based notification.</w:t>
      </w:r>
    </w:p>
    <w:p w14:paraId="731BE1E8" w14:textId="379FD880" w:rsidR="00A32E42" w:rsidRPr="00A06123"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06123">
        <w:rPr>
          <w:rFonts w:ascii="Arial" w:eastAsia="Times New Roman" w:hAnsi="Arial" w:cs="Arial"/>
          <w:sz w:val="24"/>
          <w:szCs w:val="24"/>
          <w:lang w:eastAsia="en-IN"/>
        </w:rPr>
        <w:t xml:space="preserve">It also </w:t>
      </w:r>
      <w:proofErr w:type="gramStart"/>
      <w:r w:rsidRPr="00A06123">
        <w:rPr>
          <w:rFonts w:ascii="Arial" w:eastAsia="Times New Roman" w:hAnsi="Arial" w:cs="Arial"/>
          <w:sz w:val="24"/>
          <w:szCs w:val="24"/>
          <w:lang w:eastAsia="en-IN"/>
        </w:rPr>
        <w:t>support</w:t>
      </w:r>
      <w:proofErr w:type="gramEnd"/>
      <w:r w:rsidRPr="00A06123">
        <w:rPr>
          <w:rFonts w:ascii="Arial" w:eastAsia="Times New Roman" w:hAnsi="Arial" w:cs="Arial"/>
          <w:sz w:val="24"/>
          <w:szCs w:val="24"/>
          <w:lang w:eastAsia="en-IN"/>
        </w:rPr>
        <w:t xml:space="preserve"> dynamic data in the notification using the MX Model Reflection.</w:t>
      </w:r>
    </w:p>
    <w:p w14:paraId="0A4183DD" w14:textId="45B74DC5" w:rsidR="00A32E42" w:rsidRPr="00A06123"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06123">
        <w:rPr>
          <w:rFonts w:ascii="Arial" w:eastAsia="Times New Roman" w:hAnsi="Arial" w:cs="Arial"/>
          <w:sz w:val="24"/>
          <w:szCs w:val="24"/>
          <w:lang w:eastAsia="en-IN"/>
        </w:rPr>
        <w:t xml:space="preserve">App store </w:t>
      </w:r>
      <w:proofErr w:type="gramStart"/>
      <w:r w:rsidRPr="00A06123">
        <w:rPr>
          <w:rFonts w:ascii="Arial" w:eastAsia="Times New Roman" w:hAnsi="Arial" w:cs="Arial"/>
          <w:sz w:val="24"/>
          <w:szCs w:val="24"/>
          <w:lang w:eastAsia="en-IN"/>
        </w:rPr>
        <w:t>link :</w:t>
      </w:r>
      <w:proofErr w:type="gramEnd"/>
      <w:r w:rsidRPr="00A06123">
        <w:rPr>
          <w:rFonts w:ascii="Arial" w:eastAsia="Times New Roman" w:hAnsi="Arial" w:cs="Arial"/>
          <w:sz w:val="24"/>
          <w:szCs w:val="24"/>
          <w:lang w:eastAsia="en-IN"/>
        </w:rPr>
        <w:t xml:space="preserve"> - </w:t>
      </w:r>
      <w:hyperlink r:id="rId6" w:history="1">
        <w:r w:rsidRPr="00A06123">
          <w:rPr>
            <w:rStyle w:val="Hyperlink"/>
            <w:rFonts w:ascii="Arial" w:eastAsia="Times New Roman" w:hAnsi="Arial" w:cs="Arial"/>
            <w:sz w:val="24"/>
            <w:szCs w:val="24"/>
            <w:lang w:eastAsia="en-IN"/>
          </w:rPr>
          <w:t>https://marketplace.mendix.com/link/component/112194</w:t>
        </w:r>
      </w:hyperlink>
    </w:p>
    <w:p w14:paraId="242F460D" w14:textId="0BD5F34E" w:rsidR="00A32E42" w:rsidRPr="00A06123" w:rsidRDefault="00A32E42" w:rsidP="00A06123">
      <w:pPr>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n-IN"/>
        </w:rPr>
      </w:pPr>
      <w:r w:rsidRPr="00A06123">
        <w:rPr>
          <w:rFonts w:ascii="Arial" w:eastAsia="Times New Roman" w:hAnsi="Arial" w:cs="Arial"/>
          <w:sz w:val="24"/>
          <w:szCs w:val="24"/>
          <w:lang w:eastAsia="en-IN"/>
        </w:rPr>
        <w:t xml:space="preserve">Git Hub </w:t>
      </w:r>
      <w:proofErr w:type="gramStart"/>
      <w:r w:rsidRPr="00A06123">
        <w:rPr>
          <w:rFonts w:ascii="Arial" w:eastAsia="Times New Roman" w:hAnsi="Arial" w:cs="Arial"/>
          <w:sz w:val="24"/>
          <w:szCs w:val="24"/>
          <w:lang w:eastAsia="en-IN"/>
        </w:rPr>
        <w:t>Link:-</w:t>
      </w:r>
      <w:proofErr w:type="gramEnd"/>
      <w:r w:rsidRPr="00A06123">
        <w:rPr>
          <w:rFonts w:ascii="Arial" w:eastAsia="Times New Roman" w:hAnsi="Arial" w:cs="Arial"/>
          <w:sz w:val="24"/>
          <w:szCs w:val="24"/>
          <w:lang w:eastAsia="en-IN"/>
        </w:rPr>
        <w:t xml:space="preserve"> </w:t>
      </w:r>
      <w:hyperlink r:id="rId7" w:history="1">
        <w:r w:rsidR="00A06123" w:rsidRPr="007B795F">
          <w:rPr>
            <w:rStyle w:val="Hyperlink"/>
            <w:rFonts w:ascii="Arial" w:eastAsia="Times New Roman" w:hAnsi="Arial" w:cs="Arial"/>
            <w:sz w:val="24"/>
            <w:szCs w:val="24"/>
            <w:lang w:eastAsia="en-IN"/>
          </w:rPr>
          <w:t>https://github.com/TechTammina/MendixSimplePushNotifications</w:t>
        </w:r>
      </w:hyperlink>
    </w:p>
    <w:p w14:paraId="1E440F81" w14:textId="12B2800E" w:rsidR="00A32E42" w:rsidRPr="007B71A9" w:rsidRDefault="00A32E42" w:rsidP="00A06123">
      <w:pPr>
        <w:numPr>
          <w:ilvl w:val="0"/>
          <w:numId w:val="4"/>
        </w:numPr>
        <w:shd w:val="clear" w:color="auto" w:fill="FFFFFF"/>
        <w:spacing w:before="100" w:beforeAutospacing="1" w:after="100" w:afterAutospacing="1" w:line="240" w:lineRule="auto"/>
        <w:rPr>
          <w:rStyle w:val="Hyperlink"/>
          <w:rFonts w:ascii="Arial" w:eastAsia="Times New Roman" w:hAnsi="Arial" w:cs="Arial"/>
          <w:color w:val="auto"/>
          <w:sz w:val="24"/>
          <w:szCs w:val="24"/>
          <w:u w:val="none"/>
          <w:lang w:eastAsia="en-IN"/>
        </w:rPr>
      </w:pPr>
      <w:r w:rsidRPr="00A06123">
        <w:rPr>
          <w:rFonts w:ascii="Arial" w:eastAsia="Times New Roman" w:hAnsi="Arial" w:cs="Arial"/>
          <w:sz w:val="24"/>
          <w:szCs w:val="24"/>
          <w:lang w:eastAsia="en-IN"/>
        </w:rPr>
        <w:t xml:space="preserve">See the </w:t>
      </w:r>
      <w:proofErr w:type="gramStart"/>
      <w:r w:rsidRPr="00A06123">
        <w:rPr>
          <w:rFonts w:ascii="Arial" w:eastAsia="Times New Roman" w:hAnsi="Arial" w:cs="Arial"/>
          <w:sz w:val="24"/>
          <w:szCs w:val="24"/>
          <w:lang w:eastAsia="en-IN"/>
        </w:rPr>
        <w:t>Demo :</w:t>
      </w:r>
      <w:proofErr w:type="gramEnd"/>
      <w:r w:rsidRPr="00A06123">
        <w:rPr>
          <w:rFonts w:ascii="Arial" w:eastAsia="Times New Roman" w:hAnsi="Arial" w:cs="Arial"/>
          <w:sz w:val="24"/>
          <w:szCs w:val="24"/>
          <w:lang w:eastAsia="en-IN"/>
        </w:rPr>
        <w:t xml:space="preserve">- </w:t>
      </w:r>
      <w:hyperlink r:id="rId8" w:history="1">
        <w:r w:rsidRPr="00A06123">
          <w:rPr>
            <w:rStyle w:val="Hyperlink"/>
            <w:rFonts w:ascii="Arial" w:eastAsia="Times New Roman" w:hAnsi="Arial" w:cs="Arial"/>
            <w:sz w:val="24"/>
            <w:szCs w:val="24"/>
            <w:lang w:eastAsia="en-IN"/>
          </w:rPr>
          <w:t>https://pushnotifications113-sandbox.mxapps.io/login.html</w:t>
        </w:r>
      </w:hyperlink>
    </w:p>
    <w:p w14:paraId="197B90AB" w14:textId="21ADB17A" w:rsidR="007B71A9" w:rsidRDefault="007B71A9" w:rsidP="007B71A9">
      <w:pPr>
        <w:pStyle w:val="Heading3"/>
        <w:shd w:val="clear" w:color="auto" w:fill="FFFFFF"/>
        <w:spacing w:before="0" w:after="120"/>
        <w:rPr>
          <w:rFonts w:ascii="Arial" w:hAnsi="Arial" w:cs="Arial"/>
        </w:rPr>
      </w:pPr>
      <w:r>
        <w:rPr>
          <w:rFonts w:ascii="Arial" w:hAnsi="Arial" w:cs="Arial"/>
        </w:rPr>
        <w:t xml:space="preserve">Configuration for the </w:t>
      </w:r>
      <w:proofErr w:type="gramStart"/>
      <w:r>
        <w:rPr>
          <w:rFonts w:ascii="Arial" w:hAnsi="Arial" w:cs="Arial"/>
        </w:rPr>
        <w:t>module:-</w:t>
      </w:r>
      <w:proofErr w:type="gramEnd"/>
    </w:p>
    <w:p w14:paraId="3469B8D7" w14:textId="77777777" w:rsidR="007B71A9" w:rsidRDefault="007B71A9" w:rsidP="007B71A9">
      <w:pPr>
        <w:numPr>
          <w:ilvl w:val="0"/>
          <w:numId w:val="7"/>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Download </w:t>
      </w:r>
      <w:r>
        <w:rPr>
          <w:rStyle w:val="Strong"/>
          <w:rFonts w:ascii="Calibri" w:hAnsi="Calibri" w:cs="Calibri"/>
        </w:rPr>
        <w:t>MxModelReflection </w:t>
      </w:r>
      <w:r>
        <w:rPr>
          <w:rFonts w:ascii="Calibri" w:hAnsi="Calibri" w:cs="Calibri"/>
        </w:rPr>
        <w:t>from app store, as it is dependency module to synchronize the entities.</w:t>
      </w:r>
    </w:p>
    <w:p w14:paraId="56E4CD78" w14:textId="77777777" w:rsidR="007B71A9" w:rsidRDefault="007B71A9" w:rsidP="007B71A9">
      <w:pPr>
        <w:numPr>
          <w:ilvl w:val="0"/>
          <w:numId w:val="7"/>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Add </w:t>
      </w:r>
      <w:r>
        <w:rPr>
          <w:rStyle w:val="Strong"/>
          <w:rFonts w:ascii="Calibri" w:hAnsi="Calibri" w:cs="Calibri"/>
        </w:rPr>
        <w:t>MxObjectOverview</w:t>
      </w:r>
      <w:r>
        <w:rPr>
          <w:rFonts w:ascii="Calibri" w:hAnsi="Calibri" w:cs="Calibri"/>
        </w:rPr>
        <w:t> page into the navigation with Administration rights.</w:t>
      </w:r>
    </w:p>
    <w:p w14:paraId="22AB6BBB" w14:textId="77777777" w:rsidR="007B71A9" w:rsidRDefault="007B71A9" w:rsidP="007B71A9">
      <w:pPr>
        <w:numPr>
          <w:ilvl w:val="0"/>
          <w:numId w:val="7"/>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Add </w:t>
      </w:r>
      <w:r>
        <w:rPr>
          <w:rStyle w:val="Strong"/>
          <w:rFonts w:ascii="Calibri" w:hAnsi="Calibri" w:cs="Calibri"/>
        </w:rPr>
        <w:t>MessageTemplateConfig</w:t>
      </w:r>
      <w:r>
        <w:rPr>
          <w:rFonts w:ascii="Calibri" w:hAnsi="Calibri" w:cs="Calibri"/>
        </w:rPr>
        <w:t> page into the navigation giving only administration access to it.</w:t>
      </w:r>
    </w:p>
    <w:p w14:paraId="2550B76E" w14:textId="77777777" w:rsidR="007B71A9" w:rsidRDefault="007B71A9" w:rsidP="007B71A9">
      <w:pPr>
        <w:pStyle w:val="NormalWeb"/>
        <w:shd w:val="clear" w:color="auto" w:fill="FFFFFF"/>
        <w:rPr>
          <w:rFonts w:ascii="Arial" w:hAnsi="Arial" w:cs="Arial"/>
          <w:sz w:val="21"/>
          <w:szCs w:val="21"/>
        </w:rPr>
      </w:pPr>
      <w:r>
        <w:rPr>
          <w:rFonts w:ascii="Calibri" w:hAnsi="Calibri" w:cs="Calibri"/>
          <w:sz w:val="22"/>
          <w:szCs w:val="22"/>
        </w:rPr>
        <w:t>Administrator can add multiple templates based on requirement and set Subject, Message of the notification. Dynamic values can also be set using tokens.</w:t>
      </w:r>
    </w:p>
    <w:p w14:paraId="2499D047"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Add </w:t>
      </w:r>
      <w:r>
        <w:rPr>
          <w:rStyle w:val="Strong"/>
          <w:rFonts w:ascii="Calibri" w:hAnsi="Calibri" w:cs="Calibri"/>
        </w:rPr>
        <w:t>CurrentUser_Snippet </w:t>
      </w:r>
      <w:r>
        <w:rPr>
          <w:rFonts w:ascii="Calibri" w:hAnsi="Calibri" w:cs="Calibri"/>
        </w:rPr>
        <w:t>from </w:t>
      </w:r>
      <w:r>
        <w:rPr>
          <w:rStyle w:val="Strong"/>
          <w:rFonts w:ascii="Calibri" w:hAnsi="Calibri" w:cs="Calibri"/>
        </w:rPr>
        <w:t>USE_ME </w:t>
      </w:r>
      <w:r>
        <w:rPr>
          <w:rFonts w:ascii="Calibri" w:hAnsi="Calibri" w:cs="Calibri"/>
        </w:rPr>
        <w:t>folder in your layouts.</w:t>
      </w:r>
    </w:p>
    <w:p w14:paraId="3BD7FB0D"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Call </w:t>
      </w:r>
      <w:r>
        <w:rPr>
          <w:rStyle w:val="Strong"/>
          <w:rFonts w:ascii="Calibri" w:hAnsi="Calibri" w:cs="Calibri"/>
        </w:rPr>
        <w:t>SUB_CreateNotification</w:t>
      </w:r>
      <w:r>
        <w:rPr>
          <w:rFonts w:ascii="Calibri" w:hAnsi="Calibri" w:cs="Calibri"/>
        </w:rPr>
        <w:t> microflow when needed to generate a notification in your microflow.</w:t>
      </w:r>
    </w:p>
    <w:p w14:paraId="67C6F198"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Retrieve MessageTemplate object with some valid name and add Subject, Message and CurrentDateTime to </w:t>
      </w:r>
      <w:r>
        <w:rPr>
          <w:rStyle w:val="Strong"/>
          <w:rFonts w:ascii="Calibri" w:hAnsi="Calibri" w:cs="Calibri"/>
        </w:rPr>
        <w:t>SUB_CreateNotificaiton</w:t>
      </w:r>
      <w:r>
        <w:rPr>
          <w:rFonts w:ascii="Calibri" w:hAnsi="Calibri" w:cs="Calibri"/>
        </w:rPr>
        <w:t> microflow parameters.</w:t>
      </w:r>
    </w:p>
    <w:p w14:paraId="562F462F"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Also add SUB_ReplaceNotificationToken microflow, and required parameters to it, to get the dynamic values from tokens.</w:t>
      </w:r>
    </w:p>
    <w:p w14:paraId="6EA45D7A"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Now retrieve the account from </w:t>
      </w:r>
      <w:r>
        <w:rPr>
          <w:rStyle w:val="Strong"/>
          <w:rFonts w:ascii="Calibri" w:hAnsi="Calibri" w:cs="Calibri"/>
        </w:rPr>
        <w:t>Administrator.Account </w:t>
      </w:r>
      <w:r>
        <w:rPr>
          <w:rFonts w:ascii="Calibri" w:hAnsi="Calibri" w:cs="Calibri"/>
        </w:rPr>
        <w:t xml:space="preserve">entity to whom the notification </w:t>
      </w:r>
      <w:proofErr w:type="gramStart"/>
      <w:r>
        <w:rPr>
          <w:rFonts w:ascii="Calibri" w:hAnsi="Calibri" w:cs="Calibri"/>
        </w:rPr>
        <w:t>has to</w:t>
      </w:r>
      <w:proofErr w:type="gramEnd"/>
      <w:r>
        <w:rPr>
          <w:rFonts w:ascii="Calibri" w:hAnsi="Calibri" w:cs="Calibri"/>
        </w:rPr>
        <w:t xml:space="preserve"> be sent and map to </w:t>
      </w:r>
      <w:r>
        <w:rPr>
          <w:rStyle w:val="Strong"/>
          <w:rFonts w:ascii="Calibri" w:hAnsi="Calibri" w:cs="Calibri"/>
        </w:rPr>
        <w:t>SentTo </w:t>
      </w:r>
      <w:r>
        <w:rPr>
          <w:rFonts w:ascii="Calibri" w:hAnsi="Calibri" w:cs="Calibri"/>
        </w:rPr>
        <w:t>parameter.</w:t>
      </w:r>
    </w:p>
    <w:p w14:paraId="32A2FA72"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Similarly, retrieve the accountfrom whom the notification being sent and map to </w:t>
      </w:r>
      <w:r>
        <w:rPr>
          <w:rStyle w:val="Strong"/>
          <w:rFonts w:ascii="Calibri" w:hAnsi="Calibri" w:cs="Calibri"/>
        </w:rPr>
        <w:t>SentFrom</w:t>
      </w:r>
      <w:r>
        <w:rPr>
          <w:rFonts w:ascii="Calibri" w:hAnsi="Calibri" w:cs="Calibri"/>
        </w:rPr>
        <w:t> parameter.</w:t>
      </w:r>
    </w:p>
    <w:p w14:paraId="316EBB43"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For redirecting to a page on click of notification, you can use the noitification category enumeration.</w:t>
      </w:r>
    </w:p>
    <w:p w14:paraId="0012B6A3"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 xml:space="preserve">For example, if the user needs to send a notification for a policy approval, we can create a new enumeration value (like PolicyApproval). Create an association from notification entity to that particular entity (to which page it </w:t>
      </w:r>
      <w:proofErr w:type="gramStart"/>
      <w:r>
        <w:rPr>
          <w:rFonts w:ascii="Calibri" w:hAnsi="Calibri" w:cs="Calibri"/>
        </w:rPr>
        <w:t>has to</w:t>
      </w:r>
      <w:proofErr w:type="gramEnd"/>
      <w:r>
        <w:rPr>
          <w:rFonts w:ascii="Calibri" w:hAnsi="Calibri" w:cs="Calibri"/>
        </w:rPr>
        <w:t xml:space="preserve"> get redirected). Now use </w:t>
      </w:r>
      <w:r>
        <w:rPr>
          <w:rStyle w:val="Strong"/>
          <w:rFonts w:ascii="Calibri" w:hAnsi="Calibri" w:cs="Calibri"/>
        </w:rPr>
        <w:t>ACT_GoToSource</w:t>
      </w:r>
      <w:r>
        <w:rPr>
          <w:rFonts w:ascii="Calibri" w:hAnsi="Calibri" w:cs="Calibri"/>
        </w:rPr>
        <w:t xml:space="preserve"> microflow for an onclick. You can use the exclusive split and divide the paths using enumeration values, retrieve the entity which is been associated while creating a notification object, now show </w:t>
      </w:r>
      <w:proofErr w:type="gramStart"/>
      <w:r>
        <w:rPr>
          <w:rFonts w:ascii="Calibri" w:hAnsi="Calibri" w:cs="Calibri"/>
        </w:rPr>
        <w:t>page  pass</w:t>
      </w:r>
      <w:proofErr w:type="gramEnd"/>
      <w:r>
        <w:rPr>
          <w:rFonts w:ascii="Calibri" w:hAnsi="Calibri" w:cs="Calibri"/>
        </w:rPr>
        <w:t xml:space="preserve"> the entity which is been retrieved.</w:t>
      </w:r>
    </w:p>
    <w:p w14:paraId="68F52EA7"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After running the application, login with Admin, navigate to MxObject_Overview page and sync all the necessary entities to select them in the MessageTemplate configuration as tokens.</w:t>
      </w:r>
    </w:p>
    <w:p w14:paraId="210BB9A7" w14:textId="77777777" w:rsid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t xml:space="preserve">Now navigate to Message template configuration, create new template with some valid name, given while </w:t>
      </w:r>
      <w:proofErr w:type="gramStart"/>
      <w:r>
        <w:rPr>
          <w:rFonts w:ascii="Calibri" w:hAnsi="Calibri" w:cs="Calibri"/>
        </w:rPr>
        <w:t>retrieving  MessageTemplate</w:t>
      </w:r>
      <w:proofErr w:type="gramEnd"/>
      <w:r>
        <w:rPr>
          <w:rFonts w:ascii="Calibri" w:hAnsi="Calibri" w:cs="Calibri"/>
        </w:rPr>
        <w:t xml:space="preserve"> object in step 6.</w:t>
      </w:r>
    </w:p>
    <w:p w14:paraId="64E74B70" w14:textId="0C9F8286" w:rsidR="007B71A9" w:rsidRPr="007B71A9" w:rsidRDefault="007B71A9" w:rsidP="007B71A9">
      <w:pPr>
        <w:numPr>
          <w:ilvl w:val="0"/>
          <w:numId w:val="8"/>
        </w:numPr>
        <w:shd w:val="clear" w:color="auto" w:fill="FFFFFF"/>
        <w:spacing w:before="100" w:beforeAutospacing="1" w:after="100" w:afterAutospacing="1" w:line="240" w:lineRule="auto"/>
        <w:rPr>
          <w:rFonts w:ascii="Arial" w:hAnsi="Arial" w:cs="Arial"/>
          <w:sz w:val="21"/>
          <w:szCs w:val="21"/>
        </w:rPr>
      </w:pPr>
      <w:r>
        <w:rPr>
          <w:rFonts w:ascii="Calibri" w:hAnsi="Calibri" w:cs="Calibri"/>
        </w:rPr>
        <w:lastRenderedPageBreak/>
        <w:t>Select the Message template and create new tokens for the MessageTemplate, to get the dynamic values. Copy the token names and add them in the Subject or Message along with the string. Eg. Subject: Need approval for policy no {%PolicyNo%}, sent from {%Agent%}.</w:t>
      </w:r>
    </w:p>
    <w:p w14:paraId="5E5F1064" w14:textId="5AC3B1B2" w:rsidR="007B71A9" w:rsidRDefault="007B71A9" w:rsidP="007B71A9">
      <w:pPr>
        <w:shd w:val="clear" w:color="auto" w:fill="FFFFFF"/>
        <w:spacing w:before="100" w:beforeAutospacing="1" w:after="100" w:afterAutospacing="1" w:line="240" w:lineRule="auto"/>
        <w:ind w:left="360"/>
        <w:rPr>
          <w:rFonts w:ascii="Calibri" w:hAnsi="Calibri" w:cs="Calibri"/>
          <w:b/>
          <w:bCs/>
          <w:sz w:val="28"/>
          <w:szCs w:val="28"/>
        </w:rPr>
      </w:pPr>
      <w:r w:rsidRPr="007B71A9">
        <w:rPr>
          <w:rFonts w:ascii="Calibri" w:hAnsi="Calibri" w:cs="Calibri"/>
          <w:b/>
          <w:bCs/>
          <w:sz w:val="28"/>
          <w:szCs w:val="28"/>
        </w:rPr>
        <w:t>Screenshots</w:t>
      </w:r>
    </w:p>
    <w:p w14:paraId="2084E676" w14:textId="3AAC5DC7" w:rsidR="007B71A9" w:rsidRDefault="007B71A9" w:rsidP="007B71A9">
      <w:pPr>
        <w:shd w:val="clear" w:color="auto" w:fill="FFFFFF"/>
        <w:spacing w:before="100" w:beforeAutospacing="1" w:after="100" w:afterAutospacing="1" w:line="240" w:lineRule="auto"/>
        <w:ind w:left="360"/>
        <w:rPr>
          <w:rFonts w:ascii="Arial" w:hAnsi="Arial" w:cs="Arial"/>
          <w:b/>
          <w:bCs/>
          <w:sz w:val="28"/>
          <w:szCs w:val="28"/>
        </w:rPr>
      </w:pPr>
      <w:r>
        <w:rPr>
          <w:noProof/>
        </w:rPr>
        <w:drawing>
          <wp:inline distT="0" distB="0" distL="0" distR="0" wp14:anchorId="32591171" wp14:editId="06BCE8B3">
            <wp:extent cx="2123053" cy="15494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085" cy="1570588"/>
                    </a:xfrm>
                    <a:prstGeom prst="rect">
                      <a:avLst/>
                    </a:prstGeom>
                    <a:noFill/>
                    <a:ln>
                      <a:noFill/>
                    </a:ln>
                  </pic:spPr>
                </pic:pic>
              </a:graphicData>
            </a:graphic>
          </wp:inline>
        </w:drawing>
      </w:r>
      <w:r>
        <w:rPr>
          <w:noProof/>
        </w:rPr>
        <w:drawing>
          <wp:inline distT="0" distB="0" distL="0" distR="0" wp14:anchorId="43545B18" wp14:editId="67D37835">
            <wp:extent cx="3053413" cy="15240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2425" cy="1533489"/>
                    </a:xfrm>
                    <a:prstGeom prst="rect">
                      <a:avLst/>
                    </a:prstGeom>
                    <a:noFill/>
                    <a:ln>
                      <a:noFill/>
                    </a:ln>
                  </pic:spPr>
                </pic:pic>
              </a:graphicData>
            </a:graphic>
          </wp:inline>
        </w:drawing>
      </w:r>
      <w:r>
        <w:rPr>
          <w:noProof/>
        </w:rPr>
        <w:drawing>
          <wp:inline distT="0" distB="0" distL="0" distR="0" wp14:anchorId="147BCE92" wp14:editId="7A40093F">
            <wp:extent cx="3035300" cy="984250"/>
            <wp:effectExtent l="0" t="0" r="0" b="635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15" t="4840" r="1200" b="11780"/>
                    <a:stretch/>
                  </pic:blipFill>
                  <pic:spPr bwMode="auto">
                    <a:xfrm>
                      <a:off x="0" y="0"/>
                      <a:ext cx="3059984" cy="99225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93619B" wp14:editId="50896A44">
            <wp:extent cx="2248235" cy="17970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91" b="23388"/>
                    <a:stretch/>
                  </pic:blipFill>
                  <pic:spPr bwMode="auto">
                    <a:xfrm>
                      <a:off x="0" y="0"/>
                      <a:ext cx="2287470" cy="1828411"/>
                    </a:xfrm>
                    <a:prstGeom prst="rect">
                      <a:avLst/>
                    </a:prstGeom>
                    <a:noFill/>
                    <a:ln>
                      <a:noFill/>
                    </a:ln>
                    <a:extLst>
                      <a:ext uri="{53640926-AAD7-44D8-BBD7-CCE9431645EC}">
                        <a14:shadowObscured xmlns:a14="http://schemas.microsoft.com/office/drawing/2010/main"/>
                      </a:ext>
                    </a:extLst>
                  </pic:spPr>
                </pic:pic>
              </a:graphicData>
            </a:graphic>
          </wp:inline>
        </w:drawing>
      </w:r>
    </w:p>
    <w:p w14:paraId="019672E3" w14:textId="77777777" w:rsidR="007B71A9" w:rsidRPr="007B71A9" w:rsidRDefault="007B71A9" w:rsidP="007B71A9">
      <w:pPr>
        <w:shd w:val="clear" w:color="auto" w:fill="FFFFFF"/>
        <w:spacing w:before="100" w:beforeAutospacing="1" w:after="100" w:afterAutospacing="1" w:line="240" w:lineRule="auto"/>
        <w:ind w:left="360"/>
        <w:rPr>
          <w:rFonts w:ascii="Arial" w:hAnsi="Arial" w:cs="Arial"/>
          <w:b/>
          <w:bCs/>
          <w:sz w:val="28"/>
          <w:szCs w:val="28"/>
        </w:rPr>
      </w:pPr>
    </w:p>
    <w:p w14:paraId="25C38EFD" w14:textId="0510AA0C" w:rsidR="00A32E42" w:rsidRDefault="00A32E42" w:rsidP="00A32E42">
      <w:pPr>
        <w:shd w:val="clear" w:color="auto" w:fill="FFFFFF"/>
        <w:spacing w:before="100" w:beforeAutospacing="1" w:after="100" w:afterAutospacing="1" w:line="240" w:lineRule="auto"/>
        <w:rPr>
          <w:rFonts w:ascii="Calibri" w:eastAsia="Times New Roman" w:hAnsi="Calibri" w:cs="Calibri"/>
          <w:b/>
          <w:bCs/>
          <w:sz w:val="32"/>
          <w:szCs w:val="32"/>
          <w:lang w:eastAsia="en-IN"/>
        </w:rPr>
      </w:pPr>
      <w:r w:rsidRPr="0038491E">
        <w:rPr>
          <w:rFonts w:ascii="Calibri" w:eastAsia="Times New Roman" w:hAnsi="Calibri" w:cs="Calibri"/>
          <w:b/>
          <w:bCs/>
          <w:sz w:val="32"/>
          <w:szCs w:val="32"/>
          <w:lang w:eastAsia="en-IN"/>
        </w:rPr>
        <w:t>Toastr Notifications Widget</w:t>
      </w:r>
    </w:p>
    <w:p w14:paraId="6B584FEB" w14:textId="0FE0FE50" w:rsidR="0038491E" w:rsidRPr="00A06123" w:rsidRDefault="0038491E" w:rsidP="00A06123">
      <w:pPr>
        <w:pStyle w:val="ListParagraph"/>
        <w:numPr>
          <w:ilvl w:val="0"/>
          <w:numId w:val="5"/>
        </w:numPr>
        <w:shd w:val="clear" w:color="auto" w:fill="FFFFFF"/>
        <w:spacing w:before="100" w:beforeAutospacing="1" w:after="100" w:afterAutospacing="1" w:line="240" w:lineRule="auto"/>
        <w:rPr>
          <w:rFonts w:ascii="Arial" w:hAnsi="Arial" w:cs="Arial"/>
          <w:sz w:val="24"/>
          <w:szCs w:val="24"/>
          <w:shd w:val="clear" w:color="auto" w:fill="FFFFFF"/>
        </w:rPr>
      </w:pPr>
      <w:r w:rsidRPr="00A06123">
        <w:rPr>
          <w:rFonts w:ascii="Arial" w:hAnsi="Arial" w:cs="Arial"/>
          <w:sz w:val="24"/>
          <w:szCs w:val="24"/>
          <w:shd w:val="clear" w:color="auto" w:fill="FFFFFF"/>
        </w:rPr>
        <w:t>Displays non-blocking notifications to the user, sourced from a microflow.</w:t>
      </w:r>
    </w:p>
    <w:p w14:paraId="5EEDBDA0" w14:textId="77777777" w:rsidR="0038491E" w:rsidRPr="0038491E"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38491E">
        <w:rPr>
          <w:rFonts w:ascii="Arial" w:eastAsia="Times New Roman" w:hAnsi="Arial" w:cs="Arial"/>
          <w:sz w:val="24"/>
          <w:szCs w:val="24"/>
          <w:lang w:eastAsia="en-IN"/>
        </w:rPr>
        <w:t xml:space="preserve">Display notifications for 4 types: success, info, warning, </w:t>
      </w:r>
      <w:proofErr w:type="gramStart"/>
      <w:r w:rsidRPr="0038491E">
        <w:rPr>
          <w:rFonts w:ascii="Arial" w:eastAsia="Times New Roman" w:hAnsi="Arial" w:cs="Arial"/>
          <w:sz w:val="24"/>
          <w:szCs w:val="24"/>
          <w:lang w:eastAsia="en-IN"/>
        </w:rPr>
        <w:t>error</w:t>
      </w:r>
      <w:proofErr w:type="gramEnd"/>
    </w:p>
    <w:p w14:paraId="61908A73" w14:textId="77777777" w:rsidR="0038491E" w:rsidRPr="0038491E"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38491E">
        <w:rPr>
          <w:rFonts w:ascii="Arial" w:eastAsia="Times New Roman" w:hAnsi="Arial" w:cs="Arial"/>
          <w:sz w:val="24"/>
          <w:szCs w:val="24"/>
          <w:lang w:eastAsia="en-IN"/>
        </w:rPr>
        <w:t>Hide notifications based on a configurable timeout (with or without a progress bar</w:t>
      </w:r>
      <w:proofErr w:type="gramStart"/>
      <w:r w:rsidRPr="0038491E">
        <w:rPr>
          <w:rFonts w:ascii="Arial" w:eastAsia="Times New Roman" w:hAnsi="Arial" w:cs="Arial"/>
          <w:sz w:val="24"/>
          <w:szCs w:val="24"/>
          <w:lang w:eastAsia="en-IN"/>
        </w:rPr>
        <w:t>), when</w:t>
      </w:r>
      <w:proofErr w:type="gramEnd"/>
      <w:r w:rsidRPr="0038491E">
        <w:rPr>
          <w:rFonts w:ascii="Arial" w:eastAsia="Times New Roman" w:hAnsi="Arial" w:cs="Arial"/>
          <w:sz w:val="24"/>
          <w:szCs w:val="24"/>
          <w:lang w:eastAsia="en-IN"/>
        </w:rPr>
        <w:t xml:space="preserve"> the user clicks the notification or when the user clicks the close button.</w:t>
      </w:r>
    </w:p>
    <w:p w14:paraId="011C4A21" w14:textId="77777777" w:rsidR="0038491E" w:rsidRPr="0038491E"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38491E">
        <w:rPr>
          <w:rFonts w:ascii="Arial" w:eastAsia="Times New Roman" w:hAnsi="Arial" w:cs="Arial"/>
          <w:sz w:val="24"/>
          <w:szCs w:val="24"/>
          <w:lang w:eastAsia="en-IN"/>
        </w:rPr>
        <w:t xml:space="preserve">Control whether notifications are displayed with a Boolean attribute in your context </w:t>
      </w:r>
      <w:proofErr w:type="gramStart"/>
      <w:r w:rsidRPr="0038491E">
        <w:rPr>
          <w:rFonts w:ascii="Arial" w:eastAsia="Times New Roman" w:hAnsi="Arial" w:cs="Arial"/>
          <w:sz w:val="24"/>
          <w:szCs w:val="24"/>
          <w:lang w:eastAsia="en-IN"/>
        </w:rPr>
        <w:t>entity</w:t>
      </w:r>
      <w:proofErr w:type="gramEnd"/>
    </w:p>
    <w:p w14:paraId="35547A21" w14:textId="77777777" w:rsidR="0038491E" w:rsidRPr="0038491E"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38491E">
        <w:rPr>
          <w:rFonts w:ascii="Arial" w:eastAsia="Times New Roman" w:hAnsi="Arial" w:cs="Arial"/>
          <w:sz w:val="24"/>
          <w:szCs w:val="24"/>
          <w:lang w:eastAsia="en-IN"/>
        </w:rPr>
        <w:t>Call a microflow on any of the 4 available events: On Click, On Close Click, On Hidden and On Shown</w:t>
      </w:r>
    </w:p>
    <w:p w14:paraId="04DE08ED" w14:textId="77777777" w:rsidR="0038491E" w:rsidRPr="0038491E"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38491E">
        <w:rPr>
          <w:rFonts w:ascii="Arial" w:eastAsia="Times New Roman" w:hAnsi="Arial" w:cs="Arial"/>
          <w:sz w:val="24"/>
          <w:szCs w:val="24"/>
          <w:lang w:eastAsia="en-IN"/>
        </w:rPr>
        <w:t xml:space="preserve">Define custom classes for use on the </w:t>
      </w:r>
      <w:proofErr w:type="gramStart"/>
      <w:r w:rsidRPr="0038491E">
        <w:rPr>
          <w:rFonts w:ascii="Arial" w:eastAsia="Times New Roman" w:hAnsi="Arial" w:cs="Arial"/>
          <w:sz w:val="24"/>
          <w:szCs w:val="24"/>
          <w:lang w:eastAsia="en-IN"/>
        </w:rPr>
        <w:t>notifications</w:t>
      </w:r>
      <w:proofErr w:type="gramEnd"/>
    </w:p>
    <w:p w14:paraId="55092F45" w14:textId="76397DE3" w:rsidR="0038491E" w:rsidRPr="00A06123"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38491E">
        <w:rPr>
          <w:rFonts w:ascii="Arial" w:eastAsia="Times New Roman" w:hAnsi="Arial" w:cs="Arial"/>
          <w:sz w:val="24"/>
          <w:szCs w:val="24"/>
          <w:lang w:eastAsia="en-IN"/>
        </w:rPr>
        <w:t>Control configuration using attributes on the Notification entity or default properties within the widget.</w:t>
      </w:r>
    </w:p>
    <w:p w14:paraId="169F5851" w14:textId="54FFD485" w:rsidR="0038491E" w:rsidRPr="00A06123"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A06123">
        <w:rPr>
          <w:rFonts w:ascii="Arial" w:eastAsia="Times New Roman" w:hAnsi="Arial" w:cs="Arial"/>
          <w:sz w:val="24"/>
          <w:szCs w:val="24"/>
          <w:lang w:eastAsia="en-IN"/>
        </w:rPr>
        <w:t>Shows notification to all the users not for the specific one.</w:t>
      </w:r>
    </w:p>
    <w:p w14:paraId="7588C496" w14:textId="367F2535" w:rsidR="0038491E" w:rsidRDefault="0038491E" w:rsidP="00A06123">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A06123">
        <w:rPr>
          <w:rFonts w:ascii="Arial" w:eastAsia="Times New Roman" w:hAnsi="Arial" w:cs="Arial"/>
          <w:sz w:val="24"/>
          <w:szCs w:val="24"/>
          <w:lang w:eastAsia="en-IN"/>
        </w:rPr>
        <w:t xml:space="preserve">App store </w:t>
      </w:r>
      <w:proofErr w:type="gramStart"/>
      <w:r w:rsidRPr="00A06123">
        <w:rPr>
          <w:rFonts w:ascii="Arial" w:eastAsia="Times New Roman" w:hAnsi="Arial" w:cs="Arial"/>
          <w:sz w:val="24"/>
          <w:szCs w:val="24"/>
          <w:lang w:eastAsia="en-IN"/>
        </w:rPr>
        <w:t>Link:-</w:t>
      </w:r>
      <w:proofErr w:type="gramEnd"/>
      <w:r w:rsidRPr="00A06123">
        <w:rPr>
          <w:rFonts w:ascii="Arial" w:eastAsia="Times New Roman" w:hAnsi="Arial" w:cs="Arial"/>
          <w:sz w:val="24"/>
          <w:szCs w:val="24"/>
          <w:lang w:eastAsia="en-IN"/>
        </w:rPr>
        <w:t xml:space="preserve"> </w:t>
      </w:r>
      <w:hyperlink r:id="rId13" w:history="1">
        <w:r w:rsidRPr="00A06123">
          <w:rPr>
            <w:rStyle w:val="Hyperlink"/>
            <w:rFonts w:ascii="Arial" w:eastAsia="Times New Roman" w:hAnsi="Arial" w:cs="Arial"/>
            <w:sz w:val="24"/>
            <w:szCs w:val="24"/>
            <w:lang w:eastAsia="en-IN"/>
          </w:rPr>
          <w:t>https://marketplace.mendix.com/link/component/45837</w:t>
        </w:r>
      </w:hyperlink>
    </w:p>
    <w:p w14:paraId="46C32683" w14:textId="0E96B4C2" w:rsidR="00A06123" w:rsidRDefault="007B71A9" w:rsidP="00A06123">
      <w:pPr>
        <w:shd w:val="clear" w:color="auto" w:fill="FFFFFF"/>
        <w:spacing w:before="100" w:beforeAutospacing="1" w:after="100" w:afterAutospacing="1" w:line="240" w:lineRule="auto"/>
        <w:ind w:left="720"/>
        <w:rPr>
          <w:rFonts w:ascii="Arial" w:eastAsia="Times New Roman" w:hAnsi="Arial" w:cs="Arial"/>
          <w:sz w:val="24"/>
          <w:szCs w:val="24"/>
          <w:lang w:eastAsia="en-IN"/>
        </w:rPr>
      </w:pPr>
      <w:proofErr w:type="gramStart"/>
      <w:r>
        <w:rPr>
          <w:rFonts w:ascii="Arial" w:eastAsia="Times New Roman" w:hAnsi="Arial" w:cs="Arial"/>
          <w:sz w:val="24"/>
          <w:szCs w:val="24"/>
          <w:lang w:eastAsia="en-IN"/>
        </w:rPr>
        <w:t>Screenshots:-</w:t>
      </w:r>
      <w:proofErr w:type="gramEnd"/>
      <w:r>
        <w:rPr>
          <w:rFonts w:ascii="Arial" w:eastAsia="Times New Roman" w:hAnsi="Arial" w:cs="Arial"/>
          <w:sz w:val="24"/>
          <w:szCs w:val="24"/>
          <w:lang w:eastAsia="en-IN"/>
        </w:rPr>
        <w:t xml:space="preserve"> </w:t>
      </w:r>
    </w:p>
    <w:p w14:paraId="46A12156" w14:textId="2913AA49" w:rsidR="007B71A9" w:rsidRDefault="007B71A9" w:rsidP="00A06123">
      <w:pPr>
        <w:shd w:val="clear" w:color="auto" w:fill="FFFFFF"/>
        <w:spacing w:before="100" w:beforeAutospacing="1" w:after="100" w:afterAutospacing="1" w:line="240" w:lineRule="auto"/>
        <w:ind w:left="720"/>
        <w:rPr>
          <w:rFonts w:ascii="Arial" w:eastAsia="Times New Roman" w:hAnsi="Arial" w:cs="Arial"/>
          <w:sz w:val="24"/>
          <w:szCs w:val="24"/>
          <w:lang w:eastAsia="en-IN"/>
        </w:rPr>
      </w:pPr>
      <w:r>
        <w:rPr>
          <w:noProof/>
        </w:rPr>
        <w:lastRenderedPageBreak/>
        <w:drawing>
          <wp:inline distT="0" distB="0" distL="0" distR="0" wp14:anchorId="7BF6B4CD" wp14:editId="489E092A">
            <wp:extent cx="2414270" cy="2082620"/>
            <wp:effectExtent l="0" t="0" r="508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841" b="73317"/>
                    <a:stretch/>
                  </pic:blipFill>
                  <pic:spPr bwMode="auto">
                    <a:xfrm>
                      <a:off x="0" y="0"/>
                      <a:ext cx="2478927" cy="21383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0DDC61" wp14:editId="66B69E41">
            <wp:extent cx="2641600" cy="2994262"/>
            <wp:effectExtent l="0" t="0" r="635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8337" cy="3001899"/>
                    </a:xfrm>
                    <a:prstGeom prst="rect">
                      <a:avLst/>
                    </a:prstGeom>
                    <a:noFill/>
                    <a:ln>
                      <a:noFill/>
                    </a:ln>
                  </pic:spPr>
                </pic:pic>
              </a:graphicData>
            </a:graphic>
          </wp:inline>
        </w:drawing>
      </w:r>
    </w:p>
    <w:p w14:paraId="15148D15" w14:textId="2B14A2BB" w:rsidR="007B71A9" w:rsidRPr="00385930" w:rsidRDefault="007B71A9" w:rsidP="00385930">
      <w:pPr>
        <w:shd w:val="clear" w:color="auto" w:fill="FFFFFF"/>
        <w:spacing w:before="100" w:beforeAutospacing="1" w:after="100" w:afterAutospacing="1" w:line="240" w:lineRule="auto"/>
        <w:ind w:left="720"/>
        <w:rPr>
          <w:rFonts w:ascii="Arial" w:eastAsia="Times New Roman" w:hAnsi="Arial" w:cs="Arial"/>
          <w:sz w:val="24"/>
          <w:szCs w:val="24"/>
          <w:lang w:eastAsia="en-IN"/>
        </w:rPr>
      </w:pPr>
      <w:r>
        <w:rPr>
          <w:noProof/>
        </w:rPr>
        <w:drawing>
          <wp:inline distT="0" distB="0" distL="0" distR="0" wp14:anchorId="6C838D74" wp14:editId="38ABC38D">
            <wp:extent cx="2268404" cy="190500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5912"/>
                    <a:stretch/>
                  </pic:blipFill>
                  <pic:spPr bwMode="auto">
                    <a:xfrm>
                      <a:off x="0" y="0"/>
                      <a:ext cx="2413053" cy="202647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CDE9A8" wp14:editId="6ED8F698">
            <wp:extent cx="1771650" cy="172139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5494" cy="1744557"/>
                    </a:xfrm>
                    <a:prstGeom prst="rect">
                      <a:avLst/>
                    </a:prstGeom>
                    <a:noFill/>
                    <a:ln>
                      <a:noFill/>
                    </a:ln>
                  </pic:spPr>
                </pic:pic>
              </a:graphicData>
            </a:graphic>
          </wp:inline>
        </w:drawing>
      </w:r>
    </w:p>
    <w:p w14:paraId="43E21A2E" w14:textId="77777777" w:rsidR="007B71A9" w:rsidRPr="007B71A9" w:rsidRDefault="007B71A9" w:rsidP="007B71A9">
      <w:pPr>
        <w:shd w:val="clear" w:color="auto" w:fill="FFFFFF"/>
        <w:spacing w:before="100" w:beforeAutospacing="1" w:after="100" w:afterAutospacing="1" w:line="240" w:lineRule="auto"/>
        <w:ind w:left="360"/>
        <w:rPr>
          <w:rFonts w:ascii="Arial" w:hAnsi="Arial" w:cs="Arial"/>
          <w:sz w:val="24"/>
          <w:szCs w:val="24"/>
          <w:shd w:val="clear" w:color="auto" w:fill="FFFFFF"/>
        </w:rPr>
      </w:pPr>
    </w:p>
    <w:p w14:paraId="465C34C5" w14:textId="77777777" w:rsidR="00A06123" w:rsidRPr="0038491E" w:rsidRDefault="00A06123" w:rsidP="0038491E">
      <w:pPr>
        <w:shd w:val="clear" w:color="auto" w:fill="FFFFFF"/>
        <w:spacing w:before="100" w:beforeAutospacing="1" w:after="100" w:afterAutospacing="1" w:line="240" w:lineRule="auto"/>
        <w:rPr>
          <w:rFonts w:ascii="Arial" w:eastAsia="Times New Roman" w:hAnsi="Arial" w:cs="Arial"/>
          <w:sz w:val="21"/>
          <w:szCs w:val="21"/>
          <w:lang w:eastAsia="en-IN"/>
        </w:rPr>
      </w:pPr>
    </w:p>
    <w:p w14:paraId="45890D64" w14:textId="77777777" w:rsidR="0038491E" w:rsidRPr="00A32E42" w:rsidRDefault="0038491E" w:rsidP="00A32E42">
      <w:pPr>
        <w:shd w:val="clear" w:color="auto" w:fill="FFFFFF"/>
        <w:spacing w:before="100" w:beforeAutospacing="1" w:after="100" w:afterAutospacing="1" w:line="240" w:lineRule="auto"/>
        <w:rPr>
          <w:rFonts w:ascii="Arial" w:eastAsia="Times New Roman" w:hAnsi="Arial" w:cs="Arial"/>
          <w:b/>
          <w:bCs/>
          <w:sz w:val="32"/>
          <w:szCs w:val="32"/>
          <w:lang w:eastAsia="en-IN"/>
        </w:rPr>
      </w:pPr>
    </w:p>
    <w:p w14:paraId="4423CE85" w14:textId="77777777" w:rsidR="00A32E42" w:rsidRPr="00A32E42" w:rsidRDefault="00A32E42">
      <w:pPr>
        <w:rPr>
          <w:rFonts w:ascii="Arial" w:hAnsi="Arial" w:cs="Arial"/>
          <w:b/>
          <w:bCs/>
          <w:sz w:val="32"/>
          <w:szCs w:val="32"/>
          <w:shd w:val="clear" w:color="auto" w:fill="FFFFFF"/>
        </w:rPr>
      </w:pPr>
    </w:p>
    <w:p w14:paraId="1073517B" w14:textId="77777777" w:rsidR="00A95CAE" w:rsidRDefault="00A95CAE"/>
    <w:sectPr w:rsidR="00A95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57FB"/>
    <w:multiLevelType w:val="hybridMultilevel"/>
    <w:tmpl w:val="F35E1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D721A"/>
    <w:multiLevelType w:val="multilevel"/>
    <w:tmpl w:val="081695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977CF"/>
    <w:multiLevelType w:val="multilevel"/>
    <w:tmpl w:val="1FE8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15662"/>
    <w:multiLevelType w:val="multilevel"/>
    <w:tmpl w:val="4CBA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E6C36"/>
    <w:multiLevelType w:val="multilevel"/>
    <w:tmpl w:val="5FA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2713C"/>
    <w:multiLevelType w:val="multilevel"/>
    <w:tmpl w:val="081695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31606"/>
    <w:multiLevelType w:val="multilevel"/>
    <w:tmpl w:val="524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7B17D9"/>
    <w:multiLevelType w:val="multilevel"/>
    <w:tmpl w:val="1B0C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70D3D"/>
    <w:multiLevelType w:val="multilevel"/>
    <w:tmpl w:val="081695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561620">
    <w:abstractNumId w:val="3"/>
  </w:num>
  <w:num w:numId="2" w16cid:durableId="791704410">
    <w:abstractNumId w:val="4"/>
  </w:num>
  <w:num w:numId="3" w16cid:durableId="1530096267">
    <w:abstractNumId w:val="0"/>
  </w:num>
  <w:num w:numId="4" w16cid:durableId="491337722">
    <w:abstractNumId w:val="8"/>
  </w:num>
  <w:num w:numId="5" w16cid:durableId="1472088955">
    <w:abstractNumId w:val="1"/>
  </w:num>
  <w:num w:numId="6" w16cid:durableId="1787768033">
    <w:abstractNumId w:val="5"/>
  </w:num>
  <w:num w:numId="7" w16cid:durableId="1013072914">
    <w:abstractNumId w:val="7"/>
  </w:num>
  <w:num w:numId="8" w16cid:durableId="1286084111">
    <w:abstractNumId w:val="2"/>
  </w:num>
  <w:num w:numId="9" w16cid:durableId="932054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AE"/>
    <w:rsid w:val="00377EF6"/>
    <w:rsid w:val="0038491E"/>
    <w:rsid w:val="00385930"/>
    <w:rsid w:val="005D2373"/>
    <w:rsid w:val="007B71A9"/>
    <w:rsid w:val="00A06123"/>
    <w:rsid w:val="00A32E42"/>
    <w:rsid w:val="00A505F9"/>
    <w:rsid w:val="00A9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40E3"/>
  <w15:chartTrackingRefBased/>
  <w15:docId w15:val="{F0DC380C-167A-4A88-8942-DD59AEE2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C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B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7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A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95CAE"/>
    <w:rPr>
      <w:color w:val="0563C1" w:themeColor="hyperlink"/>
      <w:u w:val="single"/>
    </w:rPr>
  </w:style>
  <w:style w:type="character" w:styleId="UnresolvedMention">
    <w:name w:val="Unresolved Mention"/>
    <w:basedOn w:val="DefaultParagraphFont"/>
    <w:uiPriority w:val="99"/>
    <w:semiHidden/>
    <w:unhideWhenUsed/>
    <w:rsid w:val="00A95CAE"/>
    <w:rPr>
      <w:color w:val="605E5C"/>
      <w:shd w:val="clear" w:color="auto" w:fill="E1DFDD"/>
    </w:rPr>
  </w:style>
  <w:style w:type="character" w:styleId="Strong">
    <w:name w:val="Strong"/>
    <w:basedOn w:val="DefaultParagraphFont"/>
    <w:uiPriority w:val="22"/>
    <w:qFormat/>
    <w:rsid w:val="00A32E42"/>
    <w:rPr>
      <w:b/>
      <w:bCs/>
    </w:rPr>
  </w:style>
  <w:style w:type="paragraph" w:styleId="ListParagraph">
    <w:name w:val="List Paragraph"/>
    <w:basedOn w:val="Normal"/>
    <w:uiPriority w:val="34"/>
    <w:qFormat/>
    <w:rsid w:val="00A06123"/>
    <w:pPr>
      <w:ind w:left="720"/>
      <w:contextualSpacing/>
    </w:pPr>
  </w:style>
  <w:style w:type="character" w:styleId="FollowedHyperlink">
    <w:name w:val="FollowedHyperlink"/>
    <w:basedOn w:val="DefaultParagraphFont"/>
    <w:uiPriority w:val="99"/>
    <w:semiHidden/>
    <w:unhideWhenUsed/>
    <w:rsid w:val="007B71A9"/>
    <w:rPr>
      <w:color w:val="954F72" w:themeColor="followedHyperlink"/>
      <w:u w:val="single"/>
    </w:rPr>
  </w:style>
  <w:style w:type="character" w:customStyle="1" w:styleId="Heading3Char">
    <w:name w:val="Heading 3 Char"/>
    <w:basedOn w:val="DefaultParagraphFont"/>
    <w:link w:val="Heading3"/>
    <w:uiPriority w:val="9"/>
    <w:semiHidden/>
    <w:rsid w:val="007B71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B7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71A9"/>
    <w:rPr>
      <w:i/>
      <w:iCs/>
    </w:rPr>
  </w:style>
  <w:style w:type="character" w:customStyle="1" w:styleId="Heading2Char">
    <w:name w:val="Heading 2 Char"/>
    <w:basedOn w:val="DefaultParagraphFont"/>
    <w:link w:val="Heading2"/>
    <w:uiPriority w:val="9"/>
    <w:rsid w:val="007B71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7164">
      <w:bodyDiv w:val="1"/>
      <w:marLeft w:val="0"/>
      <w:marRight w:val="0"/>
      <w:marTop w:val="0"/>
      <w:marBottom w:val="0"/>
      <w:divBdr>
        <w:top w:val="none" w:sz="0" w:space="0" w:color="auto"/>
        <w:left w:val="none" w:sz="0" w:space="0" w:color="auto"/>
        <w:bottom w:val="none" w:sz="0" w:space="0" w:color="auto"/>
        <w:right w:val="none" w:sz="0" w:space="0" w:color="auto"/>
      </w:divBdr>
    </w:div>
    <w:div w:id="519051809">
      <w:bodyDiv w:val="1"/>
      <w:marLeft w:val="0"/>
      <w:marRight w:val="0"/>
      <w:marTop w:val="0"/>
      <w:marBottom w:val="0"/>
      <w:divBdr>
        <w:top w:val="none" w:sz="0" w:space="0" w:color="auto"/>
        <w:left w:val="none" w:sz="0" w:space="0" w:color="auto"/>
        <w:bottom w:val="none" w:sz="0" w:space="0" w:color="auto"/>
        <w:right w:val="none" w:sz="0" w:space="0" w:color="auto"/>
      </w:divBdr>
    </w:div>
    <w:div w:id="526404270">
      <w:bodyDiv w:val="1"/>
      <w:marLeft w:val="0"/>
      <w:marRight w:val="0"/>
      <w:marTop w:val="0"/>
      <w:marBottom w:val="0"/>
      <w:divBdr>
        <w:top w:val="none" w:sz="0" w:space="0" w:color="auto"/>
        <w:left w:val="none" w:sz="0" w:space="0" w:color="auto"/>
        <w:bottom w:val="none" w:sz="0" w:space="0" w:color="auto"/>
        <w:right w:val="none" w:sz="0" w:space="0" w:color="auto"/>
      </w:divBdr>
    </w:div>
    <w:div w:id="750471201">
      <w:bodyDiv w:val="1"/>
      <w:marLeft w:val="0"/>
      <w:marRight w:val="0"/>
      <w:marTop w:val="0"/>
      <w:marBottom w:val="0"/>
      <w:divBdr>
        <w:top w:val="none" w:sz="0" w:space="0" w:color="auto"/>
        <w:left w:val="none" w:sz="0" w:space="0" w:color="auto"/>
        <w:bottom w:val="none" w:sz="0" w:space="0" w:color="auto"/>
        <w:right w:val="none" w:sz="0" w:space="0" w:color="auto"/>
      </w:divBdr>
    </w:div>
    <w:div w:id="1056586458">
      <w:bodyDiv w:val="1"/>
      <w:marLeft w:val="0"/>
      <w:marRight w:val="0"/>
      <w:marTop w:val="0"/>
      <w:marBottom w:val="0"/>
      <w:divBdr>
        <w:top w:val="none" w:sz="0" w:space="0" w:color="auto"/>
        <w:left w:val="none" w:sz="0" w:space="0" w:color="auto"/>
        <w:bottom w:val="none" w:sz="0" w:space="0" w:color="auto"/>
        <w:right w:val="none" w:sz="0" w:space="0" w:color="auto"/>
      </w:divBdr>
    </w:div>
    <w:div w:id="16580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shnotifications113-sandbox.mxapps.io/login.html" TargetMode="External"/><Relationship Id="rId13" Type="http://schemas.openxmlformats.org/officeDocument/2006/relationships/hyperlink" Target="https://marketplace.mendix.com/link/component/45837"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hyperlink" Target="https://github.com/TechTammina/MendixSimplePushNotification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marketplace.mendix.com/link/component/112194"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0344B0-0C2A-4535-8EFB-5F66BAC14A4E}">
  <ds:schemaRefs>
    <ds:schemaRef ds:uri="http://schemas.openxmlformats.org/officeDocument/2006/bibliography"/>
  </ds:schemaRefs>
</ds:datastoreItem>
</file>

<file path=customXml/itemProps2.xml><?xml version="1.0" encoding="utf-8"?>
<ds:datastoreItem xmlns:ds="http://schemas.openxmlformats.org/officeDocument/2006/customXml" ds:itemID="{3553924B-DF64-46CF-97F7-48B498C090C3}"/>
</file>

<file path=customXml/itemProps3.xml><?xml version="1.0" encoding="utf-8"?>
<ds:datastoreItem xmlns:ds="http://schemas.openxmlformats.org/officeDocument/2006/customXml" ds:itemID="{EBF6BC47-08C6-4F7C-9D72-F313F4960E46}"/>
</file>

<file path=customXml/itemProps4.xml><?xml version="1.0" encoding="utf-8"?>
<ds:datastoreItem xmlns:ds="http://schemas.openxmlformats.org/officeDocument/2006/customXml" ds:itemID="{1E2731EB-A69B-41DB-856E-D1E4764DD365}"/>
</file>

<file path=docProps/app.xml><?xml version="1.0" encoding="utf-8"?>
<Properties xmlns="http://schemas.openxmlformats.org/officeDocument/2006/extended-properties" xmlns:vt="http://schemas.openxmlformats.org/officeDocument/2006/docPropsVTypes">
  <Template>Normal</Template>
  <TotalTime>176</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Chauhan</dc:creator>
  <cp:keywords/>
  <dc:description/>
  <cp:lastModifiedBy>Bhanu Chauhan</cp:lastModifiedBy>
  <cp:revision>3</cp:revision>
  <dcterms:created xsi:type="dcterms:W3CDTF">2021-01-11T08:06:00Z</dcterms:created>
  <dcterms:modified xsi:type="dcterms:W3CDTF">2023-03-27T16:15:00Z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