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0333" w14:textId="77777777" w:rsidR="00C612D2" w:rsidRPr="008A6BD4" w:rsidRDefault="00C612D2" w:rsidP="00C612D2">
      <w:pPr>
        <w:rPr>
          <w:b/>
          <w:bCs/>
          <w:sz w:val="36"/>
          <w:szCs w:val="36"/>
        </w:rPr>
      </w:pPr>
      <w:r w:rsidRPr="008A6BD4">
        <w:rPr>
          <w:b/>
          <w:bCs/>
          <w:sz w:val="36"/>
          <w:szCs w:val="36"/>
        </w:rPr>
        <w:t>Palindrome Check</w:t>
      </w:r>
    </w:p>
    <w:p w14:paraId="7ECF7358" w14:textId="77777777" w:rsidR="00C612D2" w:rsidRDefault="00C612D2" w:rsidP="00C612D2">
      <w:r w:rsidRPr="008A6BD4">
        <w:t>A palindrome string is a sequence of characters that reads the same backward as forward. In other words, if you reverse the order of the characters in a palindrome string, you will still get the same string. Palindromes can occur in various contexts, including words, phrases, sentences, or even numbers.</w:t>
      </w:r>
    </w:p>
    <w:p w14:paraId="383BAFB4" w14:textId="55BE2B9B" w:rsidR="00C75CA2" w:rsidRDefault="00C612D2">
      <w:pPr>
        <w:rPr>
          <w:rFonts w:cstheme="minorHAnsi"/>
          <w:b/>
          <w:bCs/>
          <w:color w:val="000000" w:themeColor="text1"/>
          <w:sz w:val="36"/>
          <w:szCs w:val="36"/>
          <w:shd w:val="clear" w:color="auto" w:fill="F7F7F8"/>
        </w:rPr>
      </w:pPr>
      <w:r w:rsidRPr="00C612D2">
        <w:rPr>
          <w:rFonts w:cstheme="minorHAnsi"/>
          <w:b/>
          <w:bCs/>
          <w:color w:val="000000" w:themeColor="text1"/>
          <w:sz w:val="36"/>
          <w:szCs w:val="36"/>
          <w:shd w:val="clear" w:color="auto" w:fill="F7F7F8"/>
        </w:rPr>
        <w:t>Typical Usage Scenario</w:t>
      </w:r>
    </w:p>
    <w:p w14:paraId="69B15CAD" w14:textId="31AFD6EC" w:rsidR="00C612D2" w:rsidRDefault="00C612D2">
      <w:pPr>
        <w:rPr>
          <w:rFonts w:cstheme="minorHAnsi"/>
          <w:color w:val="000000" w:themeColor="text1"/>
        </w:rPr>
      </w:pPr>
      <w:r w:rsidRPr="00476339">
        <w:rPr>
          <w:rFonts w:cstheme="minorHAnsi"/>
          <w:color w:val="000000" w:themeColor="text1"/>
        </w:rPr>
        <w:t>In the palindrome check module, users input a word or phrase, and the system validates and processes the input to determine if it reads the same forward and backward. The result of the palindrome check is then provided to the user.</w:t>
      </w:r>
    </w:p>
    <w:p w14:paraId="257E0ACD" w14:textId="77777777" w:rsidR="00476339" w:rsidRDefault="00476339">
      <w:pPr>
        <w:rPr>
          <w:rFonts w:cstheme="minorHAnsi"/>
          <w:color w:val="000000" w:themeColor="text1"/>
        </w:rPr>
      </w:pPr>
    </w:p>
    <w:p w14:paraId="148CEF8E" w14:textId="46F8DB87" w:rsidR="00FD53B4" w:rsidRPr="00746E68" w:rsidRDefault="00FD53B4" w:rsidP="00FD53B4">
      <w:pPr>
        <w:rPr>
          <w:rFonts w:cstheme="minorHAnsi"/>
          <w:b/>
          <w:bCs/>
          <w:color w:val="000000" w:themeColor="text1"/>
          <w:sz w:val="36"/>
          <w:szCs w:val="36"/>
        </w:rPr>
      </w:pPr>
      <w:r w:rsidRPr="00746E68">
        <w:rPr>
          <w:rFonts w:cstheme="minorHAnsi"/>
          <w:b/>
          <w:bCs/>
          <w:color w:val="000000" w:themeColor="text1"/>
          <w:sz w:val="36"/>
          <w:szCs w:val="36"/>
        </w:rPr>
        <w:t>Features and Limitations</w:t>
      </w:r>
    </w:p>
    <w:p w14:paraId="67D7D964" w14:textId="784D46D7" w:rsidR="00004D65" w:rsidRDefault="00746E68" w:rsidP="00004D65">
      <w:pPr>
        <w:rPr>
          <w:rFonts w:cstheme="minorHAnsi"/>
          <w:color w:val="000000" w:themeColor="text1"/>
        </w:rPr>
      </w:pPr>
      <w:r w:rsidRPr="00746E68">
        <w:rPr>
          <w:rFonts w:cstheme="minorHAnsi"/>
          <w:color w:val="000000" w:themeColor="text1"/>
        </w:rPr>
        <w:t>String Length: The module's performance may be impacted for extremely long input strings due to the computational complexity of the palindrome check algorithm. Care should be taken to handle such cases efficiently.</w:t>
      </w:r>
    </w:p>
    <w:p w14:paraId="6DB1251D" w14:textId="6A48BA15" w:rsidR="00004D65" w:rsidRPr="00004D65" w:rsidRDefault="00004D65" w:rsidP="00004D65">
      <w:pPr>
        <w:rPr>
          <w:rFonts w:cstheme="minorHAnsi"/>
          <w:b/>
          <w:bCs/>
          <w:color w:val="000000" w:themeColor="text1"/>
          <w:sz w:val="36"/>
          <w:szCs w:val="36"/>
        </w:rPr>
      </w:pPr>
      <w:r w:rsidRPr="00004D65">
        <w:rPr>
          <w:rFonts w:cstheme="minorHAnsi"/>
          <w:b/>
          <w:bCs/>
          <w:color w:val="000000" w:themeColor="text1"/>
          <w:sz w:val="36"/>
          <w:szCs w:val="36"/>
        </w:rPr>
        <w:t>Dependencies</w:t>
      </w:r>
    </w:p>
    <w:p w14:paraId="478303FB" w14:textId="17AEF8CF" w:rsidR="00004D65" w:rsidRDefault="00004D65" w:rsidP="00004D65">
      <w:pPr>
        <w:rPr>
          <w:rFonts w:cstheme="minorHAnsi"/>
          <w:color w:val="000000" w:themeColor="text1"/>
        </w:rPr>
      </w:pPr>
      <w:r>
        <w:rPr>
          <w:rFonts w:cstheme="minorHAnsi"/>
          <w:color w:val="000000" w:themeColor="text1"/>
        </w:rPr>
        <w:t xml:space="preserve">Requires </w:t>
      </w:r>
      <w:proofErr w:type="spellStart"/>
      <w:r>
        <w:rPr>
          <w:rFonts w:cstheme="minorHAnsi"/>
          <w:color w:val="000000" w:themeColor="text1"/>
        </w:rPr>
        <w:t>Mendix</w:t>
      </w:r>
      <w:proofErr w:type="spellEnd"/>
      <w:r>
        <w:rPr>
          <w:rFonts w:cstheme="minorHAnsi"/>
          <w:color w:val="000000" w:themeColor="text1"/>
        </w:rPr>
        <w:t xml:space="preserve"> 9.1.1 or </w:t>
      </w:r>
      <w:proofErr w:type="gramStart"/>
      <w:r>
        <w:rPr>
          <w:rFonts w:cstheme="minorHAnsi"/>
          <w:color w:val="000000" w:themeColor="text1"/>
        </w:rPr>
        <w:t>above</w:t>
      </w:r>
      <w:proofErr w:type="gramEnd"/>
    </w:p>
    <w:p w14:paraId="3079EFB2" w14:textId="77777777" w:rsidR="006B7334" w:rsidRPr="00D9266A" w:rsidRDefault="006B7334" w:rsidP="006B7334">
      <w:pPr>
        <w:pStyle w:val="ListParagraph"/>
        <w:ind w:left="0"/>
        <w:rPr>
          <w:rStyle w:val="normaltextrun"/>
          <w:rFonts w:ascii="Times New Roman" w:eastAsia="Times New Roman" w:hAnsi="Times New Roman" w:cs="Times New Roman"/>
          <w:b/>
          <w:bCs/>
          <w:color w:val="000000"/>
          <w:sz w:val="28"/>
          <w:szCs w:val="28"/>
          <w:shd w:val="clear" w:color="auto" w:fill="FFFFFF"/>
        </w:rPr>
      </w:pPr>
      <w:r w:rsidRPr="78DB5690">
        <w:rPr>
          <w:rStyle w:val="normaltextrun"/>
          <w:rFonts w:ascii="Times New Roman" w:eastAsia="Times New Roman" w:hAnsi="Times New Roman" w:cs="Times New Roman"/>
          <w:b/>
          <w:bCs/>
          <w:color w:val="000000"/>
          <w:sz w:val="28"/>
          <w:szCs w:val="28"/>
          <w:shd w:val="clear" w:color="auto" w:fill="FFFFFF"/>
        </w:rPr>
        <w:t>Installation</w:t>
      </w:r>
    </w:p>
    <w:p w14:paraId="50ED4054" w14:textId="77777777" w:rsidR="006B7334" w:rsidRPr="00AE5845" w:rsidRDefault="006B7334" w:rsidP="006B7334">
      <w:pPr>
        <w:pStyle w:val="ListParagraph"/>
        <w:rPr>
          <w:rStyle w:val="normaltextrun"/>
          <w:rFonts w:ascii="Times New Roman" w:eastAsia="Times New Roman" w:hAnsi="Times New Roman" w:cs="Times New Roman"/>
          <w:color w:val="000000"/>
          <w:sz w:val="28"/>
          <w:szCs w:val="28"/>
          <w:shd w:val="clear" w:color="auto" w:fill="FFFFFF"/>
        </w:rPr>
      </w:pPr>
    </w:p>
    <w:p w14:paraId="38C9A6FD" w14:textId="77777777" w:rsidR="006B7334" w:rsidRPr="00D047DE" w:rsidRDefault="006B7334" w:rsidP="006B7334">
      <w:pPr>
        <w:pStyle w:val="ListParagraph"/>
        <w:numPr>
          <w:ilvl w:val="0"/>
          <w:numId w:val="3"/>
        </w:numPr>
        <w:rPr>
          <w:rStyle w:val="normaltextrun"/>
          <w:color w:val="000000" w:themeColor="text1"/>
        </w:rPr>
      </w:pPr>
      <w:r w:rsidRPr="00D047DE">
        <w:rPr>
          <w:rStyle w:val="normaltextrun"/>
          <w:color w:val="000000"/>
          <w:shd w:val="clear" w:color="auto" w:fill="FFFFFF"/>
        </w:rPr>
        <w:t>Download the package from marketplace.</w:t>
      </w:r>
    </w:p>
    <w:p w14:paraId="2B1814E6" w14:textId="77777777" w:rsidR="006B7334" w:rsidRPr="00D047DE" w:rsidRDefault="006B7334" w:rsidP="006B7334">
      <w:pPr>
        <w:pStyle w:val="ListParagraph"/>
        <w:numPr>
          <w:ilvl w:val="0"/>
          <w:numId w:val="3"/>
        </w:numPr>
        <w:rPr>
          <w:rStyle w:val="normaltextrun"/>
          <w:color w:val="000000" w:themeColor="text1"/>
        </w:rPr>
      </w:pPr>
      <w:r w:rsidRPr="00D047DE">
        <w:rPr>
          <w:rStyle w:val="normaltextrun"/>
          <w:color w:val="000000"/>
          <w:shd w:val="clear" w:color="auto" w:fill="FFFFFF"/>
        </w:rPr>
        <w:t xml:space="preserve">Import the module package into your project. </w:t>
      </w:r>
    </w:p>
    <w:p w14:paraId="55E67EFD" w14:textId="77777777" w:rsidR="006B7334" w:rsidRPr="00D047DE" w:rsidRDefault="006B7334" w:rsidP="006B7334">
      <w:pPr>
        <w:pStyle w:val="ListParagraph"/>
        <w:numPr>
          <w:ilvl w:val="0"/>
          <w:numId w:val="3"/>
        </w:numPr>
        <w:rPr>
          <w:rStyle w:val="eop"/>
        </w:rPr>
      </w:pPr>
      <w:r w:rsidRPr="00D047DE">
        <w:rPr>
          <w:rStyle w:val="normaltextrun"/>
          <w:color w:val="000000"/>
          <w:shd w:val="clear" w:color="auto" w:fill="FFFFFF"/>
        </w:rPr>
        <w:t>Configure security of application by providing access for respective module roles.</w:t>
      </w:r>
      <w:r w:rsidRPr="00D047DE">
        <w:rPr>
          <w:rStyle w:val="eop"/>
          <w:color w:val="000000"/>
          <w:shd w:val="clear" w:color="auto" w:fill="FFFFFF"/>
        </w:rPr>
        <w:t> </w:t>
      </w:r>
    </w:p>
    <w:p w14:paraId="06A29C09" w14:textId="2E32141A" w:rsidR="006B7334" w:rsidRPr="00D047DE" w:rsidRDefault="00070D85" w:rsidP="006B7334">
      <w:pPr>
        <w:pStyle w:val="ListParagraph"/>
        <w:numPr>
          <w:ilvl w:val="0"/>
          <w:numId w:val="3"/>
        </w:numPr>
        <w:rPr>
          <w:rStyle w:val="normaltextrun"/>
          <w:color w:val="000000" w:themeColor="text1"/>
        </w:rPr>
      </w:pPr>
      <w:r w:rsidRPr="00D047DE">
        <w:rPr>
          <w:rStyle w:val="normaltextrun"/>
          <w:color w:val="000000"/>
          <w:shd w:val="clear" w:color="auto" w:fill="FFFFFF"/>
        </w:rPr>
        <w:t xml:space="preserve">Call the </w:t>
      </w:r>
      <w:r w:rsidR="000260FD" w:rsidRPr="00D047DE">
        <w:rPr>
          <w:rStyle w:val="normaltextrun"/>
          <w:color w:val="000000"/>
          <w:shd w:val="clear" w:color="auto" w:fill="FFFFFF"/>
        </w:rPr>
        <w:t xml:space="preserve">Java Action </w:t>
      </w:r>
    </w:p>
    <w:p w14:paraId="1944008D" w14:textId="5D5C6EC0" w:rsidR="00070D85" w:rsidRPr="00EE3C52" w:rsidRDefault="00070D85" w:rsidP="00070D85">
      <w:pPr>
        <w:pStyle w:val="ListParagraph"/>
        <w:rPr>
          <w:rStyle w:val="normaltextrun"/>
          <w:color w:val="000000" w:themeColor="text1"/>
          <w:sz w:val="24"/>
          <w:szCs w:val="24"/>
        </w:rPr>
      </w:pPr>
      <w:r w:rsidRPr="00070D85">
        <w:rPr>
          <w:rStyle w:val="normaltextrun"/>
          <w:noProof/>
          <w:color w:val="000000" w:themeColor="text1"/>
          <w:sz w:val="24"/>
          <w:szCs w:val="24"/>
        </w:rPr>
        <w:drawing>
          <wp:inline distT="0" distB="0" distL="0" distR="0" wp14:anchorId="3E11B4FC" wp14:editId="162E8541">
            <wp:extent cx="5731510" cy="2748280"/>
            <wp:effectExtent l="0" t="0" r="2540" b="0"/>
            <wp:docPr id="445288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88509" name="Picture 1" descr="A screenshot of a computer&#10;&#10;Description automatically generated"/>
                    <pic:cNvPicPr/>
                  </pic:nvPicPr>
                  <pic:blipFill>
                    <a:blip r:embed="rId5"/>
                    <a:stretch>
                      <a:fillRect/>
                    </a:stretch>
                  </pic:blipFill>
                  <pic:spPr>
                    <a:xfrm>
                      <a:off x="0" y="0"/>
                      <a:ext cx="5731510" cy="2748280"/>
                    </a:xfrm>
                    <a:prstGeom prst="rect">
                      <a:avLst/>
                    </a:prstGeom>
                  </pic:spPr>
                </pic:pic>
              </a:graphicData>
            </a:graphic>
          </wp:inline>
        </w:drawing>
      </w:r>
    </w:p>
    <w:p w14:paraId="358E55AF" w14:textId="2F23B6F7" w:rsidR="006B7334" w:rsidRPr="00004D65" w:rsidRDefault="006B42E5" w:rsidP="00004D65">
      <w:pPr>
        <w:rPr>
          <w:rFonts w:cstheme="minorHAnsi"/>
          <w:color w:val="000000" w:themeColor="text1"/>
        </w:rPr>
      </w:pPr>
      <w:r w:rsidRPr="006B42E5">
        <w:rPr>
          <w:rFonts w:cstheme="minorHAnsi"/>
          <w:noProof/>
          <w:color w:val="000000" w:themeColor="text1"/>
        </w:rPr>
        <w:lastRenderedPageBreak/>
        <w:drawing>
          <wp:inline distT="0" distB="0" distL="0" distR="0" wp14:anchorId="082EEBFD" wp14:editId="3E787224">
            <wp:extent cx="5731510" cy="2936240"/>
            <wp:effectExtent l="0" t="0" r="2540" b="0"/>
            <wp:docPr id="176856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66756" name=""/>
                    <pic:cNvPicPr/>
                  </pic:nvPicPr>
                  <pic:blipFill>
                    <a:blip r:embed="rId6"/>
                    <a:stretch>
                      <a:fillRect/>
                    </a:stretch>
                  </pic:blipFill>
                  <pic:spPr>
                    <a:xfrm>
                      <a:off x="0" y="0"/>
                      <a:ext cx="5731510" cy="2936240"/>
                    </a:xfrm>
                    <a:prstGeom prst="rect">
                      <a:avLst/>
                    </a:prstGeom>
                  </pic:spPr>
                </pic:pic>
              </a:graphicData>
            </a:graphic>
          </wp:inline>
        </w:drawing>
      </w:r>
    </w:p>
    <w:p w14:paraId="6C86B7D4" w14:textId="733B3390" w:rsidR="00004D65" w:rsidRDefault="007B3BC3" w:rsidP="00FD53B4">
      <w:pPr>
        <w:rPr>
          <w:rFonts w:cstheme="minorHAnsi"/>
          <w:color w:val="000000" w:themeColor="text1"/>
        </w:rPr>
      </w:pPr>
      <w:r w:rsidRPr="007B3BC3">
        <w:rPr>
          <w:rFonts w:cstheme="minorHAnsi"/>
          <w:noProof/>
          <w:color w:val="000000" w:themeColor="text1"/>
        </w:rPr>
        <w:drawing>
          <wp:inline distT="0" distB="0" distL="0" distR="0" wp14:anchorId="41361320" wp14:editId="5200F857">
            <wp:extent cx="5731510" cy="2784475"/>
            <wp:effectExtent l="0" t="0" r="2540" b="0"/>
            <wp:docPr id="1981932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32638" name="Picture 1" descr="A screenshot of a computer&#10;&#10;Description automatically generated"/>
                    <pic:cNvPicPr/>
                  </pic:nvPicPr>
                  <pic:blipFill>
                    <a:blip r:embed="rId7"/>
                    <a:stretch>
                      <a:fillRect/>
                    </a:stretch>
                  </pic:blipFill>
                  <pic:spPr>
                    <a:xfrm>
                      <a:off x="0" y="0"/>
                      <a:ext cx="5731510" cy="2784475"/>
                    </a:xfrm>
                    <a:prstGeom prst="rect">
                      <a:avLst/>
                    </a:prstGeom>
                  </pic:spPr>
                </pic:pic>
              </a:graphicData>
            </a:graphic>
          </wp:inline>
        </w:drawing>
      </w:r>
    </w:p>
    <w:p w14:paraId="4862CB53" w14:textId="68E403C0" w:rsidR="00744CFA" w:rsidRPr="00FD53B4" w:rsidRDefault="00744CFA" w:rsidP="00FD53B4">
      <w:pPr>
        <w:rPr>
          <w:rFonts w:cstheme="minorHAnsi"/>
          <w:color w:val="000000" w:themeColor="text1"/>
        </w:rPr>
      </w:pPr>
    </w:p>
    <w:sectPr w:rsidR="00744CFA" w:rsidRPr="00FD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7F7"/>
    <w:multiLevelType w:val="multilevel"/>
    <w:tmpl w:val="7C4E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3358A"/>
    <w:multiLevelType w:val="hybridMultilevel"/>
    <w:tmpl w:val="468A7F56"/>
    <w:lvl w:ilvl="0" w:tplc="3416B35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FF6B25"/>
    <w:multiLevelType w:val="hybridMultilevel"/>
    <w:tmpl w:val="E1200334"/>
    <w:lvl w:ilvl="0" w:tplc="317243F6">
      <w:start w:val="1"/>
      <w:numFmt w:val="decimal"/>
      <w:lvlText w:val="%1."/>
      <w:lvlJc w:val="left"/>
      <w:pPr>
        <w:ind w:left="927" w:hanging="360"/>
      </w:pPr>
    </w:lvl>
    <w:lvl w:ilvl="1" w:tplc="84C2AA62">
      <w:start w:val="1"/>
      <w:numFmt w:val="lowerLetter"/>
      <w:lvlText w:val="%2."/>
      <w:lvlJc w:val="left"/>
      <w:pPr>
        <w:ind w:left="1647" w:hanging="360"/>
      </w:pPr>
    </w:lvl>
    <w:lvl w:ilvl="2" w:tplc="0624CDE6">
      <w:start w:val="1"/>
      <w:numFmt w:val="lowerRoman"/>
      <w:lvlText w:val="%3."/>
      <w:lvlJc w:val="right"/>
      <w:pPr>
        <w:ind w:left="2367" w:hanging="180"/>
      </w:pPr>
    </w:lvl>
    <w:lvl w:ilvl="3" w:tplc="9D94DB0E">
      <w:start w:val="1"/>
      <w:numFmt w:val="decimal"/>
      <w:lvlText w:val="%4."/>
      <w:lvlJc w:val="left"/>
      <w:pPr>
        <w:ind w:left="3087" w:hanging="360"/>
      </w:pPr>
    </w:lvl>
    <w:lvl w:ilvl="4" w:tplc="644E6350">
      <w:start w:val="1"/>
      <w:numFmt w:val="lowerLetter"/>
      <w:lvlText w:val="%5."/>
      <w:lvlJc w:val="left"/>
      <w:pPr>
        <w:ind w:left="3807" w:hanging="360"/>
      </w:pPr>
    </w:lvl>
    <w:lvl w:ilvl="5" w:tplc="79542EE6">
      <w:start w:val="1"/>
      <w:numFmt w:val="lowerRoman"/>
      <w:lvlText w:val="%6."/>
      <w:lvlJc w:val="right"/>
      <w:pPr>
        <w:ind w:left="4527" w:hanging="180"/>
      </w:pPr>
    </w:lvl>
    <w:lvl w:ilvl="6" w:tplc="784A18DC">
      <w:start w:val="1"/>
      <w:numFmt w:val="decimal"/>
      <w:lvlText w:val="%7."/>
      <w:lvlJc w:val="left"/>
      <w:pPr>
        <w:ind w:left="5247" w:hanging="360"/>
      </w:pPr>
    </w:lvl>
    <w:lvl w:ilvl="7" w:tplc="09DEF542">
      <w:start w:val="1"/>
      <w:numFmt w:val="lowerLetter"/>
      <w:lvlText w:val="%8."/>
      <w:lvlJc w:val="left"/>
      <w:pPr>
        <w:ind w:left="5967" w:hanging="360"/>
      </w:pPr>
    </w:lvl>
    <w:lvl w:ilvl="8" w:tplc="9B02032A">
      <w:start w:val="1"/>
      <w:numFmt w:val="lowerRoman"/>
      <w:lvlText w:val="%9."/>
      <w:lvlJc w:val="right"/>
      <w:pPr>
        <w:ind w:left="6687" w:hanging="180"/>
      </w:pPr>
    </w:lvl>
  </w:abstractNum>
  <w:num w:numId="1" w16cid:durableId="910849695">
    <w:abstractNumId w:val="0"/>
  </w:num>
  <w:num w:numId="2" w16cid:durableId="1169179217">
    <w:abstractNumId w:val="2"/>
  </w:num>
  <w:num w:numId="3" w16cid:durableId="369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D2"/>
    <w:rsid w:val="00004D65"/>
    <w:rsid w:val="000260FD"/>
    <w:rsid w:val="00070D85"/>
    <w:rsid w:val="002D0AF7"/>
    <w:rsid w:val="00391CC2"/>
    <w:rsid w:val="004240B8"/>
    <w:rsid w:val="00476339"/>
    <w:rsid w:val="006B42E5"/>
    <w:rsid w:val="006B7334"/>
    <w:rsid w:val="00744CFA"/>
    <w:rsid w:val="00746E68"/>
    <w:rsid w:val="007B3BC3"/>
    <w:rsid w:val="00801533"/>
    <w:rsid w:val="00A13F0C"/>
    <w:rsid w:val="00C612D2"/>
    <w:rsid w:val="00C75CA2"/>
    <w:rsid w:val="00D047DE"/>
    <w:rsid w:val="00D93F6B"/>
    <w:rsid w:val="00FD5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24D"/>
  <w15:chartTrackingRefBased/>
  <w15:docId w15:val="{D8C46F7F-3B93-48C8-A315-DCE4AC9F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2D2"/>
  </w:style>
  <w:style w:type="paragraph" w:styleId="Heading2">
    <w:name w:val="heading 2"/>
    <w:basedOn w:val="Normal"/>
    <w:link w:val="Heading2Char"/>
    <w:uiPriority w:val="9"/>
    <w:qFormat/>
    <w:rsid w:val="00004D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D65"/>
    <w:rPr>
      <w:rFonts w:ascii="Times New Roman" w:eastAsia="Times New Roman" w:hAnsi="Times New Roman" w:cs="Times New Roman"/>
      <w:b/>
      <w:bCs/>
      <w:kern w:val="0"/>
      <w:sz w:val="36"/>
      <w:szCs w:val="36"/>
      <w:lang w:eastAsia="en-IN"/>
      <w14:ligatures w14:val="none"/>
    </w:rPr>
  </w:style>
  <w:style w:type="character" w:customStyle="1" w:styleId="normaltextrun">
    <w:name w:val="normaltextrun"/>
    <w:basedOn w:val="DefaultParagraphFont"/>
    <w:rsid w:val="006B7334"/>
  </w:style>
  <w:style w:type="character" w:customStyle="1" w:styleId="eop">
    <w:name w:val="eop"/>
    <w:basedOn w:val="DefaultParagraphFont"/>
    <w:rsid w:val="006B7334"/>
  </w:style>
  <w:style w:type="paragraph" w:styleId="ListParagraph">
    <w:name w:val="List Paragraph"/>
    <w:basedOn w:val="Normal"/>
    <w:uiPriority w:val="34"/>
    <w:qFormat/>
    <w:rsid w:val="006B7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062D19-2A8C-4376-984A-AC171289F6F6}"/>
</file>

<file path=customXml/itemProps2.xml><?xml version="1.0" encoding="utf-8"?>
<ds:datastoreItem xmlns:ds="http://schemas.openxmlformats.org/officeDocument/2006/customXml" ds:itemID="{33024A43-4F8E-4E58-B54D-C4C711821CEC}"/>
</file>

<file path=customXml/itemProps3.xml><?xml version="1.0" encoding="utf-8"?>
<ds:datastoreItem xmlns:ds="http://schemas.openxmlformats.org/officeDocument/2006/customXml" ds:itemID="{297B3D8F-ED20-4457-8D38-61E9EDEA39E3}"/>
</file>

<file path=docProps/app.xml><?xml version="1.0" encoding="utf-8"?>
<Properties xmlns="http://schemas.openxmlformats.org/officeDocument/2006/extended-properties" xmlns:vt="http://schemas.openxmlformats.org/officeDocument/2006/docPropsVTypes">
  <Template>Normal</Template>
  <TotalTime>58</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Patel</dc:creator>
  <cp:keywords/>
  <dc:description/>
  <cp:lastModifiedBy>Shailja Patel</cp:lastModifiedBy>
  <cp:revision>2</cp:revision>
  <dcterms:created xsi:type="dcterms:W3CDTF">2023-07-12T10:09:00Z</dcterms:created>
  <dcterms:modified xsi:type="dcterms:W3CDTF">2023-07-12T10:09:00Z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