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FC97578" w:rsidP="10BE348A" w:rsidRDefault="0FC97578" w14:paraId="1C784F72" w14:textId="305B8C07">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10BE348A" w:rsidR="0FC97578">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Card Flip Widget</w:t>
      </w:r>
    </w:p>
    <w:p w:rsidR="10BE348A" w:rsidP="10BE348A" w:rsidRDefault="10BE348A" w14:paraId="29BACEF2" w14:textId="2D7F0647">
      <w:pPr>
        <w:spacing w:after="160" w:line="259"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en-US"/>
        </w:rPr>
      </w:pPr>
    </w:p>
    <w:p w:rsidR="0FC97578" w:rsidP="10BE348A" w:rsidRDefault="0FC97578" w14:paraId="07322783" w14:textId="687834A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Description</w:t>
      </w:r>
    </w:p>
    <w:p w:rsidR="0FC97578" w:rsidP="10BE348A" w:rsidRDefault="0FC97578" w14:paraId="66BCBC36" w14:textId="3AB20DF5">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Flip Card is a widget used to flip a card horizontally and vertically and can be flipped by mouse over and click.</w:t>
      </w:r>
    </w:p>
    <w:p w:rsidR="0FC97578" w:rsidP="10BE348A" w:rsidRDefault="0FC97578" w14:paraId="4777F893" w14:textId="39BDCC02">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often </w:t>
      </w:r>
      <w:bookmarkStart w:name="_Int_r3CEPwaQ" w:id="704274299"/>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have to</w:t>
      </w:r>
      <w:bookmarkEnd w:id="704274299"/>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apply photos or labels that we can flip and show some interesting things in back side of the photo, but we </w:t>
      </w:r>
      <w:bookmarkStart w:name="_Int_Ps9fs2a1" w:id="384963479"/>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have to</w:t>
      </w:r>
      <w:bookmarkEnd w:id="384963479"/>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 a lot of work to achieve this. Now I have created this widget which will make this task </w:t>
      </w: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very smooth</w:t>
      </w: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simply </w:t>
      </w:r>
      <w:bookmarkStart w:name="_Int_yXAjt4RL" w:id="1232621301"/>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have to</w:t>
      </w:r>
      <w:bookmarkEnd w:id="1232621301"/>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drag and drop the widget where you want to use this feature.</w:t>
      </w:r>
    </w:p>
    <w:p w:rsidR="10BE348A" w:rsidP="10BE348A" w:rsidRDefault="10BE348A" w14:paraId="214F151D" w14:textId="6B97B1EA">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p>
    <w:p w:rsidR="0FC97578" w:rsidP="10BE348A" w:rsidRDefault="0FC97578" w14:paraId="4D0C19D0" w14:textId="6FCC207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Typical Usage Scenario</w:t>
      </w:r>
    </w:p>
    <w:p w:rsidR="0FC97578" w:rsidP="10BE348A" w:rsidRDefault="0FC97578" w14:paraId="375A64F7" w14:textId="1678FE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Widget can be used in places where you </w:t>
      </w:r>
      <w:bookmarkStart w:name="_Int_ojxbssFn" w:id="850281439"/>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have to</w:t>
      </w:r>
      <w:bookmarkEnd w:id="850281439"/>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 some pictures or labels and want to flip that picture or label and give </w:t>
      </w: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a short description</w:t>
      </w: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about the picture or label. You would have seen this effect mostly in shopping websites where they use product pictures and when you click on them you can see their price, or any other information related to it.</w:t>
      </w:r>
    </w:p>
    <w:p w:rsidR="10BE348A" w:rsidP="10BE348A" w:rsidRDefault="10BE348A" w14:paraId="3F5B3AF8" w14:textId="7D0B49E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FC97578" w:rsidP="10BE348A" w:rsidRDefault="0FC97578" w14:paraId="2E6D1938" w14:textId="517E315B">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0FC97578" w:rsidP="10BE348A" w:rsidRDefault="0FC97578" w14:paraId="24128E30" w14:textId="077EA24E">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10BE348A" w:rsidP="10BE348A" w:rsidRDefault="10BE348A" w14:paraId="548FCA1C" w14:textId="4A0BE908">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p>
    <w:p w:rsidR="0FC97578" w:rsidP="10BE348A" w:rsidRDefault="0FC97578" w14:paraId="11E40D5B" w14:textId="76F3580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Features and Limitations</w:t>
      </w:r>
    </w:p>
    <w:p w:rsidR="0FC97578" w:rsidP="10BE348A" w:rsidRDefault="0FC97578" w14:paraId="62910915" w14:textId="6A78AB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widget has onclick as well as mouse hover features, you can apply images as well as labels. There is also a rotation feature, you can rotate this horizontally and vertically. </w:t>
      </w:r>
    </w:p>
    <w:p w:rsidR="10BE348A" w:rsidP="10BE348A" w:rsidRDefault="10BE348A" w14:paraId="4774406D" w14:textId="2DCB74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FC97578" w:rsidP="10BE348A" w:rsidRDefault="0FC97578" w14:paraId="20E04BEA" w14:textId="24414A5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Dependencies</w:t>
      </w:r>
    </w:p>
    <w:p w:rsidR="0FC97578" w:rsidP="10BE348A" w:rsidRDefault="0FC97578" w14:paraId="0964BAFC" w14:textId="4DDDDF4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IN"/>
        </w:rPr>
        <w:t>Requires Mendix 9.12.4 or above.</w:t>
      </w:r>
    </w:p>
    <w:p w:rsidR="10BE348A" w:rsidP="10BE348A" w:rsidRDefault="10BE348A" w14:paraId="74C208EA" w14:textId="54972A5A">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en-IN"/>
        </w:rPr>
      </w:pPr>
    </w:p>
    <w:p w:rsidR="0FC97578" w:rsidP="10BE348A" w:rsidRDefault="0FC97578" w14:paraId="649A3AEE" w14:textId="30C83BE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8"/>
          <w:szCs w:val="28"/>
          <w:lang w:val="en-IN"/>
        </w:rPr>
        <w:t>Installation</w:t>
      </w:r>
    </w:p>
    <w:p w:rsidR="0FC97578" w:rsidP="10BE348A" w:rsidRDefault="0FC97578" w14:paraId="34128442" w14:textId="6D87D785">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Download CardFlip widget from mendix marketplace.</w:t>
      </w:r>
    </w:p>
    <w:p w:rsidR="0FC97578" w:rsidP="10BE348A" w:rsidRDefault="0FC97578" w14:paraId="09F79FE4" w14:textId="0BC892D6">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Drag the CardFlip widget where you want to use this.</w:t>
      </w:r>
    </w:p>
    <w:p w:rsidR="0FC97578" w:rsidP="10BE348A" w:rsidRDefault="0FC97578" w14:paraId="15A530A4" w14:textId="3BFA1921">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Apply the properties you want to.</w:t>
      </w:r>
    </w:p>
    <w:p w:rsidR="0FC97578" w:rsidP="10BE348A" w:rsidRDefault="0FC97578" w14:paraId="5D2397E1" w14:textId="68FCE57B">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BE348A" w:rsidR="0FC97578">
        <w:rPr>
          <w:rFonts w:ascii="Calibri" w:hAnsi="Calibri" w:eastAsia="Calibri" w:cs="Calibri"/>
          <w:b w:val="0"/>
          <w:bCs w:val="0"/>
          <w:i w:val="0"/>
          <w:iCs w:val="0"/>
          <w:caps w:val="0"/>
          <w:smallCaps w:val="0"/>
          <w:noProof w:val="0"/>
          <w:color w:val="000000" w:themeColor="text1" w:themeTint="FF" w:themeShade="FF"/>
          <w:sz w:val="22"/>
          <w:szCs w:val="22"/>
          <w:lang w:val="en-US"/>
        </w:rPr>
        <w:t>Use it now.</w:t>
      </w:r>
    </w:p>
    <w:p w:rsidR="10BE348A" w:rsidP="10BE348A" w:rsidRDefault="10BE348A" w14:paraId="1D59C754" w14:textId="06972A27">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FC97578" w:rsidP="10BE348A" w:rsidRDefault="0FC97578" w14:paraId="4884EA61" w14:textId="67A7A973">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4"/>
          <w:szCs w:val="24"/>
          <w:lang w:val="en-US"/>
        </w:rPr>
        <w:t>Configuration: NA</w:t>
      </w: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FC97578" w:rsidP="10BE348A" w:rsidRDefault="0FC97578" w14:paraId="571B6E97" w14:textId="7AF6EFE1">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4"/>
          <w:szCs w:val="24"/>
          <w:lang w:val="en-US"/>
        </w:rPr>
        <w:t>Category: Widget</w:t>
      </w:r>
    </w:p>
    <w:p w:rsidR="0FC97578" w:rsidP="10BE348A" w:rsidRDefault="0FC97578" w14:paraId="4273BA6A" w14:textId="24C1CEFE">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4"/>
          <w:szCs w:val="24"/>
          <w:lang w:val="en-US"/>
        </w:rPr>
        <w:t>Subcategory: All</w:t>
      </w: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FC97578" w:rsidP="10BE348A" w:rsidRDefault="0FC97578" w14:paraId="4A4B4721" w14:textId="51B86C8D">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4"/>
          <w:szCs w:val="24"/>
          <w:lang w:val="en-US"/>
        </w:rPr>
        <w:t>Visibility: Public Marketplace</w:t>
      </w:r>
      <w:r w:rsidRPr="10BE348A" w:rsidR="0FC975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FC97578" w:rsidP="10BE348A" w:rsidRDefault="0FC97578" w14:paraId="21373C60" w14:textId="4D1B72CC">
      <w:pPr>
        <w:spacing w:before="0" w:beforeAutospacing="off" w:after="12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0BE348A" w:rsidR="0FC97578">
        <w:rPr>
          <w:rFonts w:ascii="Calibri" w:hAnsi="Calibri" w:eastAsia="Calibri" w:cs="Calibri"/>
          <w:b w:val="1"/>
          <w:bCs w:val="1"/>
          <w:i w:val="0"/>
          <w:iCs w:val="0"/>
          <w:caps w:val="0"/>
          <w:smallCaps w:val="0"/>
          <w:noProof w:val="0"/>
          <w:color w:val="000000" w:themeColor="text1" w:themeTint="FF" w:themeShade="FF"/>
          <w:sz w:val="24"/>
          <w:szCs w:val="24"/>
          <w:lang w:val="en-US"/>
        </w:rPr>
        <w:t>Studio Pro Version: 9.12.4</w:t>
      </w:r>
    </w:p>
    <w:p w:rsidR="10BE348A" w:rsidP="10BE348A" w:rsidRDefault="10BE348A" w14:paraId="1AEAEDFB" w14:textId="042B51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0BE348A" w:rsidP="10BE348A" w:rsidRDefault="10BE348A" w14:paraId="03F5941F" w14:textId="54CB8B99">
      <w:pPr>
        <w:pStyle w:val="Normal"/>
        <w:jc w:val="center"/>
        <w:rPr>
          <w:rFonts w:cs="Calibri" w:cstheme="minorAscii"/>
          <w:b w:val="1"/>
          <w:bCs w:val="1"/>
          <w:sz w:val="40"/>
          <w:szCs w:val="40"/>
          <w:u w:val="single"/>
          <w:lang w:val="en-US"/>
        </w:rPr>
      </w:pPr>
    </w:p>
    <w:sectPr w:rsidRPr="00CF1799" w:rsidR="00CF179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41F" w:rsidP="00A85411" w:rsidRDefault="009C741F" w14:paraId="67FD42F9" w14:textId="77777777">
      <w:pPr>
        <w:spacing w:after="0" w:line="240" w:lineRule="auto"/>
      </w:pPr>
      <w:r>
        <w:separator/>
      </w:r>
    </w:p>
  </w:endnote>
  <w:endnote w:type="continuationSeparator" w:id="0">
    <w:p w:rsidR="009C741F" w:rsidP="00A85411" w:rsidRDefault="009C741F" w14:paraId="4E36F1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41F" w:rsidP="00A85411" w:rsidRDefault="009C741F" w14:paraId="0DAECEBC" w14:textId="77777777">
      <w:pPr>
        <w:spacing w:after="0" w:line="240" w:lineRule="auto"/>
      </w:pPr>
      <w:r>
        <w:separator/>
      </w:r>
    </w:p>
  </w:footnote>
  <w:footnote w:type="continuationSeparator" w:id="0">
    <w:p w:rsidR="009C741F" w:rsidP="00A85411" w:rsidRDefault="009C741F" w14:paraId="07428C50"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ojxbssFn" int2:invalidationBookmarkName="" int2:hashCode="5cEnj+BQkBZE21" int2:id="QzgvpRnQ">
      <int2:state int2:type="AugLoop_Text_Critique" int2:value="Rejected"/>
    </int2:bookmark>
    <int2:bookmark int2:bookmarkName="_Int_Ps9fs2a1" int2:invalidationBookmarkName="" int2:hashCode="5cEnj+BQkBZE21" int2:id="mdhM32Os">
      <int2:state int2:type="AugLoop_Text_Critique" int2:value="Rejected"/>
    </int2:bookmark>
    <int2:bookmark int2:bookmarkName="_Int_yXAjt4RL" int2:invalidationBookmarkName="" int2:hashCode="5cEnj+BQkBZE21" int2:id="sTfml8dS">
      <int2:state int2:type="AugLoop_Text_Critique" int2:value="Rejected"/>
    </int2:bookmark>
    <int2:bookmark int2:bookmarkName="_Int_r3CEPwaQ" int2:invalidationBookmarkName="" int2:hashCode="5cEnj+BQkBZE21" int2:id="ZaeBzK1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80fef1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62f17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fbc1a3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0ba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0F3697"/>
    <w:multiLevelType w:val="hybridMultilevel"/>
    <w:tmpl w:val="1AACA9E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3E78"/>
    <w:multiLevelType w:val="multilevel"/>
    <w:tmpl w:val="259652D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4C54EA"/>
    <w:multiLevelType w:val="hybridMultilevel"/>
    <w:tmpl w:val="B894A1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ED26A50"/>
    <w:multiLevelType w:val="hybridMultilevel"/>
    <w:tmpl w:val="23B086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9E4524"/>
    <w:multiLevelType w:val="hybridMultilevel"/>
    <w:tmpl w:val="7494C0D2"/>
    <w:lvl w:ilvl="0" w:tplc="2D626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8096D"/>
    <w:multiLevelType w:val="hybridMultilevel"/>
    <w:tmpl w:val="73C00E9E"/>
    <w:lvl w:ilvl="0" w:tplc="40090001">
      <w:start w:val="1"/>
      <w:numFmt w:val="bullet"/>
      <w:lvlText w:val=""/>
      <w:lvlJc w:val="left"/>
      <w:pPr>
        <w:ind w:left="2520" w:hanging="360"/>
      </w:pPr>
      <w:rPr>
        <w:rFonts w:hint="default" w:ascii="Symbol" w:hAnsi="Symbol"/>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6" w15:restartNumberingAfterBreak="0">
    <w:nsid w:val="58CC59C4"/>
    <w:multiLevelType w:val="hybridMultilevel"/>
    <w:tmpl w:val="8E945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FF4CEC"/>
    <w:multiLevelType w:val="hybridMultilevel"/>
    <w:tmpl w:val="6C5C8D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CCF411D"/>
    <w:multiLevelType w:val="hybridMultilevel"/>
    <w:tmpl w:val="50D21654"/>
    <w:lvl w:ilvl="0" w:tplc="40090001">
      <w:start w:val="1"/>
      <w:numFmt w:val="bullet"/>
      <w:lvlText w:val=""/>
      <w:lvlJc w:val="left"/>
      <w:pPr>
        <w:ind w:left="1800" w:hanging="360"/>
      </w:pPr>
      <w:rPr>
        <w:rFonts w:hint="default" w:ascii="Symbol" w:hAnsi="Symbol"/>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9" w15:restartNumberingAfterBreak="0">
    <w:nsid w:val="6745210C"/>
    <w:multiLevelType w:val="hybridMultilevel"/>
    <w:tmpl w:val="CB26173C"/>
    <w:lvl w:ilvl="0" w:tplc="D2CECD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F37070"/>
    <w:multiLevelType w:val="multilevel"/>
    <w:tmpl w:val="B56EE68E"/>
    <w:lvl w:ilvl="0">
      <w:start w:val="2"/>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5">
    <w:abstractNumId w:val="14"/>
  </w:num>
  <w:num w:numId="14">
    <w:abstractNumId w:val="13"/>
  </w:num>
  <w:num w:numId="13">
    <w:abstractNumId w:val="12"/>
  </w:num>
  <w:num w:numId="12">
    <w:abstractNumId w:val="11"/>
  </w:num>
  <w:num w:numId="1" w16cid:durableId="1860005126">
    <w:abstractNumId w:val="1"/>
  </w:num>
  <w:num w:numId="2" w16cid:durableId="1222015516">
    <w:abstractNumId w:val="5"/>
  </w:num>
  <w:num w:numId="3" w16cid:durableId="1543208626">
    <w:abstractNumId w:val="8"/>
  </w:num>
  <w:num w:numId="4" w16cid:durableId="1550531655">
    <w:abstractNumId w:val="2"/>
  </w:num>
  <w:num w:numId="5" w16cid:durableId="678041497">
    <w:abstractNumId w:val="10"/>
  </w:num>
  <w:num w:numId="6" w16cid:durableId="282813081">
    <w:abstractNumId w:val="6"/>
  </w:num>
  <w:num w:numId="7" w16cid:durableId="183594508">
    <w:abstractNumId w:val="0"/>
  </w:num>
  <w:num w:numId="8" w16cid:durableId="1642534791">
    <w:abstractNumId w:val="7"/>
  </w:num>
  <w:num w:numId="9" w16cid:durableId="1678847665">
    <w:abstractNumId w:val="9"/>
  </w:num>
  <w:num w:numId="10" w16cid:durableId="274676206">
    <w:abstractNumId w:val="4"/>
  </w:num>
  <w:num w:numId="11" w16cid:durableId="53827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F"/>
    <w:rsid w:val="00013349"/>
    <w:rsid w:val="00024591"/>
    <w:rsid w:val="00055D21"/>
    <w:rsid w:val="000A400A"/>
    <w:rsid w:val="00213EA5"/>
    <w:rsid w:val="00227D23"/>
    <w:rsid w:val="00341AD7"/>
    <w:rsid w:val="00384C5E"/>
    <w:rsid w:val="003F495E"/>
    <w:rsid w:val="00410AAD"/>
    <w:rsid w:val="0053005B"/>
    <w:rsid w:val="005B43A6"/>
    <w:rsid w:val="005E6B06"/>
    <w:rsid w:val="005F5CDD"/>
    <w:rsid w:val="00647638"/>
    <w:rsid w:val="00697E73"/>
    <w:rsid w:val="00723F2B"/>
    <w:rsid w:val="007B19AC"/>
    <w:rsid w:val="007E649F"/>
    <w:rsid w:val="008901A6"/>
    <w:rsid w:val="008F3696"/>
    <w:rsid w:val="00977132"/>
    <w:rsid w:val="009C741F"/>
    <w:rsid w:val="00A10B7C"/>
    <w:rsid w:val="00A13986"/>
    <w:rsid w:val="00A529FC"/>
    <w:rsid w:val="00A85411"/>
    <w:rsid w:val="00A97EA4"/>
    <w:rsid w:val="00B67633"/>
    <w:rsid w:val="00C30ADE"/>
    <w:rsid w:val="00C40931"/>
    <w:rsid w:val="00CA5118"/>
    <w:rsid w:val="00CE5627"/>
    <w:rsid w:val="00CF1799"/>
    <w:rsid w:val="00D35249"/>
    <w:rsid w:val="00D75979"/>
    <w:rsid w:val="00DA79AD"/>
    <w:rsid w:val="00E14A4F"/>
    <w:rsid w:val="00E45094"/>
    <w:rsid w:val="00E72827"/>
    <w:rsid w:val="00EF0412"/>
    <w:rsid w:val="00F46ECE"/>
    <w:rsid w:val="00F80F8D"/>
    <w:rsid w:val="0FC97578"/>
    <w:rsid w:val="10BE348A"/>
    <w:rsid w:val="454A4C85"/>
    <w:rsid w:val="6C25F8A5"/>
    <w:rsid w:val="7DA477B9"/>
    <w:rsid w:val="7FCB1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EB57"/>
  <w15:chartTrackingRefBased/>
  <w15:docId w15:val="{E110CE8B-C05B-4B51-A300-D2C2FC3C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4A4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4A4F"/>
    <w:pPr>
      <w:ind w:left="720"/>
      <w:contextualSpacing/>
    </w:pPr>
  </w:style>
  <w:style w:type="character" w:styleId="Hyperlink">
    <w:name w:val="Hyperlink"/>
    <w:basedOn w:val="DefaultParagraphFont"/>
    <w:uiPriority w:val="99"/>
    <w:unhideWhenUsed/>
    <w:rsid w:val="00A85411"/>
    <w:rPr>
      <w:color w:val="0000FF"/>
      <w:u w:val="single"/>
    </w:rPr>
  </w:style>
  <w:style w:type="paragraph" w:styleId="Header">
    <w:name w:val="header"/>
    <w:basedOn w:val="Normal"/>
    <w:link w:val="HeaderChar"/>
    <w:uiPriority w:val="99"/>
    <w:unhideWhenUsed/>
    <w:rsid w:val="00A8541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85411"/>
  </w:style>
  <w:style w:type="paragraph" w:styleId="Footer">
    <w:name w:val="footer"/>
    <w:basedOn w:val="Normal"/>
    <w:link w:val="FooterChar"/>
    <w:uiPriority w:val="99"/>
    <w:unhideWhenUsed/>
    <w:rsid w:val="00A8541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85411"/>
  </w:style>
  <w:style w:type="character" w:styleId="UnresolvedMention">
    <w:name w:val="Unresolved Mention"/>
    <w:basedOn w:val="DefaultParagraphFont"/>
    <w:uiPriority w:val="99"/>
    <w:semiHidden/>
    <w:unhideWhenUsed/>
    <w:rsid w:val="00CF1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3695923b7d724d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AF1634-3AAC-4EF2-86CF-B7AC230EB398}"/>
</file>

<file path=customXml/itemProps2.xml><?xml version="1.0" encoding="utf-8"?>
<ds:datastoreItem xmlns:ds="http://schemas.openxmlformats.org/officeDocument/2006/customXml" ds:itemID="{85AF0F7C-5657-401F-9690-31EF9C19BE7B}"/>
</file>

<file path=customXml/itemProps3.xml><?xml version="1.0" encoding="utf-8"?>
<ds:datastoreItem xmlns:ds="http://schemas.openxmlformats.org/officeDocument/2006/customXml" ds:itemID="{FD232B0C-A902-48F3-971A-9E2E957D36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Radhika Tapdiya</cp:lastModifiedBy>
  <cp:revision>5</cp:revision>
  <dcterms:created xsi:type="dcterms:W3CDTF">2023-07-27T19:11:00Z</dcterms:created>
  <dcterms:modified xsi:type="dcterms:W3CDTF">2024-02-06T11:52:29Z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