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E2C43D3" w:rsidP="4E2C43D3" w:rsidRDefault="4E2C43D3" w14:paraId="61938FA7" w14:textId="5C7D3F5F">
      <w:pPr>
        <w:spacing w:before="0" w:beforeAutospacing="off" w:after="160" w:afterAutospacing="off" w:line="257" w:lineRule="auto"/>
        <w:jc w:val="center"/>
        <w:rPr/>
      </w:pPr>
    </w:p>
    <w:p w:rsidR="5797D73A" w:rsidP="4E2C43D3" w:rsidRDefault="5797D73A" w14:paraId="720853E3" w14:textId="3B3ED4FF">
      <w:pPr>
        <w:spacing w:before="0" w:beforeAutospacing="off" w:after="160" w:afterAutospacing="off" w:line="257" w:lineRule="auto"/>
        <w:jc w:val="center"/>
        <w:rPr/>
      </w:pPr>
      <w:r w:rsidRPr="4E2C43D3" w:rsidR="5797D73A">
        <w:rPr>
          <w:rFonts w:ascii="Noto Sans" w:hAnsi="Noto Sans" w:eastAsia="Noto Sans" w:cs="Noto Sans"/>
          <w:b w:val="1"/>
          <w:bCs w:val="1"/>
          <w:noProof w:val="0"/>
          <w:color w:val="000000" w:themeColor="text1" w:themeTint="FF" w:themeShade="FF"/>
          <w:sz w:val="31"/>
          <w:szCs w:val="31"/>
          <w:lang w:val="en-US"/>
        </w:rPr>
        <w:t>User Excel Management</w:t>
      </w:r>
      <w:r w:rsidRPr="4E2C43D3" w:rsidR="5797D73A">
        <w:rPr>
          <w:rFonts w:ascii="Noto Sans" w:hAnsi="Noto Sans" w:eastAsia="Noto Sans" w:cs="Noto Sans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</w:p>
    <w:p w:rsidR="5797D73A" w:rsidP="4E2C43D3" w:rsidRDefault="5797D73A" w14:paraId="461A51A5" w14:textId="2BC4DEB8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Description</w:t>
      </w:r>
    </w:p>
    <w:p w:rsidR="5797D73A" w:rsidP="4E2C43D3" w:rsidRDefault="5797D73A" w14:paraId="7CE97673" w14:textId="405B9A78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This module is for managing user data efficiently. It is enabled with streamline user creation with random password, user updates and user deletion and it is </w:t>
      </w:r>
      <w:r w:rsidRPr="3DDF1568" w:rsidR="0B36F43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integrated</w:t>
      </w: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excel import export where it is possible to manage user data in bulk using excel file. </w:t>
      </w:r>
    </w:p>
    <w:p w:rsidR="3DDF1568" w:rsidP="3DDF1568" w:rsidRDefault="3DDF1568" w14:paraId="191DAB19" w14:textId="0ABB4143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797D73A" w:rsidP="4E2C43D3" w:rsidRDefault="5797D73A" w14:paraId="2CAD8A24" w14:textId="1156AE29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3DDF1568" w:rsidR="2E0BF8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Typical </w:t>
      </w: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Usage </w:t>
      </w:r>
      <w:r w:rsidRPr="3DDF1568" w:rsidR="1C53A6C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cenario</w:t>
      </w:r>
    </w:p>
    <w:p w:rsidR="5797D73A" w:rsidP="4E2C43D3" w:rsidRDefault="5797D73A" w14:paraId="42F6892E" w14:textId="357ACC54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When there is need to import and export user data from excel in large amount or need to update or </w:t>
      </w: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large amount of user data then it is reliable to use.</w:t>
      </w:r>
    </w:p>
    <w:p w:rsidR="3DDF1568" w:rsidP="3DDF1568" w:rsidRDefault="3DDF1568" w14:paraId="7C0755AD" w14:textId="714EC3BF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797D73A" w:rsidP="4E2C43D3" w:rsidRDefault="5797D73A" w14:paraId="7EFDF1A8" w14:textId="7ED92F9D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Features</w:t>
      </w:r>
      <w:r w:rsidRPr="4E2C43D3" w:rsidR="399246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and Limitations</w:t>
      </w:r>
    </w:p>
    <w:p w:rsidR="5797D73A" w:rsidP="4E2C43D3" w:rsidRDefault="5797D73A" w14:paraId="4186DB39" w14:textId="77F24240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Create User with random password.</w:t>
      </w:r>
    </w:p>
    <w:p w:rsidR="5797D73A" w:rsidP="4E2C43D3" w:rsidRDefault="5797D73A" w14:paraId="5D627A04" w14:textId="22AAEA18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Update user.</w:t>
      </w:r>
    </w:p>
    <w:p w:rsidR="5797D73A" w:rsidP="4E2C43D3" w:rsidRDefault="5797D73A" w14:paraId="334EBA62" w14:textId="013EEEED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Delete User.</w:t>
      </w:r>
    </w:p>
    <w:p w:rsidR="5797D73A" w:rsidP="4E2C43D3" w:rsidRDefault="5797D73A" w14:paraId="540ACCD9" w14:textId="13290B13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Users export to excel file.</w:t>
      </w:r>
    </w:p>
    <w:p w:rsidR="5797D73A" w:rsidP="4E2C43D3" w:rsidRDefault="5797D73A" w14:paraId="6A4AB81F" w14:textId="3F422841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Downloads excel template.</w:t>
      </w:r>
    </w:p>
    <w:p w:rsidR="5797D73A" w:rsidP="4E2C43D3" w:rsidRDefault="5797D73A" w14:paraId="449A9E7E" w14:textId="0992C86F">
      <w:pPr>
        <w:pStyle w:val="ListParagraph"/>
        <w:numPr>
          <w:ilvl w:val="0"/>
          <w:numId w:val="14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Create, Update,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in bulk by excel import.</w:t>
      </w:r>
    </w:p>
    <w:p w:rsidR="5797D73A" w:rsidP="4E2C43D3" w:rsidRDefault="5797D73A" w14:paraId="7B4CECF6" w14:textId="3A113C44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Operations can only be applied on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FullName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Email, Role, Active, Name, Password attributes of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System.User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Administration.Account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entity.</w:t>
      </w:r>
    </w:p>
    <w:p w:rsidR="5797D73A" w:rsidP="4E2C43D3" w:rsidRDefault="5797D73A" w14:paraId="26E0EE97" w14:textId="112C5CB5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It takes user’s Name value from email by removing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email’s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@ sign and domain name.</w:t>
      </w:r>
    </w:p>
    <w:p w:rsidR="5797D73A" w:rsidP="4E2C43D3" w:rsidRDefault="5797D73A" w14:paraId="5D262D79" w14:textId="660DC89C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Developers cannot add other attributes to it.</w:t>
      </w:r>
    </w:p>
    <w:p w:rsidR="5797D73A" w:rsidP="4E2C43D3" w:rsidRDefault="5797D73A" w14:paraId="2E014035" w14:textId="2626F9D2">
      <w:pPr>
        <w:pStyle w:val="ListParagraph"/>
        <w:numPr>
          <w:ilvl w:val="0"/>
          <w:numId w:val="20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Deletion of current user (who is doing excel import) is not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possible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only change is possible.</w:t>
      </w:r>
    </w:p>
    <w:p w:rsidR="4E2C43D3" w:rsidP="4E2C43D3" w:rsidRDefault="4E2C43D3" w14:paraId="536984A3" w14:textId="116B02EF">
      <w:pPr>
        <w:spacing w:before="0" w:beforeAutospacing="off" w:after="160" w:afterAutospacing="off" w:line="257" w:lineRule="auto"/>
        <w:rPr>
          <w:rFonts w:ascii="Noto Sans" w:hAnsi="Noto Sans" w:eastAsia="Noto Sans" w:cs="Noto Sans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797D73A" w:rsidP="4E2C43D3" w:rsidRDefault="5797D73A" w14:paraId="4DC7E621" w14:textId="6FFED4C7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Dependencies</w:t>
      </w:r>
    </w:p>
    <w:p w:rsidR="5797D73A" w:rsidP="4E2C43D3" w:rsidRDefault="5797D73A" w14:paraId="3005278E" w14:textId="649495F9">
      <w:pPr>
        <w:pStyle w:val="ListParagraph"/>
        <w:numPr>
          <w:ilvl w:val="0"/>
          <w:numId w:val="24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5F1CDE52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Mendix</w:t>
      </w:r>
      <w:r w:rsidRPr="5F1CDE52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Studio Pro 9.24</w:t>
      </w:r>
      <w:r w:rsidRPr="5F1CDE52" w:rsidR="49A21C4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.0</w:t>
      </w:r>
    </w:p>
    <w:p w:rsidR="5797D73A" w:rsidP="4E2C43D3" w:rsidRDefault="5797D73A" w14:paraId="3B5DD088" w14:textId="66117616">
      <w:pPr>
        <w:pStyle w:val="ListParagraph"/>
        <w:numPr>
          <w:ilvl w:val="0"/>
          <w:numId w:val="24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a8bd538e04d64112">
        <w:r w:rsidRPr="4E2C43D3" w:rsidR="5797D73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color w:val="0000FF"/>
            <w:sz w:val="24"/>
            <w:szCs w:val="24"/>
            <w:u w:val="none"/>
            <w:lang w:val="en-US"/>
          </w:rPr>
          <w:t>MxReflection</w:t>
        </w:r>
      </w:hyperlink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4F343C60" w14:textId="33CB1077">
      <w:pPr>
        <w:pStyle w:val="ListParagraph"/>
        <w:numPr>
          <w:ilvl w:val="0"/>
          <w:numId w:val="24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58deb870712c4e7c">
        <w:r w:rsidRPr="4E2C43D3" w:rsidR="5797D73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4"/>
            <w:szCs w:val="24"/>
            <w:lang w:val="en-US"/>
          </w:rPr>
          <w:t xml:space="preserve">Excel </w:t>
        </w:r>
        <w:r w:rsidRPr="4E2C43D3" w:rsidR="5797D73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color w:val="0000FF"/>
            <w:sz w:val="24"/>
            <w:szCs w:val="24"/>
            <w:u w:val="none"/>
            <w:lang w:val="en-US"/>
          </w:rPr>
          <w:t>Importer</w:t>
        </w:r>
      </w:hyperlink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797D73A" w:rsidP="4E2C43D3" w:rsidRDefault="5797D73A" w14:paraId="55089A3E" w14:textId="41E96150">
      <w:pPr>
        <w:pStyle w:val="ListParagraph"/>
        <w:numPr>
          <w:ilvl w:val="0"/>
          <w:numId w:val="24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efd5ebc8ab584ac4">
        <w:r w:rsidRPr="4E2C43D3" w:rsidR="5797D73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color w:val="0000FF"/>
            <w:sz w:val="24"/>
            <w:szCs w:val="24"/>
            <w:u w:val="none"/>
            <w:lang w:val="en-US"/>
          </w:rPr>
          <w:t>Excel Exporter</w:t>
        </w:r>
      </w:hyperlink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</w:t>
      </w:r>
    </w:p>
    <w:p w:rsidR="5797D73A" w:rsidP="4E2C43D3" w:rsidRDefault="5797D73A" w14:paraId="44E19C01" w14:textId="17A32F1D">
      <w:pPr>
        <w:pStyle w:val="ListParagraph"/>
        <w:numPr>
          <w:ilvl w:val="0"/>
          <w:numId w:val="24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color w:val="0563C1"/>
          <w:sz w:val="24"/>
          <w:szCs w:val="24"/>
          <w:u w:val="single"/>
          <w:lang w:val="en-US"/>
        </w:rPr>
      </w:pPr>
      <w:hyperlink r:id="R5462f9e4b1d144e0">
        <w:r w:rsidRPr="4E2C43D3" w:rsidR="5797D73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color w:val="0563C1"/>
            <w:sz w:val="24"/>
            <w:szCs w:val="24"/>
            <w:u w:val="single"/>
            <w:lang w:val="en-US"/>
          </w:rPr>
          <w:t>Community Commons</w:t>
        </w:r>
      </w:hyperlink>
    </w:p>
    <w:p w:rsidR="5797D73A" w:rsidP="4E2C43D3" w:rsidRDefault="5797D73A" w14:paraId="5E3ACC4E" w14:textId="3DFC931B">
      <w:pPr>
        <w:spacing w:before="0" w:beforeAutospacing="off" w:after="0" w:afterAutospacing="off"/>
        <w:rPr/>
      </w:pPr>
      <w:r w:rsidRPr="4E2C43D3" w:rsidR="5797D73A">
        <w:rPr>
          <w:rFonts w:ascii="Noto Sans" w:hAnsi="Noto Sans" w:eastAsia="Noto Sans" w:cs="Noto Sans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1FFFD3CA" w14:textId="4DA4B915">
      <w:pPr>
        <w:spacing w:before="0" w:beforeAutospacing="off" w:after="160" w:afterAutospacing="off"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8"/>
          <w:szCs w:val="28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Installation</w:t>
      </w:r>
    </w:p>
    <w:p w:rsidR="5797D73A" w:rsidP="4E2C43D3" w:rsidRDefault="5797D73A" w14:paraId="3C7BEA28" w14:textId="06FA97C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Setting up User Excel Management module in your application</w:t>
      </w:r>
    </w:p>
    <w:p w:rsidR="5797D73A" w:rsidP="4E2C43D3" w:rsidRDefault="5797D73A" w14:paraId="5E103776" w14:textId="05EED64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0F75BB20" w14:textId="37152A46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Download and install all prerequisite modules in your application.</w:t>
      </w:r>
    </w:p>
    <w:p w:rsidR="5797D73A" w:rsidP="4E2C43D3" w:rsidRDefault="5797D73A" w14:paraId="022C5D34" w14:textId="1B67ABAD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Create a page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User_Overview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add the snippet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SNIP_UserOverview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inside it from inside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UserExcelManagement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module &gt;USE_ME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5797D73A" w:rsidP="4E2C43D3" w:rsidRDefault="5797D73A" w14:paraId="421D351A" w14:textId="755B4AC0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Add the following pages to the navigation:</w:t>
      </w:r>
    </w:p>
    <w:p w:rsidR="5797D73A" w:rsidP="4E2C43D3" w:rsidRDefault="5797D73A" w14:paraId="1950FB4D" w14:textId="73EACB6F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MxModelReflection.MxObjects_Overview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:</w:t>
      </w:r>
    </w:p>
    <w:p w:rsidR="5797D73A" w:rsidP="4E2C43D3" w:rsidRDefault="5797D73A" w14:paraId="5449B74A" w14:textId="2D576B74">
      <w:pPr>
        <w:pStyle w:val="Normal"/>
        <w:spacing w:before="0" w:beforeAutospacing="off" w:after="0" w:afterAutospacing="off"/>
        <w:rPr/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 xml:space="preserve"> </w:t>
      </w:r>
      <w:r w:rsidR="51A739DE">
        <w:drawing>
          <wp:inline wp14:editId="42C70B7C" wp14:anchorId="32AC04DF">
            <wp:extent cx="4572000" cy="1657350"/>
            <wp:effectExtent l="0" t="0" r="0" b="0"/>
            <wp:docPr id="1660702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8e61031e0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7D73A" w:rsidP="4E2C43D3" w:rsidRDefault="5797D73A" w14:paraId="14AB47C1" w14:textId="0B62D24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XLSReport.Excel_Document_Overview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:</w:t>
      </w:r>
    </w:p>
    <w:p w:rsidR="5797D73A" w:rsidP="4E2C43D3" w:rsidRDefault="5797D73A" w14:paraId="462079D1" w14:textId="799C1A69">
      <w:pPr>
        <w:pStyle w:val="Normal"/>
        <w:spacing w:before="0" w:beforeAutospacing="off" w:after="0" w:afterAutospacing="off"/>
        <w:rPr/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="65EF879D">
        <w:drawing>
          <wp:inline wp14:editId="0B93859E" wp14:anchorId="23FDE3BC">
            <wp:extent cx="4572000" cy="1685925"/>
            <wp:effectExtent l="0" t="0" r="0" b="0"/>
            <wp:docPr id="1055676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481446d27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7D73A" w:rsidP="4E2C43D3" w:rsidRDefault="5797D73A" w14:paraId="185F2510" w14:textId="4986336B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Create menu items for the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ExcelImportOverview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and the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MxObjects_Overview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pages in navigation (these pages already exist in the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USE_ME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folders of the downloaded modules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ExcelImporter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).</w:t>
      </w:r>
    </w:p>
    <w:p w:rsidR="5797D73A" w:rsidP="4E2C43D3" w:rsidRDefault="5797D73A" w14:paraId="1F1A768A" w14:textId="73D4F435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Run the App.</w:t>
      </w:r>
    </w:p>
    <w:p w:rsidR="5797D73A" w:rsidP="4E2C43D3" w:rsidRDefault="5797D73A" w14:paraId="4F9E1BE9" w14:textId="5D50040B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Go to mx reflection from navigation.</w:t>
      </w:r>
    </w:p>
    <w:p w:rsidR="5797D73A" w:rsidP="4E2C43D3" w:rsidRDefault="5797D73A" w14:paraId="7F45C7AB" w14:textId="043FDCB3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Synchronize following modules:</w:t>
      </w:r>
    </w:p>
    <w:p w:rsidR="5797D73A" w:rsidP="4E2C43D3" w:rsidRDefault="5797D73A" w14:paraId="3B7AC92B" w14:textId="0D1F0A5B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Administration</w:t>
      </w:r>
    </w:p>
    <w:p w:rsidR="5797D73A" w:rsidP="4E2C43D3" w:rsidRDefault="5797D73A" w14:paraId="41BE1D2E" w14:textId="289EEF63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ExcelImporter</w:t>
      </w:r>
    </w:p>
    <w:p w:rsidR="5797D73A" w:rsidP="4E2C43D3" w:rsidRDefault="5797D73A" w14:paraId="4E541140" w14:textId="1A83DDC8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MxModelReflection</w:t>
      </w:r>
    </w:p>
    <w:p w:rsidR="5797D73A" w:rsidP="4E2C43D3" w:rsidRDefault="5797D73A" w14:paraId="6D630150" w14:textId="0C34381C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</w:t>
      </w:r>
    </w:p>
    <w:p w:rsidR="5797D73A" w:rsidP="4E2C43D3" w:rsidRDefault="5797D73A" w14:paraId="615346E5" w14:textId="1C856000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UserExcelManagement</w:t>
      </w:r>
    </w:p>
    <w:p w:rsidR="5797D73A" w:rsidP="4E2C43D3" w:rsidRDefault="5797D73A" w14:paraId="42A7CF56" w14:textId="2785C73C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XLSReport</w:t>
      </w:r>
    </w:p>
    <w:p w:rsidR="5797D73A" w:rsidP="4E2C43D3" w:rsidRDefault="5797D73A" w14:paraId="4A2ACC10" w14:textId="275CF09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34BA172F" w14:textId="47B4D21F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Setup template for export to excel.</w:t>
      </w:r>
    </w:p>
    <w:p w:rsidR="5797D73A" w:rsidP="4E2C43D3" w:rsidRDefault="5797D73A" w14:paraId="098D1C5D" w14:textId="2B45EF08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Configuring the Basic Template Setup</w:t>
      </w:r>
    </w:p>
    <w:p w:rsidR="5797D73A" w:rsidP="4E2C43D3" w:rsidRDefault="5797D73A" w14:paraId="5582C237" w14:textId="5EE47814">
      <w:pPr>
        <w:pStyle w:val="ListParagraph"/>
        <w:numPr>
          <w:ilvl w:val="2"/>
          <w:numId w:val="29"/>
        </w:numPr>
        <w:spacing w:before="0" w:beforeAutospacing="off" w:after="0" w:afterAutospacing="off"/>
        <w:ind w:left="3780" w:hanging="1800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Run your app.</w:t>
      </w:r>
    </w:p>
    <w:p w:rsidR="5797D73A" w:rsidP="4E2C43D3" w:rsidRDefault="5797D73A" w14:paraId="3C9F1D15" w14:textId="3C804213">
      <w:pPr>
        <w:pStyle w:val="ListParagraph"/>
        <w:numPr>
          <w:ilvl w:val="2"/>
          <w:numId w:val="29"/>
        </w:numPr>
        <w:spacing w:before="0" w:beforeAutospacing="off" w:after="0" w:afterAutospacing="off"/>
        <w:ind w:left="3780" w:hanging="1800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View the App.</w:t>
      </w:r>
    </w:p>
    <w:p w:rsidR="5797D73A" w:rsidP="4E2C43D3" w:rsidRDefault="5797D73A" w14:paraId="2861BBE5" w14:textId="3D9FDD6C">
      <w:pPr>
        <w:pStyle w:val="ListParagraph"/>
        <w:numPr>
          <w:ilvl w:val="2"/>
          <w:numId w:val="29"/>
        </w:numPr>
        <w:spacing w:before="0" w:beforeAutospacing="off" w:after="0" w:afterAutospacing="off"/>
        <w:ind w:left="3780" w:hanging="1800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Click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button new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to create a new template. Set the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filename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as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A1325"/>
          <w:sz w:val="24"/>
          <w:szCs w:val="24"/>
          <w:lang w:val="en-US"/>
        </w:rPr>
        <w:t>UserExport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A1325"/>
          <w:sz w:val="24"/>
          <w:szCs w:val="24"/>
          <w:lang w:val="en-US"/>
        </w:rPr>
        <w:t>,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Document Type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as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A1325"/>
          <w:sz w:val="24"/>
          <w:szCs w:val="24"/>
          <w:lang w:val="en-US"/>
        </w:rPr>
        <w:t xml:space="preserve">Excel 2007 and higher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and select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Input Object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as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A1325"/>
          <w:sz w:val="24"/>
          <w:szCs w:val="24"/>
          <w:lang w:val="en-US"/>
        </w:rPr>
        <w:t>UserExcelManagement.Product_excel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A1325"/>
          <w:sz w:val="24"/>
          <w:szCs w:val="24"/>
          <w:lang w:val="en-US"/>
        </w:rPr>
        <w:t xml:space="preserve">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then save and next.</w:t>
      </w:r>
    </w:p>
    <w:p w:rsidR="5797D73A" w:rsidP="4E2C43D3" w:rsidRDefault="5797D73A" w14:paraId="75DE49E1" w14:textId="16C4BFA0">
      <w:pPr>
        <w:pStyle w:val="ListParagraph"/>
        <w:numPr>
          <w:ilvl w:val="2"/>
          <w:numId w:val="29"/>
        </w:numPr>
        <w:spacing w:before="0" w:beforeAutospacing="off" w:after="0" w:afterAutospacing="off"/>
        <w:ind w:left="3780" w:hanging="1800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Select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dd-mm-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yyyy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format for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date time export format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and select this excel file </w:t>
      </w:r>
      <w:hyperlink r:id="Re1de7f092bea46f9">
        <w:r w:rsidRPr="4E2C43D3" w:rsidR="5797D73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color w:val="0563C1"/>
            <w:sz w:val="24"/>
            <w:szCs w:val="24"/>
            <w:u w:val="single"/>
            <w:lang w:val="en-US"/>
          </w:rPr>
          <w:t xml:space="preserve">UserExport </w:t>
        </w:r>
      </w:hyperlink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4472C4" w:themeColor="accent1" w:themeTint="FF" w:themeShade="FF"/>
          <w:sz w:val="24"/>
          <w:szCs w:val="24"/>
          <w:lang w:val="en-US"/>
        </w:rPr>
        <w:t xml:space="preserve">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upload existing excel file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. You can also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refer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image below.</w:t>
      </w:r>
    </w:p>
    <w:p w:rsidR="29374E1F" w:rsidP="4E2C43D3" w:rsidRDefault="29374E1F" w14:paraId="29A8A7C9" w14:textId="3AB21375">
      <w:pPr>
        <w:pStyle w:val="Normal"/>
        <w:spacing w:before="0" w:beforeAutospacing="off" w:after="0" w:afterAutospacing="off"/>
        <w:ind w:left="1620"/>
        <w:rPr/>
      </w:pPr>
      <w:r w:rsidR="29374E1F">
        <w:drawing>
          <wp:inline wp14:editId="006DC6C3" wp14:anchorId="549239AE">
            <wp:extent cx="4572000" cy="1247775"/>
            <wp:effectExtent l="0" t="0" r="0" b="0"/>
            <wp:docPr id="1009581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0184adfc4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7D73A" w:rsidP="4E2C43D3" w:rsidRDefault="5797D73A" w14:paraId="66330AFA" w14:textId="6629EAD1">
      <w:pPr>
        <w:pStyle w:val="ListParagraph"/>
        <w:numPr>
          <w:ilvl w:val="2"/>
          <w:numId w:val="29"/>
        </w:numPr>
        <w:spacing w:before="0" w:beforeAutospacing="off" w:after="0" w:afterAutospacing="off"/>
        <w:ind w:left="3780" w:hanging="1800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Under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worksheets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section click on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new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button.</w:t>
      </w:r>
    </w:p>
    <w:p w:rsidR="5797D73A" w:rsidP="4E2C43D3" w:rsidRDefault="5797D73A" w14:paraId="086AE8C9" w14:textId="00D13A6F">
      <w:pPr>
        <w:pStyle w:val="ListParagraph"/>
        <w:numPr>
          <w:ilvl w:val="2"/>
          <w:numId w:val="29"/>
        </w:numPr>
        <w:spacing w:before="0" w:beforeAutospacing="off" w:after="0" w:afterAutospacing="off"/>
        <w:ind w:left="3780" w:hanging="1800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Set the following properties.</w:t>
      </w:r>
    </w:p>
    <w:p w:rsidR="4E2C43D3" w:rsidP="4E2C43D3" w:rsidRDefault="4E2C43D3" w14:paraId="7CE41F02" w14:textId="388143BB">
      <w:pPr>
        <w:pStyle w:val="Normal"/>
        <w:spacing w:before="0" w:beforeAutospacing="off" w:after="0" w:afterAutospacing="off"/>
        <w:ind w:left="1620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</w:p>
    <w:p w:rsidR="5797D73A" w:rsidP="4E2C43D3" w:rsidRDefault="5797D73A" w14:paraId="725857AC" w14:textId="5BD0BE9B">
      <w:pPr>
        <w:pStyle w:val="ListParagraph"/>
        <w:numPr>
          <w:ilvl w:val="3"/>
          <w:numId w:val="29"/>
        </w:numPr>
        <w:spacing w:before="0" w:beforeAutospacing="off" w:after="0" w:afterAutospacing="off"/>
        <w:ind w:left="288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Name: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User</w:t>
      </w:r>
    </w:p>
    <w:p w:rsidR="5797D73A" w:rsidP="4E2C43D3" w:rsidRDefault="5797D73A" w14:paraId="166D475A" w14:textId="31629DAF">
      <w:pPr>
        <w:pStyle w:val="ListParagraph"/>
        <w:numPr>
          <w:ilvl w:val="3"/>
          <w:numId w:val="29"/>
        </w:numPr>
        <w:spacing w:before="0" w:beforeAutospacing="off" w:after="0" w:afterAutospacing="off"/>
        <w:ind w:left="288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Row Object: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UserExcelManagement.User</w:t>
      </w:r>
    </w:p>
    <w:p w:rsidR="5797D73A" w:rsidP="4E2C43D3" w:rsidRDefault="5797D73A" w14:paraId="498B58AA" w14:textId="4909D91A">
      <w:pPr>
        <w:pStyle w:val="ListParagraph"/>
        <w:numPr>
          <w:ilvl w:val="3"/>
          <w:numId w:val="29"/>
        </w:numPr>
        <w:spacing w:before="0" w:beforeAutospacing="off" w:after="0" w:afterAutospacing="off"/>
        <w:ind w:left="288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Reference to template input object: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UserExcelManagement.User_product_excel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.</w:t>
      </w:r>
    </w:p>
    <w:p w:rsidR="5797D73A" w:rsidP="4E2C43D3" w:rsidRDefault="5797D73A" w14:paraId="5EA25D06" w14:textId="47F88BF6">
      <w:pPr>
        <w:pStyle w:val="ListParagraph"/>
        <w:numPr>
          <w:ilvl w:val="3"/>
          <w:numId w:val="29"/>
        </w:numPr>
        <w:spacing w:before="0" w:beforeAutospacing="off" w:after="0" w:afterAutospacing="off"/>
        <w:ind w:left="288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Sheet input object: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 xml:space="preserve">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UserManagement.Product_excel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>.</w:t>
      </w:r>
    </w:p>
    <w:p w:rsidR="5797D73A" w:rsidP="4E2C43D3" w:rsidRDefault="5797D73A" w14:paraId="0CE0A0CD" w14:textId="2831D6F2">
      <w:pPr>
        <w:pStyle w:val="ListParagraph"/>
        <w:numPr>
          <w:ilvl w:val="3"/>
          <w:numId w:val="29"/>
        </w:numPr>
        <w:spacing w:before="0" w:beforeAutospacing="off" w:after="0" w:afterAutospacing="off"/>
        <w:ind w:left="288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Start retrieved data at row: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A1325"/>
          <w:sz w:val="24"/>
          <w:szCs w:val="24"/>
          <w:lang w:val="en-US"/>
        </w:rPr>
        <w:t xml:space="preserve"> 1.</w:t>
      </w:r>
    </w:p>
    <w:p w:rsidR="5797D73A" w:rsidP="4E2C43D3" w:rsidRDefault="5797D73A" w14:paraId="0F1A3CD6" w14:textId="1FF4841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You can also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>refer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A1325"/>
          <w:sz w:val="24"/>
          <w:szCs w:val="24"/>
          <w:lang w:val="en-US"/>
        </w:rPr>
        <w:t xml:space="preserve"> the image below.</w:t>
      </w:r>
    </w:p>
    <w:p w:rsidR="5797D73A" w:rsidP="4E2C43D3" w:rsidRDefault="5797D73A" w14:paraId="0485884E" w14:textId="56D7D6A5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5465ACCA" w14:textId="17238CD3">
      <w:pPr>
        <w:pStyle w:val="Normal"/>
        <w:spacing w:before="0" w:beforeAutospacing="off" w:after="0" w:afterAutospacing="off"/>
        <w:rPr/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="22777DF8">
        <w:drawing>
          <wp:inline wp14:editId="39405E93" wp14:anchorId="5064BF80">
            <wp:extent cx="5724524" cy="2286000"/>
            <wp:effectExtent l="0" t="0" r="0" b="0"/>
            <wp:docPr id="525574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7dcd1d02d2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7D73A" w:rsidP="4E2C43D3" w:rsidRDefault="5797D73A" w14:paraId="31845575" w14:textId="33B8475E">
      <w:pPr>
        <w:pStyle w:val="ListParagraph"/>
        <w:numPr>
          <w:ilvl w:val="1"/>
          <w:numId w:val="29"/>
        </w:numPr>
        <w:shd w:val="clear" w:color="auto" w:fill="FFFFFF" w:themeFill="background1"/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Add the columns by clicking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button inside column data. Please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refer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following image below for columns.</w:t>
      </w:r>
    </w:p>
    <w:p w:rsidR="6B249BFD" w:rsidP="4E2C43D3" w:rsidRDefault="6B249BFD" w14:paraId="4E8D5816" w14:textId="366A10F3">
      <w:pPr>
        <w:pStyle w:val="Normal"/>
        <w:shd w:val="clear" w:color="auto" w:fill="FFFFFF" w:themeFill="background1"/>
        <w:spacing w:before="0" w:beforeAutospacing="off" w:after="0" w:afterAutospacing="off"/>
        <w:ind w:left="720"/>
        <w:rPr/>
      </w:pPr>
      <w:r w:rsidR="6B249BFD">
        <w:drawing>
          <wp:inline wp14:editId="4CFF851D" wp14:anchorId="7E282A5C">
            <wp:extent cx="4572000" cy="1866900"/>
            <wp:effectExtent l="0" t="0" r="0" b="0"/>
            <wp:docPr id="192249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93a73edbc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7D73A" w:rsidP="4E2C43D3" w:rsidRDefault="5797D73A" w14:paraId="357B1BF7" w14:textId="0443D0AB">
      <w:pPr>
        <w:pStyle w:val="ListParagraph"/>
        <w:numPr>
          <w:ilvl w:val="1"/>
          <w:numId w:val="29"/>
        </w:numPr>
        <w:shd w:val="clear" w:color="auto" w:fill="FFFFFF" w:themeFill="background1"/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Now click on save and save the template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797D73A" w:rsidP="4E2C43D3" w:rsidRDefault="5797D73A" w14:paraId="78F2F0BD" w14:textId="29E2A9AA">
      <w:pPr>
        <w:shd w:val="clear" w:color="auto" w:fill="FFFFFF" w:themeFill="background1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06F2B554" w14:textId="6489CC7D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Now Setup template for Excel Import.</w:t>
      </w:r>
    </w:p>
    <w:p w:rsidR="5797D73A" w:rsidP="4E2C43D3" w:rsidRDefault="5797D73A" w14:paraId="04E56A87" w14:textId="55AF29EA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Go to excel import page from navigation.</w:t>
      </w:r>
    </w:p>
    <w:p w:rsidR="5797D73A" w:rsidP="4E2C43D3" w:rsidRDefault="5797D73A" w14:paraId="1AE8A896" w14:textId="2195572C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Click on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template and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fill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following. </w:t>
      </w:r>
    </w:p>
    <w:p w:rsidR="5797D73A" w:rsidP="4E2C43D3" w:rsidRDefault="5797D73A" w14:paraId="08D28538" w14:textId="6F8E3147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Name: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User_Import</w:t>
      </w:r>
    </w:p>
    <w:p w:rsidR="5797D73A" w:rsidP="4E2C43D3" w:rsidRDefault="5797D73A" w14:paraId="67A89D19" w14:textId="4F6F6FB0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Mendix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Object: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UserExcelManagement.ExcelUser</w:t>
      </w:r>
    </w:p>
    <w:p w:rsidR="5797D73A" w:rsidP="4E2C43D3" w:rsidRDefault="5797D73A" w14:paraId="11C6C4A4" w14:textId="5D1808E6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Sheet number: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</w:p>
    <w:p w:rsidR="5797D73A" w:rsidP="4E2C43D3" w:rsidRDefault="5797D73A" w14:paraId="6150515C" w14:textId="2F9E1A60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Header row number: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</w:t>
      </w:r>
    </w:p>
    <w:p w:rsidR="5797D73A" w:rsidP="4E2C43D3" w:rsidRDefault="5797D73A" w14:paraId="250788C2" w14:textId="10BE87DF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action: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synchronize objects</w:t>
      </w:r>
    </w:p>
    <w:p w:rsidR="5797D73A" w:rsidP="4E2C43D3" w:rsidRDefault="5797D73A" w14:paraId="1DC19288" w14:textId="7D8961F3">
      <w:pPr>
        <w:pStyle w:val="ListParagraph"/>
        <w:numPr>
          <w:ilvl w:val="1"/>
          <w:numId w:val="29"/>
        </w:numPr>
        <w:spacing w:before="0" w:beforeAutospacing="off" w:after="0" w:afterAutospacing="off"/>
        <w:ind w:left="1440" w:hanging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Import from row number: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2</w:t>
      </w:r>
    </w:p>
    <w:p w:rsidR="7580F5EA" w:rsidP="4E2C43D3" w:rsidRDefault="7580F5EA" w14:paraId="74336B6B" w14:textId="2942B995">
      <w:pPr>
        <w:pStyle w:val="Normal"/>
        <w:spacing w:before="0" w:beforeAutospacing="off" w:after="0" w:afterAutospacing="off"/>
        <w:ind w:left="720"/>
        <w:rPr/>
      </w:pPr>
      <w:r w:rsidR="7580F5EA">
        <w:drawing>
          <wp:inline wp14:editId="14E941E6" wp14:anchorId="2D3E5C82">
            <wp:extent cx="4572000" cy="1552575"/>
            <wp:effectExtent l="0" t="0" r="0" b="0"/>
            <wp:docPr id="2135086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506c41dd94b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7D73A" w:rsidP="4E2C43D3" w:rsidRDefault="5797D73A" w14:paraId="41FF0D82" w14:textId="14B9816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You can also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image below.</w:t>
      </w:r>
    </w:p>
    <w:p w:rsidR="5797D73A" w:rsidP="4E2C43D3" w:rsidRDefault="5797D73A" w14:paraId="787A5656" w14:textId="467B162E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Now connect columns to attribute by clicking new button inside column section and refer the image below for columns setup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811E53E" w:rsidP="4E2C43D3" w:rsidRDefault="5811E53E" w14:paraId="1F3807C5" w14:textId="389DD412">
      <w:pPr>
        <w:pStyle w:val="Normal"/>
        <w:spacing w:before="0" w:beforeAutospacing="off" w:after="0" w:afterAutospacing="off"/>
        <w:ind w:left="0"/>
        <w:rPr/>
      </w:pPr>
      <w:r w:rsidR="5811E53E">
        <w:drawing>
          <wp:inline wp14:editId="1A55B560" wp14:anchorId="3565EF85">
            <wp:extent cx="4572000" cy="1704975"/>
            <wp:effectExtent l="0" t="0" r="0" b="0"/>
            <wp:docPr id="525314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d9916f26d45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7D73A" w:rsidP="4E2C43D3" w:rsidRDefault="5797D73A" w14:paraId="540F5283" w14:textId="0E0E9569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3F1904B4" w14:textId="2B234541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Note: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if you want to change the name of templates for excel export then make sure the name of template is same as inside the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USE_ME&gt;microflows&gt;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ACT_ExportToExcel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“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RetrieveMxTemplate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from database” activity see in image below:</w:t>
      </w:r>
    </w:p>
    <w:p w:rsidR="5797D73A" w:rsidP="4E2C43D3" w:rsidRDefault="5797D73A" w14:paraId="467A9E84" w14:textId="384E4A65">
      <w:pPr>
        <w:pStyle w:val="Normal"/>
        <w:spacing w:before="0" w:beforeAutospacing="off" w:after="0" w:afterAutospacing="off"/>
        <w:rPr/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="282B7072">
        <w:drawing>
          <wp:inline wp14:editId="51BA5406" wp14:anchorId="190282CD">
            <wp:extent cx="4572000" cy="4333875"/>
            <wp:effectExtent l="0" t="0" r="0" b="0"/>
            <wp:docPr id="1698982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2515faeeb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7D73A" w:rsidP="4E2C43D3" w:rsidRDefault="5797D73A" w14:paraId="256851F7" w14:textId="7488A93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02DE6811" w14:textId="0C698F0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For excel import do the same with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ACT_OpenImportPage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file inside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USE_ME&gt;microflows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open “RetrieveMxTemplate from database” activity see in image below:</w:t>
      </w:r>
    </w:p>
    <w:p w:rsidR="5797D73A" w:rsidP="4E2C43D3" w:rsidRDefault="5797D73A" w14:paraId="381B6CBB" w14:textId="2CA1CEE8">
      <w:pPr>
        <w:pStyle w:val="Normal"/>
        <w:spacing w:before="0" w:beforeAutospacing="off" w:after="0" w:afterAutospacing="off"/>
        <w:rPr/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="75819F30">
        <w:drawing>
          <wp:inline wp14:editId="5E30F6BB" wp14:anchorId="23E55833">
            <wp:extent cx="4572000" cy="4391025"/>
            <wp:effectExtent l="0" t="0" r="0" b="0"/>
            <wp:docPr id="113759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0eca0ee7f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97D73A" w:rsidP="4E2C43D3" w:rsidRDefault="5797D73A" w14:paraId="2EFAC41A" w14:textId="2BE45EFF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0D0C34DB" w14:textId="0A536832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Add the 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User_Overview</w:t>
      </w: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page to navigation and run the app.</w:t>
      </w:r>
    </w:p>
    <w:p w:rsidR="5797D73A" w:rsidP="4E2C43D3" w:rsidRDefault="5797D73A" w14:paraId="39381A87" w14:textId="0FA8941F">
      <w:pPr>
        <w:pStyle w:val="ListParagraph"/>
        <w:numPr>
          <w:ilvl w:val="0"/>
          <w:numId w:val="29"/>
        </w:numPr>
        <w:spacing w:before="0" w:beforeAutospacing="off" w:after="0" w:afterAutospacing="off"/>
        <w:ind w:left="720" w:hanging="36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View the app and go to </w:t>
      </w: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User_Overview</w:t>
      </w: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page, now you </w:t>
      </w:r>
      <w:r w:rsidRPr="3DDF1568" w:rsidR="30FA186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can</w:t>
      </w:r>
      <w:r w:rsidRPr="3DDF1568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do excel import export and crud operations on users.</w:t>
      </w:r>
    </w:p>
    <w:p w:rsidR="5797D73A" w:rsidP="4E2C43D3" w:rsidRDefault="5797D73A" w14:paraId="1BC95BF5" w14:textId="261722B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4E2C43D3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5797D73A" w:rsidP="4E2C43D3" w:rsidRDefault="5797D73A" w14:paraId="63C1BBC7" w14:textId="2DC5DE1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5F1CDE52" w:rsidR="5797D73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Note: </w:t>
      </w:r>
      <w:r w:rsidRPr="5F1CDE52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If you want to learn more about excel import refer this document for </w:t>
      </w:r>
      <w:hyperlink r:id="R9e53c552dedd4b1f">
        <w:r w:rsidRPr="5F1CDE52" w:rsidR="5797D73A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color w:val="0563C1"/>
            <w:sz w:val="24"/>
            <w:szCs w:val="24"/>
            <w:u w:val="single"/>
            <w:lang w:val="en-US"/>
          </w:rPr>
          <w:t>excel import</w:t>
        </w:r>
      </w:hyperlink>
      <w:r w:rsidRPr="5F1CDE52" w:rsidR="5797D73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5F1CDE52" w:rsidP="5F1CDE52" w:rsidRDefault="5F1CDE52" w14:paraId="063BF036" w14:textId="29D3443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F1CDE52" w:rsidP="5F1CDE52" w:rsidRDefault="5F1CDE52" w14:paraId="38AFAD73" w14:textId="0D3F18F0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5CB18C3C" w:rsidP="5F1CDE52" w:rsidRDefault="5CB18C3C" w14:paraId="36FD7569" w14:textId="6507C9E9">
      <w:pPr>
        <w:spacing w:before="0" w:beforeAutospacing="off" w:after="0" w:afterAutospacing="off"/>
        <w:rPr/>
      </w:pPr>
      <w:r w:rsidRPr="5F1CDE52" w:rsidR="5CB18C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Configuration: NA</w:t>
      </w:r>
      <w:r w:rsidRPr="5F1CDE52" w:rsidR="5CB18C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CB18C3C" w:rsidP="5F1CDE52" w:rsidRDefault="5CB18C3C" w14:paraId="3EDC5C9F" w14:textId="5F7F4401">
      <w:pPr>
        <w:spacing w:before="0" w:beforeAutospacing="off" w:after="0" w:afterAutospacing="off"/>
        <w:rPr/>
      </w:pPr>
      <w:r w:rsidRPr="5F1CDE52" w:rsidR="5CB18C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Category: Module</w:t>
      </w:r>
      <w:r w:rsidRPr="5F1CDE52" w:rsidR="5CB18C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CB18C3C" w:rsidP="5F1CDE52" w:rsidRDefault="5CB18C3C" w14:paraId="6FE0E8B8" w14:textId="75538DB3">
      <w:pPr>
        <w:spacing w:before="0" w:beforeAutospacing="off" w:after="0" w:afterAutospacing="off"/>
        <w:rPr/>
      </w:pPr>
      <w:r w:rsidRPr="5F1CDE52" w:rsidR="5CB18C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Subcategory: All</w:t>
      </w:r>
      <w:r w:rsidRPr="5F1CDE52" w:rsidR="5CB18C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CB18C3C" w:rsidP="5F1CDE52" w:rsidRDefault="5CB18C3C" w14:paraId="328E1434" w14:textId="12DFE8D5">
      <w:pPr>
        <w:spacing w:before="0" w:beforeAutospacing="off" w:after="0" w:afterAutospacing="off"/>
        <w:rPr/>
      </w:pPr>
      <w:r w:rsidRPr="5F1CDE52" w:rsidR="5CB18C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Visibility: Public Marketplace</w:t>
      </w:r>
      <w:r w:rsidRPr="5F1CDE52" w:rsidR="5CB18C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5CB18C3C" w:rsidP="5F1CDE52" w:rsidRDefault="5CB18C3C" w14:paraId="3F100049" w14:textId="2A93C26B">
      <w:pPr>
        <w:spacing w:before="0" w:beforeAutospacing="off" w:after="12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1CDE52" w:rsidR="5CB18C3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Studio Pro Version: 9.</w:t>
      </w:r>
      <w:r w:rsidRPr="5F1CDE52" w:rsidR="74EF56E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24.0</w:t>
      </w:r>
    </w:p>
    <w:p w:rsidR="5F1CDE52" w:rsidP="5F1CDE52" w:rsidRDefault="5F1CDE52" w14:paraId="3A7E154D" w14:textId="6EA7DB83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E2C43D3" w:rsidP="4E2C43D3" w:rsidRDefault="4E2C43D3" w14:paraId="506A29F1" w14:textId="41CD243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4E2C43D3" w:rsidP="4E2C43D3" w:rsidRDefault="4E2C43D3" w14:paraId="495B2E9A" w14:textId="181E64F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sectPr w:rsidRPr="00C10F8C" w:rsidR="00897D2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JmmK5xJ" int2:invalidationBookmarkName="" int2:hashCode="81cxrjY+KYaVIY" int2:id="rOhA44M9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7">
    <w:nsid w:val="6b788b40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3d44a97d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58e16e29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49a308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6dd745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7c4d27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33bf3b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361017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70225a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4cf7f0c4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5c75c600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1563e13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3ac3ba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4b492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d7a4a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5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49c455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4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33b913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3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852c7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2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89714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1b3fbb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6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5c7e7e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5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9d39e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4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def8f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b3962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53102a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14ede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17eb73a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50c6b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3e724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37241c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cc96a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2c633b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43e8e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62032023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059c30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6638e0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527d7c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20effb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32bc885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1987e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2ec08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4fd7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7e5a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1c06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fe7a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600c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5e3e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c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3c3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53b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ee7c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e02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3c12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effa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b85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aeebe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dd0e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173E78"/>
    <w:multiLevelType w:val="multilevel"/>
    <w:tmpl w:val="25965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D4D3A61"/>
    <w:multiLevelType w:val="hybridMultilevel"/>
    <w:tmpl w:val="D54E8F12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9347BC3"/>
    <w:multiLevelType w:val="hybridMultilevel"/>
    <w:tmpl w:val="888260DE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29FE3122"/>
    <w:multiLevelType w:val="hybridMultilevel"/>
    <w:tmpl w:val="5AF864A6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3A1E5886"/>
    <w:multiLevelType w:val="hybridMultilevel"/>
    <w:tmpl w:val="96083D7E"/>
    <w:lvl w:ilvl="0" w:tplc="617414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6316A5"/>
    <w:multiLevelType w:val="hybridMultilevel"/>
    <w:tmpl w:val="CAE2F4AC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41A93A3A"/>
    <w:multiLevelType w:val="hybridMultilevel"/>
    <w:tmpl w:val="23CE1014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48C570E6"/>
    <w:multiLevelType w:val="multilevel"/>
    <w:tmpl w:val="1002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8096D"/>
    <w:multiLevelType w:val="hybridMultilevel"/>
    <w:tmpl w:val="73C00E9E"/>
    <w:lvl w:ilvl="0" w:tplc="40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9" w15:restartNumberingAfterBreak="0">
    <w:nsid w:val="50022A8A"/>
    <w:multiLevelType w:val="multilevel"/>
    <w:tmpl w:val="3824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D19B9"/>
    <w:multiLevelType w:val="multilevel"/>
    <w:tmpl w:val="EE80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1187675265">
    <w:abstractNumId w:val="0"/>
  </w:num>
  <w:num w:numId="2" w16cid:durableId="908417197">
    <w:abstractNumId w:val="1"/>
  </w:num>
  <w:num w:numId="3" w16cid:durableId="463815581">
    <w:abstractNumId w:val="3"/>
  </w:num>
  <w:num w:numId="4" w16cid:durableId="1921912487">
    <w:abstractNumId w:val="6"/>
  </w:num>
  <w:num w:numId="5" w16cid:durableId="139732238">
    <w:abstractNumId w:val="5"/>
  </w:num>
  <w:num w:numId="6" w16cid:durableId="1389646497">
    <w:abstractNumId w:val="2"/>
  </w:num>
  <w:num w:numId="7" w16cid:durableId="2135517739">
    <w:abstractNumId w:val="4"/>
  </w:num>
  <w:num w:numId="8" w16cid:durableId="1786655615">
    <w:abstractNumId w:val="8"/>
  </w:num>
  <w:num w:numId="9" w16cid:durableId="579753208">
    <w:abstractNumId w:val="10"/>
  </w:num>
  <w:num w:numId="10" w16cid:durableId="231164244">
    <w:abstractNumId w:val="7"/>
  </w:num>
  <w:num w:numId="11" w16cid:durableId="118833129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29"/>
    <w:rsid w:val="000731A1"/>
    <w:rsid w:val="001D599F"/>
    <w:rsid w:val="003A57A0"/>
    <w:rsid w:val="003E5A91"/>
    <w:rsid w:val="003F727B"/>
    <w:rsid w:val="00421285"/>
    <w:rsid w:val="004C02D1"/>
    <w:rsid w:val="00566ABC"/>
    <w:rsid w:val="00600E52"/>
    <w:rsid w:val="006A451D"/>
    <w:rsid w:val="00736497"/>
    <w:rsid w:val="00897D29"/>
    <w:rsid w:val="00A365E4"/>
    <w:rsid w:val="00A97F36"/>
    <w:rsid w:val="00A9CB55"/>
    <w:rsid w:val="00B93931"/>
    <w:rsid w:val="00C10F8C"/>
    <w:rsid w:val="00C86F36"/>
    <w:rsid w:val="00CB6498"/>
    <w:rsid w:val="00D628E4"/>
    <w:rsid w:val="00E61F4C"/>
    <w:rsid w:val="00E81F76"/>
    <w:rsid w:val="00F64B92"/>
    <w:rsid w:val="015DE9D0"/>
    <w:rsid w:val="02BDA2E5"/>
    <w:rsid w:val="036C5EB4"/>
    <w:rsid w:val="03F6AB6D"/>
    <w:rsid w:val="04E3016D"/>
    <w:rsid w:val="05AF0294"/>
    <w:rsid w:val="05F101E8"/>
    <w:rsid w:val="0665A971"/>
    <w:rsid w:val="06C16045"/>
    <w:rsid w:val="07404E12"/>
    <w:rsid w:val="080179D2"/>
    <w:rsid w:val="0855E1F0"/>
    <w:rsid w:val="089BF381"/>
    <w:rsid w:val="09B62CCD"/>
    <w:rsid w:val="0A0EE6A4"/>
    <w:rsid w:val="0A1298A3"/>
    <w:rsid w:val="0AFBDE5A"/>
    <w:rsid w:val="0B36F43E"/>
    <w:rsid w:val="0B7BA90B"/>
    <w:rsid w:val="0BB7D198"/>
    <w:rsid w:val="0D22B254"/>
    <w:rsid w:val="0D563C47"/>
    <w:rsid w:val="0DF28FCF"/>
    <w:rsid w:val="0EB349CD"/>
    <w:rsid w:val="0EE609C6"/>
    <w:rsid w:val="0EF52ED9"/>
    <w:rsid w:val="0EFF7A24"/>
    <w:rsid w:val="11519CC4"/>
    <w:rsid w:val="11C590AC"/>
    <w:rsid w:val="12D89EC9"/>
    <w:rsid w:val="14CEDC92"/>
    <w:rsid w:val="15554B4A"/>
    <w:rsid w:val="1577D672"/>
    <w:rsid w:val="16A533E2"/>
    <w:rsid w:val="16C74557"/>
    <w:rsid w:val="19263B7A"/>
    <w:rsid w:val="1A3E6C7C"/>
    <w:rsid w:val="1AF10E6F"/>
    <w:rsid w:val="1B6B92AD"/>
    <w:rsid w:val="1C53A6C9"/>
    <w:rsid w:val="1C9F0BFD"/>
    <w:rsid w:val="1CFE2C1C"/>
    <w:rsid w:val="1D0BCA46"/>
    <w:rsid w:val="1DD347E0"/>
    <w:rsid w:val="1EFC7591"/>
    <w:rsid w:val="1FFBF365"/>
    <w:rsid w:val="205402D5"/>
    <w:rsid w:val="209845F2"/>
    <w:rsid w:val="20DF5CBA"/>
    <w:rsid w:val="20F4616D"/>
    <w:rsid w:val="218C4ACA"/>
    <w:rsid w:val="22777DF8"/>
    <w:rsid w:val="2281703F"/>
    <w:rsid w:val="22B0AF3E"/>
    <w:rsid w:val="23409169"/>
    <w:rsid w:val="247C2159"/>
    <w:rsid w:val="2526D8AB"/>
    <w:rsid w:val="2536988E"/>
    <w:rsid w:val="261AA7F9"/>
    <w:rsid w:val="262C17FF"/>
    <w:rsid w:val="2704ADD8"/>
    <w:rsid w:val="282B7072"/>
    <w:rsid w:val="286E3950"/>
    <w:rsid w:val="28AB455D"/>
    <w:rsid w:val="29374E1F"/>
    <w:rsid w:val="294F927C"/>
    <w:rsid w:val="295E32EC"/>
    <w:rsid w:val="295FA6CF"/>
    <w:rsid w:val="29AF626F"/>
    <w:rsid w:val="2A849B2E"/>
    <w:rsid w:val="2ADD9D19"/>
    <w:rsid w:val="2BE2E61F"/>
    <w:rsid w:val="2D3B7B5D"/>
    <w:rsid w:val="2D3EF28A"/>
    <w:rsid w:val="2E0BF88B"/>
    <w:rsid w:val="2E5BA363"/>
    <w:rsid w:val="2EC335F8"/>
    <w:rsid w:val="2FAB9701"/>
    <w:rsid w:val="30536801"/>
    <w:rsid w:val="30FA1867"/>
    <w:rsid w:val="31CC3B9E"/>
    <w:rsid w:val="3223CA08"/>
    <w:rsid w:val="32888226"/>
    <w:rsid w:val="328951A6"/>
    <w:rsid w:val="32D0EAA2"/>
    <w:rsid w:val="336DEFEA"/>
    <w:rsid w:val="342CBD3D"/>
    <w:rsid w:val="34627193"/>
    <w:rsid w:val="350E74F7"/>
    <w:rsid w:val="3511A2A8"/>
    <w:rsid w:val="353ED196"/>
    <w:rsid w:val="3607F4E7"/>
    <w:rsid w:val="36E60300"/>
    <w:rsid w:val="3807221F"/>
    <w:rsid w:val="38546151"/>
    <w:rsid w:val="3866A3DA"/>
    <w:rsid w:val="38BE41F9"/>
    <w:rsid w:val="38EC08C9"/>
    <w:rsid w:val="39924656"/>
    <w:rsid w:val="3A10AF22"/>
    <w:rsid w:val="3BBB0366"/>
    <w:rsid w:val="3CD61E10"/>
    <w:rsid w:val="3CDF5F60"/>
    <w:rsid w:val="3CFBA9D3"/>
    <w:rsid w:val="3DDF1568"/>
    <w:rsid w:val="3E2F50B5"/>
    <w:rsid w:val="3E7B2FC1"/>
    <w:rsid w:val="3F352807"/>
    <w:rsid w:val="3FB392D7"/>
    <w:rsid w:val="3FDCE550"/>
    <w:rsid w:val="3FFDD7C5"/>
    <w:rsid w:val="404FF9F5"/>
    <w:rsid w:val="40E58652"/>
    <w:rsid w:val="43148612"/>
    <w:rsid w:val="44C54606"/>
    <w:rsid w:val="45F2EA11"/>
    <w:rsid w:val="46611667"/>
    <w:rsid w:val="46C7EA94"/>
    <w:rsid w:val="48621ABA"/>
    <w:rsid w:val="48C68822"/>
    <w:rsid w:val="494E05F7"/>
    <w:rsid w:val="497307B8"/>
    <w:rsid w:val="49A21C4D"/>
    <w:rsid w:val="49B22787"/>
    <w:rsid w:val="49B45296"/>
    <w:rsid w:val="4BF686A3"/>
    <w:rsid w:val="4C886DB6"/>
    <w:rsid w:val="4D67F4CB"/>
    <w:rsid w:val="4DD5E4C7"/>
    <w:rsid w:val="4E2C43D3"/>
    <w:rsid w:val="4EDE914B"/>
    <w:rsid w:val="4EFA1239"/>
    <w:rsid w:val="4F10B578"/>
    <w:rsid w:val="4F5FEB3F"/>
    <w:rsid w:val="4F6BEE21"/>
    <w:rsid w:val="5007F8AD"/>
    <w:rsid w:val="5021690B"/>
    <w:rsid w:val="513AB0D1"/>
    <w:rsid w:val="51906B55"/>
    <w:rsid w:val="51A739DE"/>
    <w:rsid w:val="52055FD7"/>
    <w:rsid w:val="54BFBBA7"/>
    <w:rsid w:val="563F7357"/>
    <w:rsid w:val="56ADEAA6"/>
    <w:rsid w:val="5797D73A"/>
    <w:rsid w:val="5811E53E"/>
    <w:rsid w:val="597B6FF1"/>
    <w:rsid w:val="5A0D58FF"/>
    <w:rsid w:val="5A1077DE"/>
    <w:rsid w:val="5ADD7CFC"/>
    <w:rsid w:val="5C225B77"/>
    <w:rsid w:val="5C4151F0"/>
    <w:rsid w:val="5CB18C3C"/>
    <w:rsid w:val="5DC74753"/>
    <w:rsid w:val="5E12D9D5"/>
    <w:rsid w:val="5E90D8E8"/>
    <w:rsid w:val="5F0C1D4E"/>
    <w:rsid w:val="5F1CDE52"/>
    <w:rsid w:val="5F226CF9"/>
    <w:rsid w:val="5F760F09"/>
    <w:rsid w:val="60B05C68"/>
    <w:rsid w:val="60ED0077"/>
    <w:rsid w:val="60F5CC9A"/>
    <w:rsid w:val="6246FEFC"/>
    <w:rsid w:val="631F0AC5"/>
    <w:rsid w:val="6336A5AC"/>
    <w:rsid w:val="6449C82D"/>
    <w:rsid w:val="64842CB0"/>
    <w:rsid w:val="65EF879D"/>
    <w:rsid w:val="66264972"/>
    <w:rsid w:val="66461502"/>
    <w:rsid w:val="668E3C47"/>
    <w:rsid w:val="669407A5"/>
    <w:rsid w:val="670D7BF2"/>
    <w:rsid w:val="690FA821"/>
    <w:rsid w:val="69878ECF"/>
    <w:rsid w:val="6B249BFD"/>
    <w:rsid w:val="6C018CB8"/>
    <w:rsid w:val="6CB1C8FB"/>
    <w:rsid w:val="6E284768"/>
    <w:rsid w:val="6E9CE518"/>
    <w:rsid w:val="702C53B6"/>
    <w:rsid w:val="7066CD69"/>
    <w:rsid w:val="70A179ED"/>
    <w:rsid w:val="70BAA24A"/>
    <w:rsid w:val="714616EF"/>
    <w:rsid w:val="716006FB"/>
    <w:rsid w:val="723D4A4E"/>
    <w:rsid w:val="72D13320"/>
    <w:rsid w:val="73D91AAF"/>
    <w:rsid w:val="741BA926"/>
    <w:rsid w:val="74EF56E7"/>
    <w:rsid w:val="750A5360"/>
    <w:rsid w:val="7580F5EA"/>
    <w:rsid w:val="75819F30"/>
    <w:rsid w:val="758F46A1"/>
    <w:rsid w:val="7607E9F5"/>
    <w:rsid w:val="76B9FC1D"/>
    <w:rsid w:val="775349E8"/>
    <w:rsid w:val="7794839F"/>
    <w:rsid w:val="784808FA"/>
    <w:rsid w:val="790235F0"/>
    <w:rsid w:val="79A1FD30"/>
    <w:rsid w:val="79E0CA08"/>
    <w:rsid w:val="7A8AEAAA"/>
    <w:rsid w:val="7AAFCC2B"/>
    <w:rsid w:val="7ABDAAA3"/>
    <w:rsid w:val="7ABE0545"/>
    <w:rsid w:val="7AEECB72"/>
    <w:rsid w:val="7D01852A"/>
    <w:rsid w:val="7EB64E5F"/>
    <w:rsid w:val="7EBAF668"/>
    <w:rsid w:val="7EF5113A"/>
    <w:rsid w:val="7F91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980E"/>
  <w15:chartTrackingRefBased/>
  <w15:docId w15:val="{4EA3A0B1-F5CA-4048-96C8-836136B97A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72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727B"/>
    <w:rPr>
      <w:b/>
      <w:bCs/>
    </w:rPr>
  </w:style>
  <w:style w:type="character" w:styleId="ui-provider" w:customStyle="1">
    <w:name w:val="ui-provider"/>
    <w:basedOn w:val="DefaultParagraphFont"/>
    <w:rsid w:val="001D599F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26" /><Relationship Type="http://schemas.openxmlformats.org/officeDocument/2006/relationships/settings" Target="settings.xml" Id="rId3" /><Relationship Type="http://schemas.openxmlformats.org/officeDocument/2006/relationships/customXml" Target="../customXml/item2.xml" Id="rId25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24" /><Relationship Type="http://schemas.openxmlformats.org/officeDocument/2006/relationships/theme" Target="theme/theme1.xml" Id="rId23" /><Relationship Type="http://schemas.openxmlformats.org/officeDocument/2006/relationships/webSettings" Target="webSettings.xml" Id="rId4" /><Relationship Type="http://schemas.openxmlformats.org/officeDocument/2006/relationships/fontTable" Target="fontTable.xml" Id="rId22" /><Relationship Type="http://schemas.microsoft.com/office/2020/10/relationships/intelligence" Target="intelligence2.xml" Id="R2aa791f19a5c48fb" /><Relationship Type="http://schemas.openxmlformats.org/officeDocument/2006/relationships/hyperlink" Target="https://docs.mendix.com/appstore/modules/model-reflection/" TargetMode="External" Id="Ra8bd538e04d64112" /><Relationship Type="http://schemas.openxmlformats.org/officeDocument/2006/relationships/hyperlink" Target="https://docs.mendix.com/howto/integration/importing-excel-documents/" TargetMode="External" Id="R58deb870712c4e7c" /><Relationship Type="http://schemas.openxmlformats.org/officeDocument/2006/relationships/hyperlink" Target="https://academy.mendix.com/link/modules/136/lectures/1252/7.1-Using-the-Excel-Exporter-to-Export-Data" TargetMode="External" Id="Refd5ebc8ab584ac4" /><Relationship Type="http://schemas.openxmlformats.org/officeDocument/2006/relationships/hyperlink" Target="https://docs.mendix.com/appstore/modules/community-commons-function-library/" TargetMode="External" Id="R5462f9e4b1d144e0" /><Relationship Type="http://schemas.openxmlformats.org/officeDocument/2006/relationships/image" Target="/media/image.png" Id="Rbd98e61031e047d6" /><Relationship Type="http://schemas.openxmlformats.org/officeDocument/2006/relationships/image" Target="/media/image2.png" Id="R20e481446d274616" /><Relationship Type="http://schemas.openxmlformats.org/officeDocument/2006/relationships/hyperlink" Target="https://word-edit.officeapps.live.com/we/UserExport.xlsx" TargetMode="External" Id="Re1de7f092bea46f9" /><Relationship Type="http://schemas.openxmlformats.org/officeDocument/2006/relationships/image" Target="/media/image3.png" Id="R73e0184adfc44dea" /><Relationship Type="http://schemas.openxmlformats.org/officeDocument/2006/relationships/image" Target="/media/image4.png" Id="R2d7dcd1d02d2437c" /><Relationship Type="http://schemas.openxmlformats.org/officeDocument/2006/relationships/image" Target="/media/image5.png" Id="R17b93a73edbc4556" /><Relationship Type="http://schemas.openxmlformats.org/officeDocument/2006/relationships/image" Target="/media/image6.png" Id="R68b506c41dd94b72" /><Relationship Type="http://schemas.openxmlformats.org/officeDocument/2006/relationships/image" Target="/media/image7.png" Id="Rab6d9916f26d45b8" /><Relationship Type="http://schemas.openxmlformats.org/officeDocument/2006/relationships/image" Target="/media/image8.png" Id="R72f2515faeeb4e29" /><Relationship Type="http://schemas.openxmlformats.org/officeDocument/2006/relationships/image" Target="/media/image9.png" Id="R0c70eca0ee7f49b2" /><Relationship Type="http://schemas.openxmlformats.org/officeDocument/2006/relationships/hyperlink" Target="https://docs.mendix.com/howto/integration/importing-excel-documents/" TargetMode="External" Id="R9e53c552dedd4b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557E5F1-8A0E-46A7-ACE9-32FAA57ABD57}"/>
</file>

<file path=customXml/itemProps2.xml><?xml version="1.0" encoding="utf-8"?>
<ds:datastoreItem xmlns:ds="http://schemas.openxmlformats.org/officeDocument/2006/customXml" ds:itemID="{EDE64E50-9C25-4722-B9D3-97A91FDD671A}"/>
</file>

<file path=customXml/itemProps3.xml><?xml version="1.0" encoding="utf-8"?>
<ds:datastoreItem xmlns:ds="http://schemas.openxmlformats.org/officeDocument/2006/customXml" ds:itemID="{D3C3D99A-2F28-4568-880A-866A3F9A62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Shweta Kadam</dc:creator>
  <keywords/>
  <dc:description/>
  <lastModifiedBy>Radhika Tapdiya</lastModifiedBy>
  <revision>12</revision>
  <dcterms:created xsi:type="dcterms:W3CDTF">2023-04-03T08:34:00.0000000Z</dcterms:created>
  <dcterms:modified xsi:type="dcterms:W3CDTF">2024-02-09T05:52:44.2443379Z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  <property fmtid="{D5CDD505-2E9C-101B-9397-08002B2CF9AE}" pid="3" name="MediaServiceImageTags">
    <vt:lpwstr/>
  </property>
</Properties>
</file>