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56"/>
        </w:rPr>
        <w:t>Sales Data Analysis</w:t>
      </w:r>
    </w:p>
    <w:p>
      <w:pPr>
        <w:jc w:val="center"/>
      </w:pPr>
      <w:r>
        <w:rPr>
          <w:i/>
          <w:sz w:val="32"/>
        </w:rPr>
        <w:t>Python &amp; SQL | Exploratory Data Analysis Report</w:t>
      </w:r>
    </w:p>
    <w:p/>
    <w:p>
      <w:pPr>
        <w:jc w:val="center"/>
      </w:pPr>
      <w:r>
        <w:rPr>
          <w:b/>
          <w:sz w:val="28"/>
        </w:rPr>
        <w:t>Electronics Sales — India | 2024</w:t>
        <w:br/>
      </w:r>
      <w:r>
        <w:br/>
        <w:t>Total Revenue: Rs. 1.08 Cr</w:t>
        <w:br/>
      </w:r>
      <w:r>
        <w:t>Total Orders: 200 transactions</w:t>
        <w:br/>
      </w:r>
      <w:r>
        <w:t>Average Rating: 3.94 / 5</w:t>
        <w:br/>
      </w:r>
      <w:r>
        <w:t>Date Range: January – June 2024</w:t>
        <w:br/>
      </w:r>
    </w:p>
    <w:p/>
    <w:p/>
    <w:p>
      <w:pPr>
        <w:jc w:val="center"/>
      </w:pPr>
      <w:r>
        <w:rPr>
          <w:i/>
          <w:color w:val="808080"/>
          <w:sz w:val="20"/>
        </w:rPr>
        <w:t>Prepared by: Sales Analytics Team</w:t>
        <w:br/>
        <w:t>Generated: March 15, 2026</w:t>
      </w:r>
    </w:p>
    <w:p>
      <w:r>
        <w:br w:type="page"/>
      </w:r>
    </w:p>
    <w:p>
      <w:pPr>
        <w:pStyle w:val="Heading1"/>
      </w:pPr>
      <w:r>
        <w:rPr>
          <w:color w:val="1F4E79"/>
        </w:rPr>
        <w:t>Table of Contents</w:t>
      </w:r>
    </w:p>
    <w:p>
      <w:pPr>
        <w:pStyle w:val="ListBullet"/>
        <w:ind w:left="360"/>
      </w:pPr>
      <w:r>
        <w:t>1. Project Overview</w:t>
      </w:r>
    </w:p>
    <w:p>
      <w:pPr>
        <w:pStyle w:val="ListBullet"/>
        <w:ind w:left="360"/>
      </w:pPr>
      <w:r>
        <w:t>2. Dataset Description</w:t>
      </w:r>
    </w:p>
    <w:p>
      <w:pPr>
        <w:pStyle w:val="ListBullet"/>
        <w:ind w:left="360"/>
      </w:pPr>
      <w:r>
        <w:t>3. Analysis Methodology</w:t>
      </w:r>
    </w:p>
    <w:p>
      <w:pPr>
        <w:pStyle w:val="ListBullet"/>
        <w:ind w:left="360"/>
      </w:pPr>
      <w:r>
        <w:t>4. Revenue Analysis</w:t>
      </w:r>
    </w:p>
    <w:p>
      <w:pPr>
        <w:pStyle w:val="ListBullet"/>
        <w:ind w:left="360"/>
      </w:pPr>
      <w:r>
        <w:t>5. Geographic &amp; Payment Analysis</w:t>
      </w:r>
    </w:p>
    <w:p>
      <w:pPr>
        <w:pStyle w:val="ListBullet"/>
        <w:ind w:left="360"/>
      </w:pPr>
      <w:r>
        <w:t>6. Correlation &amp; Temporal Analysis</w:t>
      </w:r>
    </w:p>
    <w:p>
      <w:pPr>
        <w:pStyle w:val="ListBullet"/>
        <w:ind w:left="360"/>
      </w:pPr>
      <w:r>
        <w:t>7. SQL Business Queries</w:t>
      </w:r>
    </w:p>
    <w:p>
      <w:pPr>
        <w:pStyle w:val="ListBullet"/>
        <w:ind w:left="360"/>
      </w:pPr>
      <w:r>
        <w:t>8. Key Business Insights</w:t>
      </w:r>
    </w:p>
    <w:p>
      <w:pPr>
        <w:pStyle w:val="ListBullet"/>
        <w:ind w:left="360"/>
      </w:pPr>
      <w:r>
        <w:t>9. Strategic Recommendations</w:t>
      </w:r>
    </w:p>
    <w:p>
      <w:pPr>
        <w:pStyle w:val="ListBullet"/>
        <w:ind w:left="360"/>
      </w:pPr>
      <w:r>
        <w:t>10. Technical Stack &amp; Conclusion</w:t>
      </w:r>
    </w:p>
    <w:p>
      <w:r>
        <w:br w:type="page"/>
      </w:r>
    </w:p>
    <w:p>
      <w:pPr>
        <w:pStyle w:val="Heading1"/>
      </w:pPr>
      <w:r>
        <w:rPr>
          <w:color w:val="1F4E79"/>
        </w:rPr>
        <w:t>1. Project Overview</w:t>
      </w:r>
    </w:p>
    <w:p>
      <w:r>
        <w:t>This comprehensive Exploratory Data Analysis (EDA) project examines 200 electronics sales transactions across 6 major Indian cities from January to June 2024. The analysis leverages Python (Pandas, Matplotlib, Seaborn) and SQL (SQLite) to uncover revenue patterns, customer preferences, and actionable business insights.</w:t>
      </w:r>
    </w:p>
    <w:p>
      <w:pPr>
        <w:pStyle w:val="Heading2"/>
      </w:pPr>
      <w:r>
        <w:t>Key Metrics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Metric</w:t>
            </w:r>
          </w:p>
        </w:tc>
        <w:tc>
          <w:tcPr>
            <w:tcW w:type="dxa" w:w="4680"/>
            <w:shd w:fill="D5E8F0"/>
          </w:tcPr>
          <w:p>
            <w:r>
              <w:rPr>
                <w:b/>
              </w:rPr>
              <w:t>Value</w:t>
            </w:r>
          </w:p>
        </w:tc>
      </w:tr>
      <w:tr>
        <w:tc>
          <w:tcPr>
            <w:tcW w:type="dxa" w:w="4680"/>
          </w:tcPr>
          <w:p>
            <w:r>
              <w:t>Total Revenue</w:t>
            </w:r>
          </w:p>
        </w:tc>
        <w:tc>
          <w:tcPr>
            <w:tcW w:type="dxa" w:w="4680"/>
          </w:tcPr>
          <w:p>
            <w:r>
              <w:t>Rs. 1,08,01,600</w:t>
            </w:r>
          </w:p>
        </w:tc>
      </w:tr>
      <w:tr>
        <w:tc>
          <w:tcPr>
            <w:tcW w:type="dxa" w:w="4680"/>
          </w:tcPr>
          <w:p>
            <w:r>
              <w:t>Total Orders</w:t>
            </w:r>
          </w:p>
        </w:tc>
        <w:tc>
          <w:tcPr>
            <w:tcW w:type="dxa" w:w="4680"/>
          </w:tcPr>
          <w:p>
            <w:r>
              <w:t>200 transactions</w:t>
            </w:r>
          </w:p>
        </w:tc>
      </w:tr>
      <w:tr>
        <w:tc>
          <w:tcPr>
            <w:tcW w:type="dxa" w:w="4680"/>
          </w:tcPr>
          <w:p>
            <w:r>
              <w:t>Average Rating</w:t>
            </w:r>
          </w:p>
        </w:tc>
        <w:tc>
          <w:tcPr>
            <w:tcW w:type="dxa" w:w="4680"/>
          </w:tcPr>
          <w:p>
            <w:r>
              <w:t>3.94 / 5 ⭐</w:t>
            </w:r>
          </w:p>
        </w:tc>
      </w:tr>
      <w:tr>
        <w:tc>
          <w:tcPr>
            <w:tcW w:type="dxa" w:w="4680"/>
          </w:tcPr>
          <w:p>
            <w:r>
              <w:t>Date Range</w:t>
            </w:r>
          </w:p>
        </w:tc>
        <w:tc>
          <w:tcPr>
            <w:tcW w:type="dxa" w:w="4680"/>
          </w:tcPr>
          <w:p>
            <w:r>
              <w:t>January – June 2024</w:t>
            </w:r>
          </w:p>
        </w:tc>
      </w:tr>
      <w:tr>
        <w:tc>
          <w:tcPr>
            <w:tcW w:type="dxa" w:w="4680"/>
          </w:tcPr>
          <w:p>
            <w:r>
              <w:t>Geographic Coverage</w:t>
            </w:r>
          </w:p>
        </w:tc>
        <w:tc>
          <w:tcPr>
            <w:tcW w:type="dxa" w:w="4680"/>
          </w:tcPr>
          <w:p>
            <w:r>
              <w:t>6 major Indian cities</w:t>
            </w:r>
          </w:p>
        </w:tc>
      </w:tr>
      <w:tr>
        <w:tc>
          <w:tcPr>
            <w:tcW w:type="dxa" w:w="4680"/>
          </w:tcPr>
          <w:p>
            <w:r>
              <w:t>Product Categories</w:t>
            </w:r>
          </w:p>
        </w:tc>
        <w:tc>
          <w:tcPr>
            <w:tcW w:type="dxa" w:w="4680"/>
          </w:tcPr>
          <w:p>
            <w:r>
              <w:t>8 types</w:t>
            </w:r>
          </w:p>
        </w:tc>
      </w:tr>
      <w:tr>
        <w:tc>
          <w:tcPr>
            <w:tcW w:type="dxa" w:w="4680"/>
          </w:tcPr>
          <w:p>
            <w:r>
              <w:t>Payment Methods</w:t>
            </w:r>
          </w:p>
        </w:tc>
        <w:tc>
          <w:tcPr>
            <w:tcW w:type="dxa" w:w="4680"/>
          </w:tcPr>
          <w:p>
            <w:r>
              <w:t>4 types</w:t>
            </w:r>
          </w:p>
        </w:tc>
      </w:tr>
      <w:tr>
        <w:tc>
          <w:tcPr>
            <w:tcW w:type="dxa" w:w="4680"/>
          </w:tcPr>
          <w:p>
            <w:r>
              <w:t>Top Product</w:t>
            </w:r>
          </w:p>
        </w:tc>
        <w:tc>
          <w:tcPr>
            <w:tcW w:type="dxa" w:w="4680"/>
          </w:tcPr>
          <w:p>
            <w:r>
              <w:t>Laptop (Rs. 38.92L)</w:t>
            </w:r>
          </w:p>
        </w:tc>
      </w:tr>
    </w:tbl>
    <w:p>
      <w:r>
        <w:br w:type="page"/>
      </w:r>
    </w:p>
    <w:p>
      <w:pPr>
        <w:pStyle w:val="Heading1"/>
      </w:pPr>
      <w:r>
        <w:rPr>
          <w:color w:val="1F4E79"/>
        </w:rPr>
        <w:t>2. Dataset Description</w:t>
      </w:r>
    </w:p>
    <w:p>
      <w:r>
        <w:t>The dataset contains 200 sales transactions for electronics products across India. Each record includes customer information, product details, pricing, and satisfaction metrics.</w:t>
      </w:r>
    </w:p>
    <w:p>
      <w:pPr>
        <w:pStyle w:val="Heading2"/>
      </w:pPr>
      <w:r>
        <w:t>Dataset Attributes</w:t>
      </w:r>
    </w:p>
    <w:tbl>
      <w:tblPr>
        <w:tblStyle w:val="LightGrid-Accent1"/>
        <w:tblW w:type="auto" w:w="0"/>
        <w:tblLook w:firstColumn="1" w:firstRow="1" w:lastColumn="0" w:lastRow="0" w:noHBand="0" w:noVBand="1" w:val="04A0"/>
      </w:tblPr>
      <w:tblGrid>
        <w:gridCol w:w="4680"/>
        <w:gridCol w:w="4680"/>
      </w:tblGrid>
      <w:tr>
        <w:tc>
          <w:tcPr>
            <w:tcW w:type="dxa" w:w="4680"/>
          </w:tcPr>
          <w:p>
            <w:r>
              <w:t>Attribute</w:t>
            </w:r>
          </w:p>
        </w:tc>
        <w:tc>
          <w:tcPr>
            <w:tcW w:type="dxa" w:w="4680"/>
          </w:tcPr>
          <w:p>
            <w:r>
              <w:t>Details</w:t>
            </w:r>
          </w:p>
        </w:tc>
      </w:tr>
      <w:tr>
        <w:tc>
          <w:tcPr>
            <w:tcW w:type="dxa" w:w="4680"/>
          </w:tcPr>
          <w:p>
            <w:r>
              <w:t>File Name</w:t>
            </w:r>
          </w:p>
        </w:tc>
        <w:tc>
          <w:tcPr>
            <w:tcW w:type="dxa" w:w="4680"/>
          </w:tcPr>
          <w:p>
            <w:r>
              <w:t>eda_sales_dataset.csv</w:t>
            </w:r>
          </w:p>
        </w:tc>
      </w:tr>
      <w:tr>
        <w:tc>
          <w:tcPr>
            <w:tcW w:type="dxa" w:w="4680"/>
          </w:tcPr>
          <w:p>
            <w:r>
              <w:t>Records</w:t>
            </w:r>
          </w:p>
        </w:tc>
        <w:tc>
          <w:tcPr>
            <w:tcW w:type="dxa" w:w="4680"/>
          </w:tcPr>
          <w:p>
            <w:r>
              <w:t>200 rows × 11 columns</w:t>
            </w:r>
          </w:p>
        </w:tc>
      </w:tr>
      <w:tr>
        <w:tc>
          <w:tcPr>
            <w:tcW w:type="dxa" w:w="4680"/>
          </w:tcPr>
          <w:p>
            <w:r>
              <w:t>Date Range</w:t>
            </w:r>
          </w:p>
        </w:tc>
        <w:tc>
          <w:tcPr>
            <w:tcW w:type="dxa" w:w="4680"/>
          </w:tcPr>
          <w:p>
            <w:r>
              <w:t>January 2024 – June 2024</w:t>
            </w:r>
          </w:p>
        </w:tc>
      </w:tr>
      <w:tr>
        <w:tc>
          <w:tcPr>
            <w:tcW w:type="dxa" w:w="4680"/>
          </w:tcPr>
          <w:p>
            <w:r>
              <w:t>Category</w:t>
            </w:r>
          </w:p>
        </w:tc>
        <w:tc>
          <w:tcPr>
            <w:tcW w:type="dxa" w:w="4680"/>
          </w:tcPr>
          <w:p>
            <w:r>
              <w:t>Electronics only</w:t>
            </w:r>
          </w:p>
        </w:tc>
      </w:tr>
      <w:tr>
        <w:tc>
          <w:tcPr>
            <w:tcW w:type="dxa" w:w="4680"/>
          </w:tcPr>
          <w:p>
            <w:r>
              <w:t>Cities</w:t>
            </w:r>
          </w:p>
        </w:tc>
        <w:tc>
          <w:tcPr>
            <w:tcW w:type="dxa" w:w="4680"/>
          </w:tcPr>
          <w:p>
            <w:r>
              <w:t>Chennai, Mumbai, Delhi, Bangalore, Hyderabad, Pune</w:t>
            </w:r>
          </w:p>
        </w:tc>
      </w:tr>
      <w:tr>
        <w:tc>
          <w:tcPr>
            <w:tcW w:type="dxa" w:w="4680"/>
          </w:tcPr>
          <w:p>
            <w:r>
              <w:t>Products</w:t>
            </w:r>
          </w:p>
        </w:tc>
        <w:tc>
          <w:tcPr>
            <w:tcW w:type="dxa" w:w="4680"/>
          </w:tcPr>
          <w:p>
            <w:r>
              <w:t>Laptop, Phone, Tablet, Monitor, Printer, Headphones, Keyboard, Mouse</w:t>
            </w:r>
          </w:p>
        </w:tc>
      </w:tr>
      <w:tr>
        <w:tc>
          <w:tcPr>
            <w:tcW w:type="dxa" w:w="4680"/>
          </w:tcPr>
          <w:p>
            <w:r>
              <w:t>Payment Methods</w:t>
            </w:r>
          </w:p>
        </w:tc>
        <w:tc>
          <w:tcPr>
            <w:tcW w:type="dxa" w:w="4680"/>
          </w:tcPr>
          <w:p>
            <w:r>
              <w:t>Card, UPI, Net Banking, Cash</w:t>
            </w:r>
          </w:p>
        </w:tc>
      </w:tr>
    </w:tbl>
    <w:p>
      <w:pPr>
        <w:pStyle w:val="Heading2"/>
      </w:pPr>
      <w:r>
        <w:t>Column Descriptions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Column</w:t>
            </w:r>
          </w:p>
        </w:tc>
        <w:tc>
          <w:tcPr>
            <w:tcW w:type="dxa" w:w="3120"/>
          </w:tcPr>
          <w:p>
            <w:r>
              <w:t>Type</w:t>
            </w:r>
          </w:p>
        </w:tc>
        <w:tc>
          <w:tcPr>
            <w:tcW w:type="dxa" w:w="3120"/>
          </w:tcPr>
          <w:p>
            <w:r>
              <w:t>Description</w:t>
            </w:r>
          </w:p>
        </w:tc>
      </w:tr>
      <w:tr>
        <w:tc>
          <w:tcPr>
            <w:tcW w:type="dxa" w:w="3120"/>
          </w:tcPr>
          <w:p>
            <w:r>
              <w:t>Order_ID</w:t>
            </w:r>
          </w:p>
        </w:tc>
        <w:tc>
          <w:tcPr>
            <w:tcW w:type="dxa" w:w="3120"/>
          </w:tcPr>
          <w:p>
            <w:r>
              <w:t>Integer</w:t>
            </w:r>
          </w:p>
        </w:tc>
        <w:tc>
          <w:tcPr>
            <w:tcW w:type="dxa" w:w="3120"/>
          </w:tcPr>
          <w:p>
            <w:r>
              <w:t>Unique identifier (1001–1200)</w:t>
            </w:r>
          </w:p>
        </w:tc>
      </w:tr>
      <w:tr>
        <w:tc>
          <w:tcPr>
            <w:tcW w:type="dxa" w:w="3120"/>
          </w:tcPr>
          <w:p>
            <w:r>
              <w:t>Order_Date</w:t>
            </w:r>
          </w:p>
        </w:tc>
        <w:tc>
          <w:tcPr>
            <w:tcW w:type="dxa" w:w="3120"/>
          </w:tcPr>
          <w:p>
            <w:r>
              <w:t>Date</w:t>
            </w:r>
          </w:p>
        </w:tc>
        <w:tc>
          <w:tcPr>
            <w:tcW w:type="dxa" w:w="3120"/>
          </w:tcPr>
          <w:p>
            <w:r>
              <w:t>Date when order was placed</w:t>
            </w:r>
          </w:p>
        </w:tc>
      </w:tr>
      <w:tr>
        <w:tc>
          <w:tcPr>
            <w:tcW w:type="dxa" w:w="3120"/>
          </w:tcPr>
          <w:p>
            <w:r>
              <w:t>Customer_Name</w:t>
            </w:r>
          </w:p>
        </w:tc>
        <w:tc>
          <w:tcPr>
            <w:tcW w:type="dxa" w:w="3120"/>
          </w:tcPr>
          <w:p>
            <w:r>
              <w:t>String</w:t>
            </w:r>
          </w:p>
        </w:tc>
        <w:tc>
          <w:tcPr>
            <w:tcW w:type="dxa" w:w="3120"/>
          </w:tcPr>
          <w:p>
            <w:r>
              <w:t>Name of the customer</w:t>
            </w:r>
          </w:p>
        </w:tc>
      </w:tr>
      <w:tr>
        <w:tc>
          <w:tcPr>
            <w:tcW w:type="dxa" w:w="3120"/>
          </w:tcPr>
          <w:p>
            <w:r>
              <w:t>City</w:t>
            </w:r>
          </w:p>
        </w:tc>
        <w:tc>
          <w:tcPr>
            <w:tcW w:type="dxa" w:w="3120"/>
          </w:tcPr>
          <w:p>
            <w:r>
              <w:t>String</w:t>
            </w:r>
          </w:p>
        </w:tc>
        <w:tc>
          <w:tcPr>
            <w:tcW w:type="dxa" w:w="3120"/>
          </w:tcPr>
          <w:p>
            <w:r>
              <w:t>City of origin</w:t>
            </w:r>
          </w:p>
        </w:tc>
      </w:tr>
      <w:tr>
        <w:tc>
          <w:tcPr>
            <w:tcW w:type="dxa" w:w="3120"/>
          </w:tcPr>
          <w:p>
            <w:r>
              <w:t>Product</w:t>
            </w:r>
          </w:p>
        </w:tc>
        <w:tc>
          <w:tcPr>
            <w:tcW w:type="dxa" w:w="3120"/>
          </w:tcPr>
          <w:p>
            <w:r>
              <w:t>String</w:t>
            </w:r>
          </w:p>
        </w:tc>
        <w:tc>
          <w:tcPr>
            <w:tcW w:type="dxa" w:w="3120"/>
          </w:tcPr>
          <w:p>
            <w:r>
              <w:t>Type of electronics product</w:t>
            </w:r>
          </w:p>
        </w:tc>
      </w:tr>
      <w:tr>
        <w:tc>
          <w:tcPr>
            <w:tcW w:type="dxa" w:w="3120"/>
          </w:tcPr>
          <w:p>
            <w:r>
              <w:t>Category</w:t>
            </w:r>
          </w:p>
        </w:tc>
        <w:tc>
          <w:tcPr>
            <w:tcW w:type="dxa" w:w="3120"/>
          </w:tcPr>
          <w:p>
            <w:r>
              <w:t>String</w:t>
            </w:r>
          </w:p>
        </w:tc>
        <w:tc>
          <w:tcPr>
            <w:tcW w:type="dxa" w:w="3120"/>
          </w:tcPr>
          <w:p>
            <w:r>
              <w:t>Product category (all Electronics)</w:t>
            </w:r>
          </w:p>
        </w:tc>
      </w:tr>
      <w:tr>
        <w:tc>
          <w:tcPr>
            <w:tcW w:type="dxa" w:w="3120"/>
          </w:tcPr>
          <w:p>
            <w:r>
              <w:t>Quantity</w:t>
            </w:r>
          </w:p>
        </w:tc>
        <w:tc>
          <w:tcPr>
            <w:tcW w:type="dxa" w:w="3120"/>
          </w:tcPr>
          <w:p>
            <w:r>
              <w:t>Integer</w:t>
            </w:r>
          </w:p>
        </w:tc>
        <w:tc>
          <w:tcPr>
            <w:tcW w:type="dxa" w:w="3120"/>
          </w:tcPr>
          <w:p>
            <w:r>
              <w:t>Number of units purchased</w:t>
            </w:r>
          </w:p>
        </w:tc>
      </w:tr>
      <w:tr>
        <w:tc>
          <w:tcPr>
            <w:tcW w:type="dxa" w:w="3120"/>
          </w:tcPr>
          <w:p>
            <w:r>
              <w:t>Unit_Price</w:t>
            </w:r>
          </w:p>
        </w:tc>
        <w:tc>
          <w:tcPr>
            <w:tcW w:type="dxa" w:w="3120"/>
          </w:tcPr>
          <w:p>
            <w:r>
              <w:t>Integer</w:t>
            </w:r>
          </w:p>
        </w:tc>
        <w:tc>
          <w:tcPr>
            <w:tcW w:type="dxa" w:w="3120"/>
          </w:tcPr>
          <w:p>
            <w:r>
              <w:t>Price per unit in Rs.</w:t>
            </w:r>
          </w:p>
        </w:tc>
      </w:tr>
      <w:tr>
        <w:tc>
          <w:tcPr>
            <w:tcW w:type="dxa" w:w="3120"/>
          </w:tcPr>
          <w:p>
            <w:r>
              <w:t>Payment_Method</w:t>
            </w:r>
          </w:p>
        </w:tc>
        <w:tc>
          <w:tcPr>
            <w:tcW w:type="dxa" w:w="3120"/>
          </w:tcPr>
          <w:p>
            <w:r>
              <w:t>String</w:t>
            </w:r>
          </w:p>
        </w:tc>
        <w:tc>
          <w:tcPr>
            <w:tcW w:type="dxa" w:w="3120"/>
          </w:tcPr>
          <w:p>
            <w:r>
              <w:t>Mode of payment</w:t>
            </w:r>
          </w:p>
        </w:tc>
      </w:tr>
      <w:tr>
        <w:tc>
          <w:tcPr>
            <w:tcW w:type="dxa" w:w="3120"/>
          </w:tcPr>
          <w:p>
            <w:r>
              <w:t>Discount</w:t>
            </w:r>
          </w:p>
        </w:tc>
        <w:tc>
          <w:tcPr>
            <w:tcW w:type="dxa" w:w="3120"/>
          </w:tcPr>
          <w:p>
            <w:r>
              <w:t>Integer</w:t>
            </w:r>
          </w:p>
        </w:tc>
        <w:tc>
          <w:tcPr>
            <w:tcW w:type="dxa" w:w="3120"/>
          </w:tcPr>
          <w:p>
            <w:r>
              <w:t>Discount applied in Rs.</w:t>
            </w:r>
          </w:p>
        </w:tc>
      </w:tr>
      <w:tr>
        <w:tc>
          <w:tcPr>
            <w:tcW w:type="dxa" w:w="3120"/>
          </w:tcPr>
          <w:p>
            <w:r>
              <w:t>Rating</w:t>
            </w:r>
          </w:p>
        </w:tc>
        <w:tc>
          <w:tcPr>
            <w:tcW w:type="dxa" w:w="3120"/>
          </w:tcPr>
          <w:p>
            <w:r>
              <w:t>Integer</w:t>
            </w:r>
          </w:p>
        </w:tc>
        <w:tc>
          <w:tcPr>
            <w:tcW w:type="dxa" w:w="3120"/>
          </w:tcPr>
          <w:p>
            <w:r>
              <w:t>Customer satisfaction (1–5)</w:t>
            </w:r>
          </w:p>
        </w:tc>
      </w:tr>
    </w:tbl>
    <w:p>
      <w:r>
        <w:br w:type="page"/>
      </w:r>
    </w:p>
    <w:p>
      <w:pPr>
        <w:pStyle w:val="Heading1"/>
      </w:pPr>
      <w:r>
        <w:rPr>
          <w:color w:val="1F4E79"/>
        </w:rPr>
        <w:t>3. Analysis Methodology</w:t>
      </w:r>
    </w:p>
    <w:p>
      <w:pPr>
        <w:pStyle w:val="Heading2"/>
      </w:pPr>
      <w:r>
        <w:t>Tools &amp; Libraries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Tool</w:t>
            </w:r>
          </w:p>
        </w:tc>
        <w:tc>
          <w:tcPr>
            <w:tcW w:type="dxa" w:w="3120"/>
          </w:tcPr>
          <w:p>
            <w:r>
              <w:t>Version</w:t>
            </w:r>
          </w:p>
        </w:tc>
        <w:tc>
          <w:tcPr>
            <w:tcW w:type="dxa" w:w="3120"/>
          </w:tcPr>
          <w:p>
            <w:r>
              <w:t>Purpose</w:t>
            </w:r>
          </w:p>
        </w:tc>
      </w:tr>
      <w:tr>
        <w:tc>
          <w:tcPr>
            <w:tcW w:type="dxa" w:w="3120"/>
          </w:tcPr>
          <w:p>
            <w:r>
              <w:t>Python</w:t>
            </w:r>
          </w:p>
        </w:tc>
        <w:tc>
          <w:tcPr>
            <w:tcW w:type="dxa" w:w="3120"/>
          </w:tcPr>
          <w:p>
            <w:r>
              <w:t>3.x</w:t>
            </w:r>
          </w:p>
        </w:tc>
        <w:tc>
          <w:tcPr>
            <w:tcW w:type="dxa" w:w="3120"/>
          </w:tcPr>
          <w:p>
            <w:r>
              <w:t>Core programming language</w:t>
            </w:r>
          </w:p>
        </w:tc>
      </w:tr>
      <w:tr>
        <w:tc>
          <w:tcPr>
            <w:tcW w:type="dxa" w:w="3120"/>
          </w:tcPr>
          <w:p>
            <w:r>
              <w:t>Pandas</w:t>
            </w:r>
          </w:p>
        </w:tc>
        <w:tc>
          <w:tcPr>
            <w:tcW w:type="dxa" w:w="3120"/>
          </w:tcPr>
          <w:p>
            <w:r>
              <w:t>Latest</w:t>
            </w:r>
          </w:p>
        </w:tc>
        <w:tc>
          <w:tcPr>
            <w:tcW w:type="dxa" w:w="3120"/>
          </w:tcPr>
          <w:p>
            <w:r>
              <w:t>Data loading, cleaning, manipulation</w:t>
            </w:r>
          </w:p>
        </w:tc>
      </w:tr>
      <w:tr>
        <w:tc>
          <w:tcPr>
            <w:tcW w:type="dxa" w:w="3120"/>
          </w:tcPr>
          <w:p>
            <w:r>
              <w:t>Matplotlib</w:t>
            </w:r>
          </w:p>
        </w:tc>
        <w:tc>
          <w:tcPr>
            <w:tcW w:type="dxa" w:w="3120"/>
          </w:tcPr>
          <w:p>
            <w:r>
              <w:t>3.10.6</w:t>
            </w:r>
          </w:p>
        </w:tc>
        <w:tc>
          <w:tcPr>
            <w:tcW w:type="dxa" w:w="3120"/>
          </w:tcPr>
          <w:p>
            <w:r>
              <w:t>Charts: histogram, bar, line plots</w:t>
            </w:r>
          </w:p>
        </w:tc>
      </w:tr>
      <w:tr>
        <w:tc>
          <w:tcPr>
            <w:tcW w:type="dxa" w:w="3120"/>
          </w:tcPr>
          <w:p>
            <w:r>
              <w:t>Seaborn</w:t>
            </w:r>
          </w:p>
        </w:tc>
        <w:tc>
          <w:tcPr>
            <w:tcW w:type="dxa" w:w="3120"/>
          </w:tcPr>
          <w:p>
            <w:r>
              <w:t>Latest</w:t>
            </w:r>
          </w:p>
        </w:tc>
        <w:tc>
          <w:tcPr>
            <w:tcW w:type="dxa" w:w="3120"/>
          </w:tcPr>
          <w:p>
            <w:r>
              <w:t>Correlation heatmap, statistical plots</w:t>
            </w:r>
          </w:p>
        </w:tc>
      </w:tr>
      <w:tr>
        <w:tc>
          <w:tcPr>
            <w:tcW w:type="dxa" w:w="3120"/>
          </w:tcPr>
          <w:p>
            <w:r>
              <w:t>SQLite3</w:t>
            </w:r>
          </w:p>
        </w:tc>
        <w:tc>
          <w:tcPr>
            <w:tcW w:type="dxa" w:w="3120"/>
          </w:tcPr>
          <w:p>
            <w:r>
              <w:t>Built-in</w:t>
            </w:r>
          </w:p>
        </w:tc>
        <w:tc>
          <w:tcPr>
            <w:tcW w:type="dxa" w:w="3120"/>
          </w:tcPr>
          <w:p>
            <w:r>
              <w:t>Database and SQL query execution</w:t>
            </w:r>
          </w:p>
        </w:tc>
      </w:tr>
      <w:tr>
        <w:tc>
          <w:tcPr>
            <w:tcW w:type="dxa" w:w="3120"/>
          </w:tcPr>
          <w:p>
            <w:r>
              <w:t>Jupyter Notebook</w:t>
            </w:r>
          </w:p>
        </w:tc>
        <w:tc>
          <w:tcPr>
            <w:tcW w:type="dxa" w:w="3120"/>
          </w:tcPr>
          <w:p>
            <w:r>
              <w:t>Latest</w:t>
            </w:r>
          </w:p>
        </w:tc>
        <w:tc>
          <w:tcPr>
            <w:tcW w:type="dxa" w:w="3120"/>
          </w:tcPr>
          <w:p>
            <w:r>
              <w:t>Interactive development environment</w:t>
            </w:r>
          </w:p>
        </w:tc>
      </w:tr>
    </w:tbl>
    <w:p>
      <w:pPr>
        <w:pStyle w:val="Heading2"/>
      </w:pPr>
      <w:r>
        <w:t>Analysis Workflow</w:t>
      </w:r>
    </w:p>
    <w:p>
      <w:pPr>
        <w:pStyle w:val="ListNumber"/>
        <w:ind w:left="360"/>
      </w:pPr>
      <w:r>
        <w:t>Data Loading &amp; Exploration: Load CSV, check shape, data types, and missing values</w:t>
      </w:r>
    </w:p>
    <w:p>
      <w:pPr>
        <w:pStyle w:val="ListNumber"/>
        <w:ind w:left="360"/>
      </w:pPr>
      <w:r>
        <w:t>Data Preparation: Create derived columns (Revenue), convert date formats</w:t>
      </w:r>
    </w:p>
    <w:p>
      <w:pPr>
        <w:pStyle w:val="ListNumber"/>
        <w:ind w:left="360"/>
      </w:pPr>
      <w:r>
        <w:t>Database Creation: Load data into SQLite for SQL-based analysis</w:t>
      </w:r>
    </w:p>
    <w:p>
      <w:pPr>
        <w:pStyle w:val="ListNumber"/>
        <w:ind w:left="360"/>
      </w:pPr>
      <w:r>
        <w:t>Exploratory Analysis: Generate statistical summaries and visualizations</w:t>
      </w:r>
    </w:p>
    <w:p>
      <w:pPr>
        <w:pStyle w:val="ListNumber"/>
        <w:ind w:left="360"/>
      </w:pPr>
      <w:r>
        <w:t>Correlation Study: Analyze relationships between numeric variables</w:t>
      </w:r>
    </w:p>
    <w:p>
      <w:pPr>
        <w:pStyle w:val="ListNumber"/>
        <w:ind w:left="360"/>
      </w:pPr>
      <w:r>
        <w:t>Temporal Analysis: Track trends across months</w:t>
      </w:r>
    </w:p>
    <w:p>
      <w:pPr>
        <w:pStyle w:val="ListNumber"/>
        <w:ind w:left="360"/>
      </w:pPr>
      <w:r>
        <w:t>Business Insights: Extract actionable recommendations from findings</w:t>
      </w:r>
    </w:p>
    <w:p>
      <w:r>
        <w:br w:type="page"/>
      </w:r>
    </w:p>
    <w:p>
      <w:pPr>
        <w:pStyle w:val="Heading1"/>
      </w:pPr>
      <w:r>
        <w:rPr>
          <w:color w:val="1F4E79"/>
        </w:rPr>
        <w:t>4. Revenue Analysis</w:t>
      </w:r>
    </w:p>
    <w:p>
      <w:pPr>
        <w:pStyle w:val="Heading2"/>
      </w:pPr>
      <w:r>
        <w:t>Revenue Calculation</w:t>
      </w:r>
    </w:p>
    <w:p>
      <w:r>
        <w:rPr>
          <w:i/>
        </w:rPr>
        <w:t>Revenue = (Quantity × Unit_Price) − Discount</w:t>
      </w:r>
    </w:p>
    <w:p>
      <w:pPr>
        <w:pStyle w:val="Heading2"/>
      </w:pPr>
      <w:r>
        <w:t>Product-Wise Revenue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Product</w:t>
            </w:r>
          </w:p>
        </w:tc>
        <w:tc>
          <w:tcPr>
            <w:tcW w:type="dxa" w:w="2340"/>
          </w:tcPr>
          <w:p>
            <w:r>
              <w:t>Revenue (Rs.)</w:t>
            </w:r>
          </w:p>
        </w:tc>
        <w:tc>
          <w:tcPr>
            <w:tcW w:type="dxa" w:w="2340"/>
          </w:tcPr>
          <w:p>
            <w:r>
              <w:t>% Share</w:t>
            </w:r>
          </w:p>
        </w:tc>
        <w:tc>
          <w:tcPr>
            <w:tcW w:type="dxa" w:w="2340"/>
          </w:tcPr>
          <w:p>
            <w:r>
              <w:t>Rank</w:t>
            </w:r>
          </w:p>
        </w:tc>
      </w:tr>
      <w:tr>
        <w:tc>
          <w:tcPr>
            <w:tcW w:type="dxa" w:w="2340"/>
          </w:tcPr>
          <w:p>
            <w:r>
              <w:t>Laptop</w:t>
            </w:r>
          </w:p>
        </w:tc>
        <w:tc>
          <w:tcPr>
            <w:tcW w:type="dxa" w:w="2340"/>
          </w:tcPr>
          <w:p>
            <w:r>
              <w:t>38,92,000</w:t>
            </w:r>
          </w:p>
        </w:tc>
        <w:tc>
          <w:tcPr>
            <w:tcW w:type="dxa" w:w="2340"/>
          </w:tcPr>
          <w:p>
            <w:r>
              <w:t>35.8%</w:t>
            </w:r>
          </w:p>
        </w:tc>
        <w:tc>
          <w:tcPr>
            <w:tcW w:type="dxa" w:w="2340"/>
          </w:tcPr>
          <w:p>
            <w:r>
              <w:t>#1</w:t>
            </w:r>
          </w:p>
        </w:tc>
      </w:tr>
      <w:tr>
        <w:tc>
          <w:tcPr>
            <w:tcW w:type="dxa" w:w="2340"/>
          </w:tcPr>
          <w:p>
            <w:r>
              <w:t>Tablet</w:t>
            </w:r>
          </w:p>
        </w:tc>
        <w:tc>
          <w:tcPr>
            <w:tcW w:type="dxa" w:w="2340"/>
          </w:tcPr>
          <w:p>
            <w:r>
              <w:t>25,56,000</w:t>
            </w:r>
          </w:p>
        </w:tc>
        <w:tc>
          <w:tcPr>
            <w:tcW w:type="dxa" w:w="2340"/>
          </w:tcPr>
          <w:p>
            <w:r>
              <w:t>23.5%</w:t>
            </w:r>
          </w:p>
        </w:tc>
        <w:tc>
          <w:tcPr>
            <w:tcW w:type="dxa" w:w="2340"/>
          </w:tcPr>
          <w:p>
            <w:r>
              <w:t>#2</w:t>
            </w:r>
          </w:p>
        </w:tc>
      </w:tr>
      <w:tr>
        <w:tc>
          <w:tcPr>
            <w:tcW w:type="dxa" w:w="2340"/>
          </w:tcPr>
          <w:p>
            <w:r>
              <w:t>Phone</w:t>
            </w:r>
          </w:p>
        </w:tc>
        <w:tc>
          <w:tcPr>
            <w:tcW w:type="dxa" w:w="2340"/>
          </w:tcPr>
          <w:p>
            <w:r>
              <w:t>24,37,500</w:t>
            </w:r>
          </w:p>
        </w:tc>
        <w:tc>
          <w:tcPr>
            <w:tcW w:type="dxa" w:w="2340"/>
          </w:tcPr>
          <w:p>
            <w:r>
              <w:t>22.4%</w:t>
            </w:r>
          </w:p>
        </w:tc>
        <w:tc>
          <w:tcPr>
            <w:tcW w:type="dxa" w:w="2340"/>
          </w:tcPr>
          <w:p>
            <w:r>
              <w:t>#3</w:t>
            </w:r>
          </w:p>
        </w:tc>
      </w:tr>
      <w:tr>
        <w:tc>
          <w:tcPr>
            <w:tcW w:type="dxa" w:w="2340"/>
          </w:tcPr>
          <w:p>
            <w:r>
              <w:t>Monitor</w:t>
            </w:r>
          </w:p>
        </w:tc>
        <w:tc>
          <w:tcPr>
            <w:tcW w:type="dxa" w:w="2340"/>
          </w:tcPr>
          <w:p>
            <w:r>
              <w:t>10,53,000</w:t>
            </w:r>
          </w:p>
        </w:tc>
        <w:tc>
          <w:tcPr>
            <w:tcW w:type="dxa" w:w="2340"/>
          </w:tcPr>
          <w:p>
            <w:r>
              <w:t>9.7%</w:t>
            </w:r>
          </w:p>
        </w:tc>
        <w:tc>
          <w:tcPr>
            <w:tcW w:type="dxa" w:w="2340"/>
          </w:tcPr>
          <w:p>
            <w:r>
              <w:t>#4</w:t>
            </w:r>
          </w:p>
        </w:tc>
      </w:tr>
      <w:tr>
        <w:tc>
          <w:tcPr>
            <w:tcW w:type="dxa" w:w="2340"/>
          </w:tcPr>
          <w:p>
            <w:r>
              <w:t>Printer</w:t>
            </w:r>
          </w:p>
        </w:tc>
        <w:tc>
          <w:tcPr>
            <w:tcW w:type="dxa" w:w="2340"/>
          </w:tcPr>
          <w:p>
            <w:r>
              <w:t>7,10,500</w:t>
            </w:r>
          </w:p>
        </w:tc>
        <w:tc>
          <w:tcPr>
            <w:tcW w:type="dxa" w:w="2340"/>
          </w:tcPr>
          <w:p>
            <w:r>
              <w:t>6.5%</w:t>
            </w:r>
          </w:p>
        </w:tc>
        <w:tc>
          <w:tcPr>
            <w:tcW w:type="dxa" w:w="2340"/>
          </w:tcPr>
          <w:p>
            <w:r>
              <w:t>#5</w:t>
            </w:r>
          </w:p>
        </w:tc>
      </w:tr>
      <w:tr>
        <w:tc>
          <w:tcPr>
            <w:tcW w:type="dxa" w:w="2340"/>
          </w:tcPr>
          <w:p>
            <w:r>
              <w:t>Headphones</w:t>
            </w:r>
          </w:p>
        </w:tc>
        <w:tc>
          <w:tcPr>
            <w:tcW w:type="dxa" w:w="2340"/>
          </w:tcPr>
          <w:p>
            <w:r>
              <w:t>76,500</w:t>
            </w:r>
          </w:p>
        </w:tc>
        <w:tc>
          <w:tcPr>
            <w:tcW w:type="dxa" w:w="2340"/>
          </w:tcPr>
          <w:p>
            <w:r>
              <w:t>0.7%</w:t>
            </w:r>
          </w:p>
        </w:tc>
        <w:tc>
          <w:tcPr>
            <w:tcW w:type="dxa" w:w="2340"/>
          </w:tcPr>
          <w:p>
            <w:r>
              <w:t>#6</w:t>
            </w:r>
          </w:p>
        </w:tc>
      </w:tr>
      <w:tr>
        <w:tc>
          <w:tcPr>
            <w:tcW w:type="dxa" w:w="2340"/>
          </w:tcPr>
          <w:p>
            <w:r>
              <w:t>Keyboard</w:t>
            </w:r>
          </w:p>
        </w:tc>
        <w:tc>
          <w:tcPr>
            <w:tcW w:type="dxa" w:w="2340"/>
          </w:tcPr>
          <w:p>
            <w:r>
              <w:t>55,100</w:t>
            </w:r>
          </w:p>
        </w:tc>
        <w:tc>
          <w:tcPr>
            <w:tcW w:type="dxa" w:w="2340"/>
          </w:tcPr>
          <w:p>
            <w:r>
              <w:t>0.5%</w:t>
            </w:r>
          </w:p>
        </w:tc>
        <w:tc>
          <w:tcPr>
            <w:tcW w:type="dxa" w:w="2340"/>
          </w:tcPr>
          <w:p>
            <w:r>
              <w:t>#7</w:t>
            </w:r>
          </w:p>
        </w:tc>
      </w:tr>
      <w:tr>
        <w:tc>
          <w:tcPr>
            <w:tcW w:type="dxa" w:w="2340"/>
          </w:tcPr>
          <w:p>
            <w:r>
              <w:t>Mouse</w:t>
            </w:r>
          </w:p>
        </w:tc>
        <w:tc>
          <w:tcPr>
            <w:tcW w:type="dxa" w:w="2340"/>
          </w:tcPr>
          <w:p>
            <w:r>
              <w:t>21,000</w:t>
            </w:r>
          </w:p>
        </w:tc>
        <w:tc>
          <w:tcPr>
            <w:tcW w:type="dxa" w:w="2340"/>
          </w:tcPr>
          <w:p>
            <w:r>
              <w:t>0.2%</w:t>
            </w:r>
          </w:p>
        </w:tc>
        <w:tc>
          <w:tcPr>
            <w:tcW w:type="dxa" w:w="2340"/>
          </w:tcPr>
          <w:p>
            <w:r>
              <w:t>#8</w:t>
            </w:r>
          </w:p>
        </w:tc>
      </w:tr>
    </w:tbl>
    <w:p>
      <w:pPr>
        <w:pStyle w:val="Heading2"/>
      </w:pPr>
      <w:r>
        <w:t>Key Findings</w:t>
      </w:r>
    </w:p>
    <w:p>
      <w:pPr>
        <w:pStyle w:val="ListBullet"/>
      </w:pPr>
      <w:r>
        <w:t>Laptops dominate with 35.8% of total revenue — 52% more than Tablets</w:t>
      </w:r>
    </w:p>
    <w:p>
      <w:pPr>
        <w:pStyle w:val="ListBullet"/>
      </w:pPr>
      <w:r>
        <w:t>Top 3 products (Laptop, Tablet, Phone) account for 81.7% of revenue</w:t>
      </w:r>
    </w:p>
    <w:p>
      <w:pPr>
        <w:pStyle w:val="ListBullet"/>
      </w:pPr>
      <w:r>
        <w:t>Accessories (Keyboard, Mouse, Headphones) contribute &lt;2% collectively</w:t>
      </w:r>
    </w:p>
    <w:p>
      <w:pPr>
        <w:pStyle w:val="ListBullet"/>
      </w:pPr>
      <w:r>
        <w:t>Revenue distribution is right-skewed; most orders generate Rs. 50K–Rs. 200K</w:t>
      </w:r>
    </w:p>
    <w:p>
      <w:r>
        <w:br w:type="page"/>
      </w:r>
    </w:p>
    <w:p>
      <w:pPr>
        <w:pStyle w:val="Heading1"/>
      </w:pPr>
      <w:r>
        <w:rPr>
          <w:color w:val="1F4E79"/>
        </w:rPr>
        <w:t>5. Geographic &amp; Payment Analysis</w:t>
      </w:r>
    </w:p>
    <w:p>
      <w:pPr>
        <w:pStyle w:val="Heading2"/>
      </w:pPr>
      <w:r>
        <w:t>City-Wise Revenue Distribution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City</w:t>
            </w:r>
          </w:p>
        </w:tc>
        <w:tc>
          <w:tcPr>
            <w:tcW w:type="dxa" w:w="2340"/>
          </w:tcPr>
          <w:p>
            <w:r>
              <w:t>Revenue (Rs.)</w:t>
            </w:r>
          </w:p>
        </w:tc>
        <w:tc>
          <w:tcPr>
            <w:tcW w:type="dxa" w:w="2340"/>
          </w:tcPr>
          <w:p>
            <w:r>
              <w:t>% Share</w:t>
            </w:r>
          </w:p>
        </w:tc>
        <w:tc>
          <w:tcPr>
            <w:tcW w:type="dxa" w:w="2340"/>
          </w:tcPr>
          <w:p>
            <w:r>
              <w:t>Rank</w:t>
            </w:r>
          </w:p>
        </w:tc>
      </w:tr>
      <w:tr>
        <w:tc>
          <w:tcPr>
            <w:tcW w:type="dxa" w:w="2340"/>
          </w:tcPr>
          <w:p>
            <w:r>
              <w:t>Delhi</w:t>
            </w:r>
          </w:p>
        </w:tc>
        <w:tc>
          <w:tcPr>
            <w:tcW w:type="dxa" w:w="2340"/>
          </w:tcPr>
          <w:p>
            <w:r>
              <w:t>22,07,500</w:t>
            </w:r>
          </w:p>
        </w:tc>
        <w:tc>
          <w:tcPr>
            <w:tcW w:type="dxa" w:w="2340"/>
          </w:tcPr>
          <w:p>
            <w:r>
              <w:t>20.3%</w:t>
            </w:r>
          </w:p>
        </w:tc>
        <w:tc>
          <w:tcPr>
            <w:tcW w:type="dxa" w:w="2340"/>
          </w:tcPr>
          <w:p>
            <w:r>
              <w:t>#1</w:t>
            </w:r>
          </w:p>
        </w:tc>
      </w:tr>
      <w:tr>
        <w:tc>
          <w:tcPr>
            <w:tcW w:type="dxa" w:w="2340"/>
          </w:tcPr>
          <w:p>
            <w:r>
              <w:t>Hyderabad</w:t>
            </w:r>
          </w:p>
        </w:tc>
        <w:tc>
          <w:tcPr>
            <w:tcW w:type="dxa" w:w="2340"/>
          </w:tcPr>
          <w:p>
            <w:r>
              <w:t>18,40,100</w:t>
            </w:r>
          </w:p>
        </w:tc>
        <w:tc>
          <w:tcPr>
            <w:tcW w:type="dxa" w:w="2340"/>
          </w:tcPr>
          <w:p>
            <w:r>
              <w:t>16.9%</w:t>
            </w:r>
          </w:p>
        </w:tc>
        <w:tc>
          <w:tcPr>
            <w:tcW w:type="dxa" w:w="2340"/>
          </w:tcPr>
          <w:p>
            <w:r>
              <w:t>#2</w:t>
            </w:r>
          </w:p>
        </w:tc>
      </w:tr>
      <w:tr>
        <w:tc>
          <w:tcPr>
            <w:tcW w:type="dxa" w:w="2340"/>
          </w:tcPr>
          <w:p>
            <w:r>
              <w:t>Mumbai</w:t>
            </w:r>
          </w:p>
        </w:tc>
        <w:tc>
          <w:tcPr>
            <w:tcW w:type="dxa" w:w="2340"/>
          </w:tcPr>
          <w:p>
            <w:r>
              <w:t>18,23,700</w:t>
            </w:r>
          </w:p>
        </w:tc>
        <w:tc>
          <w:tcPr>
            <w:tcW w:type="dxa" w:w="2340"/>
          </w:tcPr>
          <w:p>
            <w:r>
              <w:t>16.8%</w:t>
            </w:r>
          </w:p>
        </w:tc>
        <w:tc>
          <w:tcPr>
            <w:tcW w:type="dxa" w:w="2340"/>
          </w:tcPr>
          <w:p>
            <w:r>
              <w:t>#3</w:t>
            </w:r>
          </w:p>
        </w:tc>
      </w:tr>
      <w:tr>
        <w:tc>
          <w:tcPr>
            <w:tcW w:type="dxa" w:w="2340"/>
          </w:tcPr>
          <w:p>
            <w:r>
              <w:t>Chennai</w:t>
            </w:r>
          </w:p>
        </w:tc>
        <w:tc>
          <w:tcPr>
            <w:tcW w:type="dxa" w:w="2340"/>
          </w:tcPr>
          <w:p>
            <w:r>
              <w:t>16,69,100</w:t>
            </w:r>
          </w:p>
        </w:tc>
        <w:tc>
          <w:tcPr>
            <w:tcW w:type="dxa" w:w="2340"/>
          </w:tcPr>
          <w:p>
            <w:r>
              <w:t>15.4%</w:t>
            </w:r>
          </w:p>
        </w:tc>
        <w:tc>
          <w:tcPr>
            <w:tcW w:type="dxa" w:w="2340"/>
          </w:tcPr>
          <w:p>
            <w:r>
              <w:t>#4</w:t>
            </w:r>
          </w:p>
        </w:tc>
      </w:tr>
      <w:tr>
        <w:tc>
          <w:tcPr>
            <w:tcW w:type="dxa" w:w="2340"/>
          </w:tcPr>
          <w:p>
            <w:r>
              <w:t>Pune</w:t>
            </w:r>
          </w:p>
        </w:tc>
        <w:tc>
          <w:tcPr>
            <w:tcW w:type="dxa" w:w="2340"/>
          </w:tcPr>
          <w:p>
            <w:r>
              <w:t>16,47,500</w:t>
            </w:r>
          </w:p>
        </w:tc>
        <w:tc>
          <w:tcPr>
            <w:tcW w:type="dxa" w:w="2340"/>
          </w:tcPr>
          <w:p>
            <w:r>
              <w:t>15.2%</w:t>
            </w:r>
          </w:p>
        </w:tc>
        <w:tc>
          <w:tcPr>
            <w:tcW w:type="dxa" w:w="2340"/>
          </w:tcPr>
          <w:p>
            <w:r>
              <w:t>#5</w:t>
            </w:r>
          </w:p>
        </w:tc>
      </w:tr>
      <w:tr>
        <w:tc>
          <w:tcPr>
            <w:tcW w:type="dxa" w:w="2340"/>
          </w:tcPr>
          <w:p>
            <w:r>
              <w:t>Bangalore</w:t>
            </w:r>
          </w:p>
        </w:tc>
        <w:tc>
          <w:tcPr>
            <w:tcW w:type="dxa" w:w="2340"/>
          </w:tcPr>
          <w:p>
            <w:r>
              <w:t>16,13,700</w:t>
            </w:r>
          </w:p>
        </w:tc>
        <w:tc>
          <w:tcPr>
            <w:tcW w:type="dxa" w:w="2340"/>
          </w:tcPr>
          <w:p>
            <w:r>
              <w:t>14.9%</w:t>
            </w:r>
          </w:p>
        </w:tc>
        <w:tc>
          <w:tcPr>
            <w:tcW w:type="dxa" w:w="2340"/>
          </w:tcPr>
          <w:p>
            <w:r>
              <w:t>#6</w:t>
            </w:r>
          </w:p>
        </w:tc>
      </w:tr>
    </w:tbl>
    <w:p>
      <w:pPr>
        <w:pStyle w:val="Heading2"/>
      </w:pPr>
      <w:r>
        <w:t>Payment Method Distribution</w:t>
      </w:r>
    </w:p>
    <w:p>
      <w:r>
        <w:t>The analysis reveals a healthy balance between digital and traditional payment methods, with strong digital adoption at 73%.</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Payment Method</w:t>
            </w:r>
          </w:p>
        </w:tc>
        <w:tc>
          <w:tcPr>
            <w:tcW w:type="dxa" w:w="3120"/>
          </w:tcPr>
          <w:p>
            <w:r>
              <w:t>Orders</w:t>
            </w:r>
          </w:p>
        </w:tc>
        <w:tc>
          <w:tcPr>
            <w:tcW w:type="dxa" w:w="3120"/>
          </w:tcPr>
          <w:p>
            <w:r>
              <w:t>% Share</w:t>
            </w:r>
          </w:p>
        </w:tc>
      </w:tr>
      <w:tr>
        <w:tc>
          <w:tcPr>
            <w:tcW w:type="dxa" w:w="3120"/>
          </w:tcPr>
          <w:p>
            <w:r>
              <w:t>UPI</w:t>
            </w:r>
          </w:p>
        </w:tc>
        <w:tc>
          <w:tcPr>
            <w:tcW w:type="dxa" w:w="3120"/>
          </w:tcPr>
          <w:p>
            <w:r>
              <w:t>54</w:t>
            </w:r>
          </w:p>
        </w:tc>
        <w:tc>
          <w:tcPr>
            <w:tcW w:type="dxa" w:w="3120"/>
          </w:tcPr>
          <w:p>
            <w:r>
              <w:t>27.0%</w:t>
            </w:r>
          </w:p>
        </w:tc>
      </w:tr>
      <w:tr>
        <w:tc>
          <w:tcPr>
            <w:tcW w:type="dxa" w:w="3120"/>
          </w:tcPr>
          <w:p>
            <w:r>
              <w:t>Cash</w:t>
            </w:r>
          </w:p>
        </w:tc>
        <w:tc>
          <w:tcPr>
            <w:tcW w:type="dxa" w:w="3120"/>
          </w:tcPr>
          <w:p>
            <w:r>
              <w:t>54</w:t>
            </w:r>
          </w:p>
        </w:tc>
        <w:tc>
          <w:tcPr>
            <w:tcW w:type="dxa" w:w="3120"/>
          </w:tcPr>
          <w:p>
            <w:r>
              <w:t>27.0%</w:t>
            </w:r>
          </w:p>
        </w:tc>
      </w:tr>
      <w:tr>
        <w:tc>
          <w:tcPr>
            <w:tcW w:type="dxa" w:w="3120"/>
          </w:tcPr>
          <w:p>
            <w:r>
              <w:t>Card</w:t>
            </w:r>
          </w:p>
        </w:tc>
        <w:tc>
          <w:tcPr>
            <w:tcW w:type="dxa" w:w="3120"/>
          </w:tcPr>
          <w:p>
            <w:r>
              <w:t>48</w:t>
            </w:r>
          </w:p>
        </w:tc>
        <w:tc>
          <w:tcPr>
            <w:tcW w:type="dxa" w:w="3120"/>
          </w:tcPr>
          <w:p>
            <w:r>
              <w:t>24.0%</w:t>
            </w:r>
          </w:p>
        </w:tc>
      </w:tr>
      <w:tr>
        <w:tc>
          <w:tcPr>
            <w:tcW w:type="dxa" w:w="3120"/>
          </w:tcPr>
          <w:p>
            <w:r>
              <w:t>Net Banking</w:t>
            </w:r>
          </w:p>
        </w:tc>
        <w:tc>
          <w:tcPr>
            <w:tcW w:type="dxa" w:w="3120"/>
          </w:tcPr>
          <w:p>
            <w:r>
              <w:t>44</w:t>
            </w:r>
          </w:p>
        </w:tc>
        <w:tc>
          <w:tcPr>
            <w:tcW w:type="dxa" w:w="3120"/>
          </w:tcPr>
          <w:p>
            <w:r>
              <w:t>22.0%</w:t>
            </w:r>
          </w:p>
        </w:tc>
      </w:tr>
      <w:tr>
        <w:tc>
          <w:tcPr>
            <w:tcW w:type="dxa" w:w="3120"/>
          </w:tcPr>
          <w:p>
            <w:r>
              <w:t>TOTAL</w:t>
            </w:r>
          </w:p>
        </w:tc>
        <w:tc>
          <w:tcPr>
            <w:tcW w:type="dxa" w:w="3120"/>
          </w:tcPr>
          <w:p>
            <w:r>
              <w:t>200</w:t>
            </w:r>
          </w:p>
        </w:tc>
        <w:tc>
          <w:tcPr>
            <w:tcW w:type="dxa" w:w="3120"/>
          </w:tcPr>
          <w:p>
            <w:r>
              <w:t>100.0%</w:t>
            </w:r>
          </w:p>
        </w:tc>
      </w:tr>
    </w:tbl>
    <w:p>
      <w:r>
        <w:br w:type="page"/>
      </w:r>
    </w:p>
    <w:p>
      <w:pPr>
        <w:pStyle w:val="Heading1"/>
      </w:pPr>
      <w:r>
        <w:rPr>
          <w:color w:val="1F4E79"/>
        </w:rPr>
        <w:t>6. Correlation &amp; Temporal Analysis</w:t>
      </w:r>
    </w:p>
    <w:p>
      <w:pPr>
        <w:pStyle w:val="Heading2"/>
      </w:pPr>
      <w:r>
        <w:t>Correlation Insights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Variable Pair</w:t>
            </w:r>
          </w:p>
        </w:tc>
        <w:tc>
          <w:tcPr>
            <w:tcW w:type="dxa" w:w="3120"/>
          </w:tcPr>
          <w:p>
            <w:r>
              <w:t>Correlation</w:t>
            </w:r>
          </w:p>
        </w:tc>
        <w:tc>
          <w:tcPr>
            <w:tcW w:type="dxa" w:w="3120"/>
          </w:tcPr>
          <w:p>
            <w:r>
              <w:t>Interpretation</w:t>
            </w:r>
          </w:p>
        </w:tc>
      </w:tr>
      <w:tr>
        <w:tc>
          <w:tcPr>
            <w:tcW w:type="dxa" w:w="3120"/>
          </w:tcPr>
          <w:p>
            <w:r>
              <w:t>Revenue ↔ Unit_Price</w:t>
            </w:r>
          </w:p>
        </w:tc>
        <w:tc>
          <w:tcPr>
            <w:tcW w:type="dxa" w:w="3120"/>
          </w:tcPr>
          <w:p>
            <w:r>
              <w:t>Strong +ve (0.86)</w:t>
            </w:r>
          </w:p>
        </w:tc>
        <w:tc>
          <w:tcPr>
            <w:tcW w:type="dxa" w:w="3120"/>
          </w:tcPr>
          <w:p>
            <w:r>
              <w:t>Higher-priced items drive more revenue</w:t>
            </w:r>
          </w:p>
        </w:tc>
      </w:tr>
      <w:tr>
        <w:tc>
          <w:tcPr>
            <w:tcW w:type="dxa" w:w="3120"/>
          </w:tcPr>
          <w:p>
            <w:r>
              <w:t>Revenue ↔ Quantity</w:t>
            </w:r>
          </w:p>
        </w:tc>
        <w:tc>
          <w:tcPr>
            <w:tcW w:type="dxa" w:w="3120"/>
          </w:tcPr>
          <w:p>
            <w:r>
              <w:t>Moderate +ve (0.51)</w:t>
            </w:r>
          </w:p>
        </w:tc>
        <w:tc>
          <w:tcPr>
            <w:tcW w:type="dxa" w:w="3120"/>
          </w:tcPr>
          <w:p>
            <w:r>
              <w:t>More units purchased = higher revenue</w:t>
            </w:r>
          </w:p>
        </w:tc>
      </w:tr>
      <w:tr>
        <w:tc>
          <w:tcPr>
            <w:tcW w:type="dxa" w:w="3120"/>
          </w:tcPr>
          <w:p>
            <w:r>
              <w:t>Revenue ↔ Discount</w:t>
            </w:r>
          </w:p>
        </w:tc>
        <w:tc>
          <w:tcPr>
            <w:tcW w:type="dxa" w:w="3120"/>
          </w:tcPr>
          <w:p>
            <w:r>
              <w:t>Slight -ve</w:t>
            </w:r>
          </w:p>
        </w:tc>
        <w:tc>
          <w:tcPr>
            <w:tcW w:type="dxa" w:w="3120"/>
          </w:tcPr>
          <w:p>
            <w:r>
              <w:t>Discounts slightly reduce net revenue</w:t>
            </w:r>
          </w:p>
        </w:tc>
      </w:tr>
      <w:tr>
        <w:tc>
          <w:tcPr>
            <w:tcW w:type="dxa" w:w="3120"/>
          </w:tcPr>
          <w:p>
            <w:r>
              <w:t>Quantity ↔ Rating</w:t>
            </w:r>
          </w:p>
        </w:tc>
        <w:tc>
          <w:tcPr>
            <w:tcW w:type="dxa" w:w="3120"/>
          </w:tcPr>
          <w:p>
            <w:r>
              <w:t>Weak (0.02)</w:t>
            </w:r>
          </w:p>
        </w:tc>
        <w:tc>
          <w:tcPr>
            <w:tcW w:type="dxa" w:w="3120"/>
          </w:tcPr>
          <w:p>
            <w:r>
              <w:t>No strong relationship</w:t>
            </w:r>
          </w:p>
        </w:tc>
      </w:tr>
      <w:tr>
        <w:tc>
          <w:tcPr>
            <w:tcW w:type="dxa" w:w="3120"/>
          </w:tcPr>
          <w:p>
            <w:r>
              <w:t>Discount ↔ Quantity</w:t>
            </w:r>
          </w:p>
        </w:tc>
        <w:tc>
          <w:tcPr>
            <w:tcW w:type="dxa" w:w="3120"/>
          </w:tcPr>
          <w:p>
            <w:r>
              <w:t>Weak</w:t>
            </w:r>
          </w:p>
        </w:tc>
        <w:tc>
          <w:tcPr>
            <w:tcW w:type="dxa" w:w="3120"/>
          </w:tcPr>
          <w:p>
            <w:r>
              <w:t>Discounts don't significantly boost quantity</w:t>
            </w:r>
          </w:p>
        </w:tc>
      </w:tr>
    </w:tbl>
    <w:p>
      <w:pPr>
        <w:pStyle w:val="Heading2"/>
      </w:pPr>
      <w:r>
        <w:t>Monthly Sales Trend</w:t>
      </w:r>
    </w:p>
    <w:p>
      <w:r>
        <w:t>Revenue tracking from January to June 2024 reveals seasonal buying patterns. January shows strong performance (Rs. 22.1L) likely due to year-start tech purchases, while April shows the lowest revenue (Rs. 11.9L). June shows recovery (Rs. 19.5L).</w:t>
      </w:r>
    </w:p>
    <w:p>
      <w:pPr>
        <w:pStyle w:val="Heading2"/>
      </w:pPr>
      <w:r>
        <w:t>Monthly Revenue Breakdown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Month</w:t>
            </w:r>
          </w:p>
        </w:tc>
        <w:tc>
          <w:tcPr>
            <w:tcW w:type="dxa" w:w="3120"/>
          </w:tcPr>
          <w:p>
            <w:r>
              <w:t>Revenue (Rs.)</w:t>
            </w:r>
          </w:p>
        </w:tc>
        <w:tc>
          <w:tcPr>
            <w:tcW w:type="dxa" w:w="3120"/>
          </w:tcPr>
          <w:p>
            <w:r>
              <w:t>Trend</w:t>
            </w:r>
          </w:p>
        </w:tc>
      </w:tr>
      <w:tr>
        <w:tc>
          <w:tcPr>
            <w:tcW w:type="dxa" w:w="3120"/>
          </w:tcPr>
          <w:p>
            <w:r>
              <w:t>January</w:t>
            </w:r>
          </w:p>
        </w:tc>
        <w:tc>
          <w:tcPr>
            <w:tcW w:type="dxa" w:w="3120"/>
          </w:tcPr>
          <w:p>
            <w:r>
              <w:t>22,10,000</w:t>
            </w:r>
          </w:p>
        </w:tc>
        <w:tc>
          <w:tcPr>
            <w:tcW w:type="dxa" w:w="3120"/>
          </w:tcPr>
          <w:p>
            <w:r>
              <w:t>↑ Strong Start</w:t>
            </w:r>
          </w:p>
        </w:tc>
      </w:tr>
      <w:tr>
        <w:tc>
          <w:tcPr>
            <w:tcW w:type="dxa" w:w="3120"/>
          </w:tcPr>
          <w:p>
            <w:r>
              <w:t>February</w:t>
            </w:r>
          </w:p>
        </w:tc>
        <w:tc>
          <w:tcPr>
            <w:tcW w:type="dxa" w:w="3120"/>
          </w:tcPr>
          <w:p>
            <w:r>
              <w:t>21,50,000</w:t>
            </w:r>
          </w:p>
        </w:tc>
        <w:tc>
          <w:tcPr>
            <w:tcW w:type="dxa" w:w="3120"/>
          </w:tcPr>
          <w:p>
            <w:r>
              <w:t>↓ Slight Dip</w:t>
            </w:r>
          </w:p>
        </w:tc>
      </w:tr>
      <w:tr>
        <w:tc>
          <w:tcPr>
            <w:tcW w:type="dxa" w:w="3120"/>
          </w:tcPr>
          <w:p>
            <w:r>
              <w:t>March</w:t>
            </w:r>
          </w:p>
        </w:tc>
        <w:tc>
          <w:tcPr>
            <w:tcW w:type="dxa" w:w="3120"/>
          </w:tcPr>
          <w:p>
            <w:r>
              <w:t>18,20,000</w:t>
            </w:r>
          </w:p>
        </w:tc>
        <w:tc>
          <w:tcPr>
            <w:tcW w:type="dxa" w:w="3120"/>
          </w:tcPr>
          <w:p>
            <w:r>
              <w:t>↓ Declining</w:t>
            </w:r>
          </w:p>
        </w:tc>
      </w:tr>
      <w:tr>
        <w:tc>
          <w:tcPr>
            <w:tcW w:type="dxa" w:w="3120"/>
          </w:tcPr>
          <w:p>
            <w:r>
              <w:t>April</w:t>
            </w:r>
          </w:p>
        </w:tc>
        <w:tc>
          <w:tcPr>
            <w:tcW w:type="dxa" w:w="3120"/>
          </w:tcPr>
          <w:p>
            <w:r>
              <w:t>11,90,000</w:t>
            </w:r>
          </w:p>
        </w:tc>
        <w:tc>
          <w:tcPr>
            <w:tcW w:type="dxa" w:w="3120"/>
          </w:tcPr>
          <w:p>
            <w:r>
              <w:t>↓ Lowest Point</w:t>
            </w:r>
          </w:p>
        </w:tc>
      </w:tr>
      <w:tr>
        <w:tc>
          <w:tcPr>
            <w:tcW w:type="dxa" w:w="3120"/>
          </w:tcPr>
          <w:p>
            <w:r>
              <w:t>May</w:t>
            </w:r>
          </w:p>
        </w:tc>
        <w:tc>
          <w:tcPr>
            <w:tcW w:type="dxa" w:w="3120"/>
          </w:tcPr>
          <w:p>
            <w:r>
              <w:t>16,80,000</w:t>
            </w:r>
          </w:p>
        </w:tc>
        <w:tc>
          <w:tcPr>
            <w:tcW w:type="dxa" w:w="3120"/>
          </w:tcPr>
          <w:p>
            <w:r>
              <w:t>↑ Recovery</w:t>
            </w:r>
          </w:p>
        </w:tc>
      </w:tr>
      <w:tr>
        <w:tc>
          <w:tcPr>
            <w:tcW w:type="dxa" w:w="3120"/>
          </w:tcPr>
          <w:p>
            <w:r>
              <w:t>June</w:t>
            </w:r>
          </w:p>
        </w:tc>
        <w:tc>
          <w:tcPr>
            <w:tcW w:type="dxa" w:w="3120"/>
          </w:tcPr>
          <w:p>
            <w:r>
              <w:t>19,50,000</w:t>
            </w:r>
          </w:p>
        </w:tc>
        <w:tc>
          <w:tcPr>
            <w:tcW w:type="dxa" w:w="3120"/>
          </w:tcPr>
          <w:p>
            <w:r>
              <w:t>↑ Improving</w:t>
            </w:r>
          </w:p>
        </w:tc>
      </w:tr>
    </w:tbl>
    <w:p>
      <w:r>
        <w:br w:type="page"/>
      </w:r>
    </w:p>
    <w:p>
      <w:pPr>
        <w:pStyle w:val="Heading1"/>
      </w:pPr>
      <w:r>
        <w:rPr>
          <w:color w:val="1F4E79"/>
        </w:rPr>
        <w:t>7. SQL Business Queries</w:t>
      </w:r>
    </w:p>
    <w:p>
      <w:r>
        <w:t>Key business questions were answered using SQL queries on the SQLite database. The following queries provide actionable business intelligence:</w:t>
      </w:r>
    </w:p>
    <w:p>
      <w:pPr>
        <w:pStyle w:val="Heading2"/>
      </w:pPr>
      <w:r>
        <w:t>Q1: Total Revenue</w:t>
      </w:r>
    </w:p>
    <w:p>
      <w:r>
        <w:rPr>
          <w:rFonts w:ascii="Courier New" w:hAnsi="Courier New"/>
        </w:rPr>
        <w:t>SELECT SUM(Quantity * Unit_Price - Discount) AS Total_Revenue</w:t>
        <w:br/>
        <w:t>FROM sales;</w:t>
      </w:r>
    </w:p>
    <w:p>
      <w:r>
        <w:rPr>
          <w:b/>
        </w:rPr>
        <w:t>Result: Rs. 10,80,16,00 (1.08 Crore)</w:t>
      </w:r>
    </w:p>
    <w:p>
      <w:pPr>
        <w:pStyle w:val="Heading2"/>
      </w:pPr>
      <w:r>
        <w:t>Q2: Revenue by Product</w:t>
      </w:r>
    </w:p>
    <w:p>
      <w:r>
        <w:rPr>
          <w:rFonts w:ascii="Courier New" w:hAnsi="Courier New"/>
        </w:rPr>
        <w:t>SELECT Product, SUM(Quantity * Unit_Price - Discount) AS Revenue</w:t>
        <w:br/>
        <w:t>FROM sales</w:t>
        <w:br/>
        <w:t>GROUP BY Product</w:t>
        <w:br/>
        <w:t>ORDER BY Revenue DESC;</w:t>
      </w:r>
    </w:p>
    <w:p>
      <w:r>
        <w:t>Result: Top 3 are Laptop (Rs. 38.92L), Tablet (Rs. 25.56L), Phone (Rs. 24.38L)</w:t>
      </w:r>
    </w:p>
    <w:p>
      <w:pPr>
        <w:pStyle w:val="Heading2"/>
      </w:pPr>
      <w:r>
        <w:t>Q3: Revenue by City</w:t>
      </w:r>
    </w:p>
    <w:p>
      <w:r>
        <w:rPr>
          <w:rFonts w:ascii="Courier New" w:hAnsi="Courier New"/>
        </w:rPr>
        <w:t>SELECT City, SUM(Quantity * Unit_Price - Discount) AS Revenue</w:t>
        <w:br/>
        <w:t>FROM sales</w:t>
        <w:br/>
        <w:t>GROUP BY City</w:t>
        <w:br/>
        <w:t>ORDER BY Revenue DESC;</w:t>
      </w:r>
    </w:p>
    <w:p>
      <w:r>
        <w:t>Result: Delhi leads with Rs. 22.07L, followed by Hyderabad (Rs. 18.4L)</w:t>
      </w:r>
    </w:p>
    <w:p>
      <w:pPr>
        <w:pStyle w:val="Heading2"/>
      </w:pPr>
      <w:r>
        <w:t>Q4: Payment Method Distribution</w:t>
      </w:r>
    </w:p>
    <w:p>
      <w:r>
        <w:rPr>
          <w:rFonts w:ascii="Courier New" w:hAnsi="Courier New"/>
        </w:rPr>
        <w:t>SELECT Payment_Method, COUNT(*) AS Total_Orders</w:t>
        <w:br/>
        <w:t>FROM sales</w:t>
        <w:br/>
        <w:t>GROUP BY Payment_Method</w:t>
        <w:br/>
        <w:t>ORDER BY Total_Orders DESC;</w:t>
      </w:r>
    </w:p>
    <w:p>
      <w:r>
        <w:t>Result: UPI &amp; Cash lead with 54 orders each (27%)</w:t>
      </w:r>
    </w:p>
    <w:p>
      <w:pPr>
        <w:pStyle w:val="Heading2"/>
      </w:pPr>
      <w:r>
        <w:t>Q5: Average Customer Rating</w:t>
      </w:r>
    </w:p>
    <w:p>
      <w:r>
        <w:rPr>
          <w:rFonts w:ascii="Courier New" w:hAnsi="Courier New"/>
        </w:rPr>
        <w:t>SELECT AVG(Rating) AS Average_Rating FROM sales;</w:t>
      </w:r>
    </w:p>
    <w:p>
      <w:r>
        <w:rPr>
          <w:b/>
        </w:rPr>
        <w:t>Result: 3.935 / 5 (Above average satisfaction)</w:t>
      </w:r>
    </w:p>
    <w:p>
      <w:r>
        <w:br w:type="page"/>
      </w:r>
    </w:p>
    <w:p>
      <w:pPr>
        <w:pStyle w:val="Heading1"/>
      </w:pPr>
      <w:r>
        <w:rPr>
          <w:color w:val="1F4E79"/>
        </w:rPr>
        <w:t>8. Key Business Insights</w:t>
      </w:r>
    </w:p>
    <w:p>
      <w:pPr>
        <w:pStyle w:val="Heading2"/>
      </w:pPr>
      <w:r>
        <w:t>Laptop Dominance 🖥️</w:t>
      </w:r>
    </w:p>
    <w:p>
      <w:r>
        <w:t>Laptops generate Rs. 38.92 Lakhs — 35.8% of total revenue, 52% more than the second-best product (Tablets). This indicates strong market demand for premium computing devices. Action: Prioritize Laptop inventory, offer EMI options, and run targeted marketing campaigns.</w:t>
      </w:r>
    </w:p>
    <w:p>
      <w:pPr>
        <w:pStyle w:val="Heading2"/>
      </w:pPr>
      <w:r>
        <w:t>Delhi Market Leadership 📍</w:t>
      </w:r>
    </w:p>
    <w:p>
      <w:r>
        <w:t>Delhi contributes Rs. 22.07 Lakhs (20.3%) — the highest across all cities. However, all 6 cities are relatively balanced (within 27% of each other), indicating healthy pan-India presence. Opportunity: Leverage Delhi's success model and replicate in other major metros.</w:t>
      </w:r>
    </w:p>
    <w:p>
      <w:pPr>
        <w:pStyle w:val="Heading2"/>
      </w:pPr>
      <w:r>
        <w:t>Digital Payment Growth 📱</w:t>
      </w:r>
    </w:p>
    <w:p>
      <w:r>
        <w:t>Combined digital payments (UPI + Card + Net Banking) account for 73% of transactions. UPI and Cash are equally popular at 27% each. This shows strong digital adoption among Indian customers. Strategy: Offer cashback incentives on UPI to boost digital-first adoption.</w:t>
      </w:r>
    </w:p>
    <w:p>
      <w:pPr>
        <w:pStyle w:val="Heading2"/>
      </w:pPr>
      <w:r>
        <w:t>High-Value Products Drive Revenue 💰</w:t>
      </w:r>
    </w:p>
    <w:p>
      <w:r>
        <w:t>Laptops, Tablets, and Phones together account for 81.7% of total revenue, yet represent only 3 of 8 product types. Accessories (Keyboard, Mouse, Headphones) contribute less than 2% of revenue. Insight: Focus on high-ticket items while bundling accessories as add-ons.</w:t>
      </w:r>
    </w:p>
    <w:p>
      <w:pPr>
        <w:pStyle w:val="Heading2"/>
      </w:pPr>
      <w:r>
        <w:t>Customer Satisfaction Above Average 😊</w:t>
      </w:r>
    </w:p>
    <w:p>
      <w:r>
        <w:t>Average rating of 3.94/5 across all orders indicates customers are generally satisfied. Higher quantity purchases tend to correlate with higher satisfaction scores. Goal: Implement post-purchase follow-ups and faster delivery to target 4.5+ rating.</w:t>
      </w:r>
    </w:p>
    <w:p>
      <w:r>
        <w:br w:type="page"/>
      </w:r>
    </w:p>
    <w:p>
      <w:pPr>
        <w:pStyle w:val="Heading1"/>
      </w:pPr>
      <w:r>
        <w:rPr>
          <w:color w:val="1F4E79"/>
        </w:rPr>
        <w:t>9. Strategic Recommendations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Recommendation</w:t>
            </w:r>
          </w:p>
        </w:tc>
        <w:tc>
          <w:tcPr>
            <w:tcW w:type="dxa" w:w="3120"/>
          </w:tcPr>
          <w:p>
            <w:r>
              <w:t>Action Items</w:t>
            </w:r>
          </w:p>
        </w:tc>
        <w:tc>
          <w:tcPr>
            <w:tcW w:type="dxa" w:w="3120"/>
          </w:tcPr>
          <w:p>
            <w:r>
              <w:t>Expected Impact</w:t>
            </w:r>
          </w:p>
        </w:tc>
      </w:tr>
      <w:tr>
        <w:tc>
          <w:tcPr>
            <w:tcW w:type="dxa" w:w="3120"/>
          </w:tcPr>
          <w:p>
            <w:r>
              <w:t>Focus on High-Value Products</w:t>
            </w:r>
          </w:p>
        </w:tc>
        <w:tc>
          <w:tcPr>
            <w:tcW w:type="dxa" w:w="3120"/>
          </w:tcPr>
          <w:p>
            <w:r>
              <w:t>Increase stock depth, offer EMI options, run targeted campaigns for Laptops/Tablets</w:t>
            </w:r>
          </w:p>
        </w:tc>
        <w:tc>
          <w:tcPr>
            <w:tcW w:type="dxa" w:w="3120"/>
          </w:tcPr>
          <w:p>
            <w:r>
              <w:t>Maximize revenue growth, improve market share</w:t>
            </w:r>
          </w:p>
        </w:tc>
      </w:tr>
      <w:tr>
        <w:tc>
          <w:tcPr>
            <w:tcW w:type="dxa" w:w="3120"/>
          </w:tcPr>
          <w:p>
            <w:r>
              <w:t>Expand Delhi Market Leadership</w:t>
            </w:r>
          </w:p>
        </w:tc>
        <w:tc>
          <w:tcPr>
            <w:tcW w:type="dxa" w:w="3120"/>
          </w:tcPr>
          <w:p>
            <w:r>
              <w:t>City-specific promotions, leverage tech-savvy population in Bangalore</w:t>
            </w:r>
          </w:p>
        </w:tc>
        <w:tc>
          <w:tcPr>
            <w:tcW w:type="dxa" w:w="3120"/>
          </w:tcPr>
          <w:p>
            <w:r>
              <w:t>Boost market penetration, increase city-wise revenue</w:t>
            </w:r>
          </w:p>
        </w:tc>
      </w:tr>
      <w:tr>
        <w:tc>
          <w:tcPr>
            <w:tcW w:type="dxa" w:w="3120"/>
          </w:tcPr>
          <w:p>
            <w:r>
              <w:t>Leverage Digital Payment Growth</w:t>
            </w:r>
          </w:p>
        </w:tc>
        <w:tc>
          <w:tcPr>
            <w:tcW w:type="dxa" w:w="3120"/>
          </w:tcPr>
          <w:p>
            <w:r>
              <w:t>Optimize UPI checkout, offer 2-3% cashback on digital payments</w:t>
            </w:r>
          </w:p>
        </w:tc>
        <w:tc>
          <w:tcPr>
            <w:tcW w:type="dxa" w:w="3120"/>
          </w:tcPr>
          <w:p>
            <w:r>
              <w:t>Increase digital adoption to 80%+, reduce cash handling costs</w:t>
            </w:r>
          </w:p>
        </w:tc>
      </w:tr>
      <w:tr>
        <w:tc>
          <w:tcPr>
            <w:tcW w:type="dxa" w:w="3120"/>
          </w:tcPr>
          <w:p>
            <w:r>
              <w:t>Improve Low-Value Product Strategy</w:t>
            </w:r>
          </w:p>
        </w:tc>
        <w:tc>
          <w:tcPr>
            <w:tcW w:type="dxa" w:w="3120"/>
          </w:tcPr>
          <w:p>
            <w:r>
              <w:t>Bundle accessories with high-value items, create bundle discounts</w:t>
            </w:r>
          </w:p>
        </w:tc>
        <w:tc>
          <w:tcPr>
            <w:tcW w:type="dxa" w:w="3120"/>
          </w:tcPr>
          <w:p>
            <w:r>
              <w:t>Increase accessory revenue by 150-200%, improve AOV</w:t>
            </w:r>
          </w:p>
        </w:tc>
      </w:tr>
      <w:tr>
        <w:tc>
          <w:tcPr>
            <w:tcW w:type="dxa" w:w="3120"/>
          </w:tcPr>
          <w:p>
            <w:r>
              <w:t>Boost Customer Ratings</w:t>
            </w:r>
          </w:p>
        </w:tc>
        <w:tc>
          <w:tcPr>
            <w:tcW w:type="dxa" w:w="3120"/>
          </w:tcPr>
          <w:p>
            <w:r>
              <w:t>Post-purchase follow-ups, faster delivery options, 30-day returns policy</w:t>
            </w:r>
          </w:p>
        </w:tc>
        <w:tc>
          <w:tcPr>
            <w:tcW w:type="dxa" w:w="3120"/>
          </w:tcPr>
          <w:p>
            <w:r>
              <w:t>Target 4.5+ rating, improve customer retention by 25-30%</w:t>
            </w:r>
          </w:p>
        </w:tc>
      </w:tr>
    </w:tbl>
    <w:p>
      <w:r>
        <w:br w:type="page"/>
      </w:r>
    </w:p>
    <w:p>
      <w:pPr>
        <w:pStyle w:val="Heading1"/>
      </w:pPr>
      <w:r>
        <w:rPr>
          <w:color w:val="1F4E79"/>
        </w:rPr>
        <w:t>10. Technical Stack &amp; Conclusion</w:t>
      </w:r>
    </w:p>
    <w:p>
      <w:pPr>
        <w:pStyle w:val="Heading2"/>
      </w:pPr>
      <w:r>
        <w:t>Technologies Used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Technology</w:t>
            </w:r>
          </w:p>
        </w:tc>
        <w:tc>
          <w:tcPr>
            <w:tcW w:type="dxa" w:w="3120"/>
          </w:tcPr>
          <w:p>
            <w:r>
              <w:t>Version</w:t>
            </w:r>
          </w:p>
        </w:tc>
        <w:tc>
          <w:tcPr>
            <w:tcW w:type="dxa" w:w="3120"/>
          </w:tcPr>
          <w:p>
            <w:r>
              <w:t>Use Case</w:t>
            </w:r>
          </w:p>
        </w:tc>
      </w:tr>
      <w:tr>
        <w:tc>
          <w:tcPr>
            <w:tcW w:type="dxa" w:w="3120"/>
          </w:tcPr>
          <w:p>
            <w:r>
              <w:t>Python</w:t>
            </w:r>
          </w:p>
        </w:tc>
        <w:tc>
          <w:tcPr>
            <w:tcW w:type="dxa" w:w="3120"/>
          </w:tcPr>
          <w:p>
            <w:r>
              <w:t>3.x</w:t>
            </w:r>
          </w:p>
        </w:tc>
        <w:tc>
          <w:tcPr>
            <w:tcW w:type="dxa" w:w="3120"/>
          </w:tcPr>
          <w:p>
            <w:r>
              <w:t>Core programming &amp; data processing</w:t>
            </w:r>
          </w:p>
        </w:tc>
      </w:tr>
      <w:tr>
        <w:tc>
          <w:tcPr>
            <w:tcW w:type="dxa" w:w="3120"/>
          </w:tcPr>
          <w:p>
            <w:r>
              <w:t>Pandas</w:t>
            </w:r>
          </w:p>
        </w:tc>
        <w:tc>
          <w:tcPr>
            <w:tcW w:type="dxa" w:w="3120"/>
          </w:tcPr>
          <w:p>
            <w:r>
              <w:t>Latest</w:t>
            </w:r>
          </w:p>
        </w:tc>
        <w:tc>
          <w:tcPr>
            <w:tcW w:type="dxa" w:w="3120"/>
          </w:tcPr>
          <w:p>
            <w:r>
              <w:t>Data manipulation &amp; analysis</w:t>
            </w:r>
          </w:p>
        </w:tc>
      </w:tr>
      <w:tr>
        <w:tc>
          <w:tcPr>
            <w:tcW w:type="dxa" w:w="3120"/>
          </w:tcPr>
          <w:p>
            <w:r>
              <w:t>Matplotlib</w:t>
            </w:r>
          </w:p>
        </w:tc>
        <w:tc>
          <w:tcPr>
            <w:tcW w:type="dxa" w:w="3120"/>
          </w:tcPr>
          <w:p>
            <w:r>
              <w:t>3.10.6</w:t>
            </w:r>
          </w:p>
        </w:tc>
        <w:tc>
          <w:tcPr>
            <w:tcW w:type="dxa" w:w="3120"/>
          </w:tcPr>
          <w:p>
            <w:r>
              <w:t>Visualization (histograms, bar/line charts)</w:t>
            </w:r>
          </w:p>
        </w:tc>
      </w:tr>
      <w:tr>
        <w:tc>
          <w:tcPr>
            <w:tcW w:type="dxa" w:w="3120"/>
          </w:tcPr>
          <w:p>
            <w:r>
              <w:t>Seaborn</w:t>
            </w:r>
          </w:p>
        </w:tc>
        <w:tc>
          <w:tcPr>
            <w:tcW w:type="dxa" w:w="3120"/>
          </w:tcPr>
          <w:p>
            <w:r>
              <w:t>Latest</w:t>
            </w:r>
          </w:p>
        </w:tc>
        <w:tc>
          <w:tcPr>
            <w:tcW w:type="dxa" w:w="3120"/>
          </w:tcPr>
          <w:p>
            <w:r>
              <w:t>Statistical &amp; correlation visualizations</w:t>
            </w:r>
          </w:p>
        </w:tc>
      </w:tr>
      <w:tr>
        <w:tc>
          <w:tcPr>
            <w:tcW w:type="dxa" w:w="3120"/>
          </w:tcPr>
          <w:p>
            <w:r>
              <w:t>SQLite3</w:t>
            </w:r>
          </w:p>
        </w:tc>
        <w:tc>
          <w:tcPr>
            <w:tcW w:type="dxa" w:w="3120"/>
          </w:tcPr>
          <w:p>
            <w:r>
              <w:t>Built-in</w:t>
            </w:r>
          </w:p>
        </w:tc>
        <w:tc>
          <w:tcPr>
            <w:tcW w:type="dxa" w:w="3120"/>
          </w:tcPr>
          <w:p>
            <w:r>
              <w:t>Database management &amp; SQL queries</w:t>
            </w:r>
          </w:p>
        </w:tc>
      </w:tr>
      <w:tr>
        <w:tc>
          <w:tcPr>
            <w:tcW w:type="dxa" w:w="3120"/>
          </w:tcPr>
          <w:p>
            <w:r>
              <w:t>Jupyter Notebook</w:t>
            </w:r>
          </w:p>
        </w:tc>
        <w:tc>
          <w:tcPr>
            <w:tcW w:type="dxa" w:w="3120"/>
          </w:tcPr>
          <w:p>
            <w:r>
              <w:t>Latest</w:t>
            </w:r>
          </w:p>
        </w:tc>
        <w:tc>
          <w:tcPr>
            <w:tcW w:type="dxa" w:w="3120"/>
          </w:tcPr>
          <w:p>
            <w:r>
              <w:t>Interactive analysis &amp; documentation</w:t>
            </w:r>
          </w:p>
        </w:tc>
      </w:tr>
    </w:tbl>
    <w:p>
      <w:pPr>
        <w:pStyle w:val="Heading2"/>
      </w:pPr>
      <w:r>
        <w:t>Project Summary</w:t>
      </w:r>
    </w:p>
    <w:p>
      <w:r>
        <w:t>This comprehensive Exploratory Data Analysis successfully demonstrates the power of combining Python and SQL for business intelligence. Key achievements include:</w:t>
        <w:br/>
        <w:br/>
        <w:t>• Analyzed 200 electronics transactions across 6 Indian cities</w:t>
        <w:br/>
        <w:t>• Generated 6 professional visualizations revealing clear business patterns</w:t>
        <w:br/>
        <w:t>• Executed 5 SQL queries providing actionable business insights</w:t>
        <w:br/>
        <w:t>• Identified Laptop as the dominant revenue driver (35.8% of revenue)</w:t>
        <w:br/>
        <w:t>• Confirmed strong digital payment adoption (73% of transactions)</w:t>
        <w:br/>
        <w:t>• Quantified customer satisfaction metrics (3.94/5 average rating)</w:t>
        <w:br/>
        <w:br/>
        <w:t>The project provides a solid foundation for real-time sales monitoring and strategic decision-making.</w:t>
      </w:r>
    </w:p>
    <w:p>
      <w:pPr>
        <w:pStyle w:val="Heading2"/>
      </w:pPr>
      <w:r>
        <w:t>Recommendations for Next Steps</w:t>
      </w:r>
    </w:p>
    <w:p>
      <w:pPr>
        <w:pStyle w:val="ListBullet"/>
      </w:pPr>
      <w:r>
        <w:t>Extend analysis to full-year data and additional product categories</w:t>
      </w:r>
    </w:p>
    <w:p>
      <w:pPr>
        <w:pStyle w:val="ListBullet"/>
      </w:pPr>
      <w:r>
        <w:t>Build an interactive Tableau/Power BI dashboard for real-time monitoring</w:t>
      </w:r>
    </w:p>
    <w:p>
      <w:pPr>
        <w:pStyle w:val="ListBullet"/>
      </w:pPr>
      <w:r>
        <w:t>Develop predictive models for sales forecasting using time-series analysis</w:t>
      </w:r>
    </w:p>
    <w:p>
      <w:pPr>
        <w:pStyle w:val="ListBullet"/>
      </w:pPr>
      <w:r>
        <w:t>Implement customer segmentation using clustering algorithms</w:t>
      </w:r>
    </w:p>
    <w:p>
      <w:pPr>
        <w:pStyle w:val="ListBullet"/>
      </w:pPr>
      <w:r>
        <w:t>Conduct A/B testing on promotions and pricing strategies</w:t>
      </w:r>
    </w:p>
    <w:p>
      <w:pPr>
        <w:pStyle w:val="ListBullet"/>
      </w:pPr>
      <w:r>
        <w:t>Create automated monthly EDA reports for stakeholder distribution</w:t>
      </w:r>
    </w:p>
    <w:p/>
    <w:p>
      <w:r>
        <w:rPr>
          <w:i/>
        </w:rPr>
        <w:t>The electronics sales business demonstrates healthy growth with balanced geographic distribution, strong customer satisfaction, and clear revenue drivers. By implementing the strategic recommendations outlined above, the organization can further optimize product mix, expand market reach, and improve customer experience.</w:t>
      </w:r>
    </w:p>
    <w:p>
      <w:r>
        <w:br w:type="page"/>
      </w:r>
    </w:p>
    <w:p>
      <w:pPr>
        <w:pStyle w:val="Heading1"/>
      </w:pPr>
      <w:r>
        <w:rPr>
          <w:color w:val="1F4E79"/>
        </w:rPr>
        <w:t>Appendix: Sample Data</w:t>
      </w:r>
    </w:p>
    <w:p>
      <w:pPr>
        <w:pStyle w:val="Heading2"/>
      </w:pPr>
      <w:r>
        <w:t>First 5 Records from Dataset</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Order_ID</w:t>
            </w:r>
          </w:p>
        </w:tc>
        <w:tc>
          <w:tcPr>
            <w:tcW w:type="dxa" w:w="1337"/>
          </w:tcPr>
          <w:p>
            <w:r>
              <w:t>Date</w:t>
            </w:r>
          </w:p>
        </w:tc>
        <w:tc>
          <w:tcPr>
            <w:tcW w:type="dxa" w:w="1337"/>
          </w:tcPr>
          <w:p>
            <w:r>
              <w:t>Customer</w:t>
            </w:r>
          </w:p>
        </w:tc>
        <w:tc>
          <w:tcPr>
            <w:tcW w:type="dxa" w:w="1337"/>
          </w:tcPr>
          <w:p>
            <w:r>
              <w:t>City</w:t>
            </w:r>
          </w:p>
        </w:tc>
        <w:tc>
          <w:tcPr>
            <w:tcW w:type="dxa" w:w="1337"/>
          </w:tcPr>
          <w:p>
            <w:r>
              <w:t>Product</w:t>
            </w:r>
          </w:p>
        </w:tc>
        <w:tc>
          <w:tcPr>
            <w:tcW w:type="dxa" w:w="1337"/>
          </w:tcPr>
          <w:p>
            <w:r>
              <w:t>Qty</w:t>
            </w:r>
          </w:p>
        </w:tc>
        <w:tc>
          <w:tcPr>
            <w:tcW w:type="dxa" w:w="1337"/>
          </w:tcPr>
          <w:p>
            <w:r>
              <w:t>Rating</w:t>
            </w:r>
          </w:p>
        </w:tc>
      </w:tr>
      <w:tr>
        <w:tc>
          <w:tcPr>
            <w:tcW w:type="dxa" w:w="1337"/>
          </w:tcPr>
          <w:p>
            <w:r>
              <w:t>1001</w:t>
            </w:r>
          </w:p>
        </w:tc>
        <w:tc>
          <w:tcPr>
            <w:tcW w:type="dxa" w:w="1337"/>
          </w:tcPr>
          <w:p>
            <w:r>
              <w:t>2024-06-12</w:t>
            </w:r>
          </w:p>
        </w:tc>
        <w:tc>
          <w:tcPr>
            <w:tcW w:type="dxa" w:w="1337"/>
          </w:tcPr>
          <w:p>
            <w:r>
              <w:t>Priya</w:t>
            </w:r>
          </w:p>
        </w:tc>
        <w:tc>
          <w:tcPr>
            <w:tcW w:type="dxa" w:w="1337"/>
          </w:tcPr>
          <w:p>
            <w:r>
              <w:t>Chennai</w:t>
            </w:r>
          </w:p>
        </w:tc>
        <w:tc>
          <w:tcPr>
            <w:tcW w:type="dxa" w:w="1337"/>
          </w:tcPr>
          <w:p>
            <w:r>
              <w:t>Keyboard</w:t>
            </w:r>
          </w:p>
        </w:tc>
        <w:tc>
          <w:tcPr>
            <w:tcW w:type="dxa" w:w="1337"/>
          </w:tcPr>
          <w:p>
            <w:r>
              <w:t>3</w:t>
            </w:r>
          </w:p>
        </w:tc>
        <w:tc>
          <w:tcPr>
            <w:tcW w:type="dxa" w:w="1337"/>
          </w:tcPr>
          <w:p>
            <w:r>
              <w:t>5</w:t>
            </w:r>
          </w:p>
        </w:tc>
      </w:tr>
      <w:tr>
        <w:tc>
          <w:tcPr>
            <w:tcW w:type="dxa" w:w="1337"/>
          </w:tcPr>
          <w:p>
            <w:r>
              <w:t>1002</w:t>
            </w:r>
          </w:p>
        </w:tc>
        <w:tc>
          <w:tcPr>
            <w:tcW w:type="dxa" w:w="1337"/>
          </w:tcPr>
          <w:p>
            <w:r>
              <w:t>2024-01-29</w:t>
            </w:r>
          </w:p>
        </w:tc>
        <w:tc>
          <w:tcPr>
            <w:tcW w:type="dxa" w:w="1337"/>
          </w:tcPr>
          <w:p>
            <w:r>
              <w:t>Sneha</w:t>
            </w:r>
          </w:p>
        </w:tc>
        <w:tc>
          <w:tcPr>
            <w:tcW w:type="dxa" w:w="1337"/>
          </w:tcPr>
          <w:p>
            <w:r>
              <w:t>Mumbai</w:t>
            </w:r>
          </w:p>
        </w:tc>
        <w:tc>
          <w:tcPr>
            <w:tcW w:type="dxa" w:w="1337"/>
          </w:tcPr>
          <w:p>
            <w:r>
              <w:t>Phone</w:t>
            </w:r>
          </w:p>
        </w:tc>
        <w:tc>
          <w:tcPr>
            <w:tcW w:type="dxa" w:w="1337"/>
          </w:tcPr>
          <w:p>
            <w:r>
              <w:t>4</w:t>
            </w:r>
          </w:p>
        </w:tc>
        <w:tc>
          <w:tcPr>
            <w:tcW w:type="dxa" w:w="1337"/>
          </w:tcPr>
          <w:p>
            <w:r>
              <w:t>4</w:t>
            </w:r>
          </w:p>
        </w:tc>
      </w:tr>
      <w:tr>
        <w:tc>
          <w:tcPr>
            <w:tcW w:type="dxa" w:w="1337"/>
          </w:tcPr>
          <w:p>
            <w:r>
              <w:t>1003</w:t>
            </w:r>
          </w:p>
        </w:tc>
        <w:tc>
          <w:tcPr>
            <w:tcW w:type="dxa" w:w="1337"/>
          </w:tcPr>
          <w:p>
            <w:r>
              <w:t>2024-01-07</w:t>
            </w:r>
          </w:p>
        </w:tc>
        <w:tc>
          <w:tcPr>
            <w:tcW w:type="dxa" w:w="1337"/>
          </w:tcPr>
          <w:p>
            <w:r>
              <w:t>Ravi</w:t>
            </w:r>
          </w:p>
        </w:tc>
        <w:tc>
          <w:tcPr>
            <w:tcW w:type="dxa" w:w="1337"/>
          </w:tcPr>
          <w:p>
            <w:r>
              <w:t>Delhi</w:t>
            </w:r>
          </w:p>
        </w:tc>
        <w:tc>
          <w:tcPr>
            <w:tcW w:type="dxa" w:w="1337"/>
          </w:tcPr>
          <w:p>
            <w:r>
              <w:t>Monitor</w:t>
            </w:r>
          </w:p>
        </w:tc>
        <w:tc>
          <w:tcPr>
            <w:tcW w:type="dxa" w:w="1337"/>
          </w:tcPr>
          <w:p>
            <w:r>
              <w:t>2</w:t>
            </w:r>
          </w:p>
        </w:tc>
        <w:tc>
          <w:tcPr>
            <w:tcW w:type="dxa" w:w="1337"/>
          </w:tcPr>
          <w:p>
            <w:r>
              <w:t>4</w:t>
            </w:r>
          </w:p>
        </w:tc>
      </w:tr>
      <w:tr>
        <w:tc>
          <w:tcPr>
            <w:tcW w:type="dxa" w:w="1337"/>
          </w:tcPr>
          <w:p>
            <w:r>
              <w:t>1004</w:t>
            </w:r>
          </w:p>
        </w:tc>
        <w:tc>
          <w:tcPr>
            <w:tcW w:type="dxa" w:w="1337"/>
          </w:tcPr>
          <w:p>
            <w:r>
              <w:t>2024-03-11</w:t>
            </w:r>
          </w:p>
        </w:tc>
        <w:tc>
          <w:tcPr>
            <w:tcW w:type="dxa" w:w="1337"/>
          </w:tcPr>
          <w:p>
            <w:r>
              <w:t>Ravi</w:t>
            </w:r>
          </w:p>
        </w:tc>
        <w:tc>
          <w:tcPr>
            <w:tcW w:type="dxa" w:w="1337"/>
          </w:tcPr>
          <w:p>
            <w:r>
              <w:t>Chennai</w:t>
            </w:r>
          </w:p>
        </w:tc>
        <w:tc>
          <w:tcPr>
            <w:tcW w:type="dxa" w:w="1337"/>
          </w:tcPr>
          <w:p>
            <w:r>
              <w:t>Monitor</w:t>
            </w:r>
          </w:p>
        </w:tc>
        <w:tc>
          <w:tcPr>
            <w:tcW w:type="dxa" w:w="1337"/>
          </w:tcPr>
          <w:p>
            <w:r>
              <w:t>1</w:t>
            </w:r>
          </w:p>
        </w:tc>
        <w:tc>
          <w:tcPr>
            <w:tcW w:type="dxa" w:w="1337"/>
          </w:tcPr>
          <w:p>
            <w:r>
              <w:t>5</w:t>
            </w:r>
          </w:p>
        </w:tc>
      </w:tr>
      <w:tr>
        <w:tc>
          <w:tcPr>
            <w:tcW w:type="dxa" w:w="1337"/>
          </w:tcPr>
          <w:p>
            <w:r>
              <w:t>1005</w:t>
            </w:r>
          </w:p>
        </w:tc>
        <w:tc>
          <w:tcPr>
            <w:tcW w:type="dxa" w:w="1337"/>
          </w:tcPr>
          <w:p>
            <w:r>
              <w:t>2024-03-03</w:t>
            </w:r>
          </w:p>
        </w:tc>
        <w:tc>
          <w:tcPr>
            <w:tcW w:type="dxa" w:w="1337"/>
          </w:tcPr>
          <w:p>
            <w:r>
              <w:t>Neha</w:t>
            </w:r>
          </w:p>
        </w:tc>
        <w:tc>
          <w:tcPr>
            <w:tcW w:type="dxa" w:w="1337"/>
          </w:tcPr>
          <w:p>
            <w:r>
              <w:t>Bangalore</w:t>
            </w:r>
          </w:p>
        </w:tc>
        <w:tc>
          <w:tcPr>
            <w:tcW w:type="dxa" w:w="1337"/>
          </w:tcPr>
          <w:p>
            <w:r>
              <w:t>Laptop</w:t>
            </w:r>
          </w:p>
        </w:tc>
        <w:tc>
          <w:tcPr>
            <w:tcW w:type="dxa" w:w="1337"/>
          </w:tcPr>
          <w:p>
            <w:r>
              <w:t>3</w:t>
            </w:r>
          </w:p>
        </w:tc>
        <w:tc>
          <w:tcPr>
            <w:tcW w:type="dxa" w:w="1337"/>
          </w:tcPr>
          <w:p>
            <w:r>
              <w:t>5</w:t>
            </w:r>
          </w:p>
        </w:tc>
      </w:tr>
    </w:tbl>
    <w:p/>
    <w:p>
      <w:r>
        <w:t>... (195 more records in complete dataset)</w:t>
      </w:r>
    </w:p>
    <w:p>
      <w:r>
        <w:br w:type="page"/>
      </w:r>
    </w:p>
    <w:p>
      <w:pPr>
        <w:jc w:val="center"/>
      </w:pPr>
      <w:r>
        <w:rPr>
          <w:b/>
        </w:rPr>
        <w:t>Sales Data Analysis | Python &amp; SQL</w:t>
        <w:br/>
      </w:r>
      <w:r>
        <w:t>Generated on: March 16, 2026 at 14:04</w:t>
        <w:br/>
      </w:r>
      <w:r>
        <w:t>Author: Sales Analytics Team</w:t>
        <w:br/>
      </w:r>
      <w:r>
        <w:t>Classification: Business Intelligence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