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127B" w:rsidRPr="00CC127B" w:rsidRDefault="00CC127B" w:rsidP="00CC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DOMAIN: Online Food Delivery System</w:t>
      </w:r>
    </w:p>
    <w:p w:rsidR="00CC127B" w:rsidRPr="00CC127B" w:rsidRDefault="00CC127B" w:rsidP="00CC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BUSINESS PROBLEM</w:t>
      </w:r>
    </w:p>
    <w:p w:rsidR="00CC127B" w:rsidRPr="00CC127B" w:rsidRDefault="00CC127B" w:rsidP="00CC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 xml:space="preserve">Online food delivery companies like </w:t>
      </w:r>
      <w:proofErr w:type="spellStart"/>
      <w:r w:rsidRPr="00CC127B">
        <w:rPr>
          <w:rFonts w:ascii="Times New Roman" w:eastAsia="Times New Roman" w:hAnsi="Times New Roman" w:cs="Times New Roman"/>
          <w:sz w:val="24"/>
          <w:szCs w:val="24"/>
        </w:rPr>
        <w:t>Swiggy</w:t>
      </w:r>
      <w:proofErr w:type="spellEnd"/>
      <w:r w:rsidRPr="00CC127B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CC127B">
        <w:rPr>
          <w:rFonts w:ascii="Times New Roman" w:eastAsia="Times New Roman" w:hAnsi="Times New Roman" w:cs="Times New Roman"/>
          <w:sz w:val="24"/>
          <w:szCs w:val="24"/>
        </w:rPr>
        <w:t>Zomato</w:t>
      </w:r>
      <w:proofErr w:type="spellEnd"/>
      <w:r w:rsidRPr="00CC127B">
        <w:rPr>
          <w:rFonts w:ascii="Times New Roman" w:eastAsia="Times New Roman" w:hAnsi="Times New Roman" w:cs="Times New Roman"/>
          <w:sz w:val="24"/>
          <w:szCs w:val="24"/>
        </w:rPr>
        <w:t xml:space="preserve"> receive thousands of daily orders. Some customers cancel orders, delay payments (COD), or restaurants delay preparation, which causes financial loss and poor customer satisfaction.</w:t>
      </w:r>
    </w:p>
    <w:p w:rsidR="00CC127B" w:rsidRPr="00CC127B" w:rsidRDefault="00CC127B" w:rsidP="00CC12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C127B" w:rsidRPr="00CC127B" w:rsidRDefault="00CC127B" w:rsidP="00CC12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127B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CC127B">
        <w:rPr>
          <w:rFonts w:ascii="Times New Roman" w:eastAsia="Times New Roman" w:hAnsi="Times New Roman" w:cs="Times New Roman"/>
          <w:b/>
          <w:bCs/>
          <w:sz w:val="36"/>
          <w:szCs w:val="36"/>
        </w:rPr>
        <w:t>Business Objective</w:t>
      </w:r>
    </w:p>
    <w:p w:rsidR="00CC127B" w:rsidRPr="00CC127B" w:rsidRDefault="00CC127B" w:rsidP="00CC12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Predict order cancellation in advance</w:t>
      </w:r>
    </w:p>
    <w:p w:rsidR="00CC127B" w:rsidRPr="00CC127B" w:rsidRDefault="00CC127B" w:rsidP="00CC12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Reduce financial loss due to cancellations</w:t>
      </w:r>
    </w:p>
    <w:p w:rsidR="00CC127B" w:rsidRPr="00CC127B" w:rsidRDefault="00CC127B" w:rsidP="00CC12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Improve delivery efficiency</w:t>
      </w:r>
    </w:p>
    <w:p w:rsidR="00CC127B" w:rsidRPr="00CC127B" w:rsidRDefault="00CC127B" w:rsidP="00CC12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Improve customer satisfaction</w:t>
      </w:r>
    </w:p>
    <w:p w:rsidR="00CC127B" w:rsidRPr="00CC127B" w:rsidRDefault="00CC127B" w:rsidP="00CC12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Take preventive actions such as:</w:t>
      </w:r>
    </w:p>
    <w:p w:rsidR="00CC127B" w:rsidRPr="00CC127B" w:rsidRDefault="00CC127B" w:rsidP="00CC12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Offering prepaid-only option for risky customers</w:t>
      </w:r>
    </w:p>
    <w:p w:rsidR="00CC127B" w:rsidRPr="00CC127B" w:rsidRDefault="00CC127B" w:rsidP="00CC12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Assigning best delivery partners</w:t>
      </w:r>
    </w:p>
    <w:p w:rsidR="00CC127B" w:rsidRPr="00CC127B" w:rsidRDefault="00CC127B" w:rsidP="00CC12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Sending reminder notifications</w:t>
      </w:r>
    </w:p>
    <w:p w:rsidR="00CC127B" w:rsidRPr="00CC127B" w:rsidRDefault="00CC127B" w:rsidP="00CC12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C127B" w:rsidRPr="00CC127B" w:rsidRDefault="00CC127B" w:rsidP="00CC12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127B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Success Criteria</w:t>
      </w:r>
    </w:p>
    <w:p w:rsidR="00CC127B" w:rsidRPr="00CC127B" w:rsidRDefault="00CC127B" w:rsidP="00CC12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Reduce cancellation rate (e.g., by 15–20%)</w:t>
      </w:r>
    </w:p>
    <w:p w:rsidR="00CC127B" w:rsidRPr="00CC127B" w:rsidRDefault="00CC127B" w:rsidP="00CC12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Improve on-time delivery rate</w:t>
      </w:r>
    </w:p>
    <w:p w:rsidR="00CC127B" w:rsidRPr="00CC127B" w:rsidRDefault="00CC127B" w:rsidP="00CC12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Increase customer retention</w:t>
      </w:r>
    </w:p>
    <w:p w:rsidR="00CC127B" w:rsidRPr="00CC127B" w:rsidRDefault="00CC127B" w:rsidP="00CC12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Increase overall revenue</w:t>
      </w:r>
    </w:p>
    <w:p w:rsidR="00CC127B" w:rsidRPr="00CC127B" w:rsidRDefault="00CC127B" w:rsidP="00CC12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C127B" w:rsidRPr="00CC127B" w:rsidRDefault="00CC127B" w:rsidP="00CC12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127B">
        <w:rPr>
          <w:rFonts w:ascii="Times New Roman" w:eastAsia="Times New Roman" w:hAnsi="Times New Roman" w:cs="Times New Roman"/>
          <w:b/>
          <w:bCs/>
          <w:sz w:val="36"/>
          <w:szCs w:val="36"/>
        </w:rPr>
        <w:t>2️ Assess Situation</w:t>
      </w:r>
    </w:p>
    <w:p w:rsidR="00CC127B" w:rsidRPr="00CC127B" w:rsidRDefault="00CC127B" w:rsidP="00CC12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127B">
        <w:rPr>
          <w:rFonts w:ascii="Times New Roman" w:eastAsia="Times New Roman" w:hAnsi="Times New Roman" w:cs="Times New Roman"/>
          <w:b/>
          <w:bCs/>
          <w:sz w:val="27"/>
          <w:szCs w:val="27"/>
        </w:rPr>
        <w:t>Inventory of Resources</w:t>
      </w:r>
    </w:p>
    <w:p w:rsidR="00CC127B" w:rsidRPr="00CC127B" w:rsidRDefault="00CC127B" w:rsidP="00CC12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Historical order data</w:t>
      </w:r>
    </w:p>
    <w:p w:rsidR="00CC127B" w:rsidRPr="00CC127B" w:rsidRDefault="00CC127B" w:rsidP="00CC12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Customer data (location, order history)</w:t>
      </w:r>
    </w:p>
    <w:p w:rsidR="00CC127B" w:rsidRPr="00CC127B" w:rsidRDefault="00CC127B" w:rsidP="00CC12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Payment details (COD / Online)</w:t>
      </w:r>
    </w:p>
    <w:p w:rsidR="00CC127B" w:rsidRPr="00CC127B" w:rsidRDefault="00CC127B" w:rsidP="00CC12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Delivery partner data</w:t>
      </w:r>
    </w:p>
    <w:p w:rsidR="00CC127B" w:rsidRPr="00CC127B" w:rsidRDefault="00CC127B" w:rsidP="00CC12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Restaurant preparation time data</w:t>
      </w:r>
    </w:p>
    <w:p w:rsidR="00CC127B" w:rsidRPr="00CC127B" w:rsidRDefault="00CC127B" w:rsidP="00CC12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Existing IT infrastructure (cloud servers, databases)</w:t>
      </w:r>
    </w:p>
    <w:p w:rsidR="00CC127B" w:rsidRPr="00CC127B" w:rsidRDefault="00CC127B" w:rsidP="00CC12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Data analytics team</w:t>
      </w:r>
    </w:p>
    <w:p w:rsidR="00CC127B" w:rsidRPr="00CC127B" w:rsidRDefault="00CC127B" w:rsidP="00CC12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CC127B" w:rsidRPr="00CC127B" w:rsidRDefault="00CC127B" w:rsidP="00CC12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127B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</w:t>
      </w:r>
    </w:p>
    <w:p w:rsidR="00CC127B" w:rsidRPr="00CC127B" w:rsidRDefault="00CC127B" w:rsidP="00CC12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Accurate prediction of cancellations</w:t>
      </w:r>
    </w:p>
    <w:p w:rsidR="00CC127B" w:rsidRPr="00CC127B" w:rsidRDefault="00CC127B" w:rsidP="00CC12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Real-time prediction (before order confirmation)</w:t>
      </w:r>
    </w:p>
    <w:p w:rsidR="00CC127B" w:rsidRPr="00CC127B" w:rsidRDefault="00CC127B" w:rsidP="00CC12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Fast system response</w:t>
      </w:r>
    </w:p>
    <w:p w:rsidR="00CC127B" w:rsidRPr="00CC127B" w:rsidRDefault="00CC127B" w:rsidP="00CC12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Easy integration with app</w:t>
      </w:r>
    </w:p>
    <w:p w:rsidR="00CC127B" w:rsidRPr="00CC127B" w:rsidRDefault="00CC127B" w:rsidP="00CC12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C127B" w:rsidRPr="00CC127B" w:rsidRDefault="00CC127B" w:rsidP="00CC12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127B">
        <w:rPr>
          <w:rFonts w:ascii="Times New Roman" w:eastAsia="Times New Roman" w:hAnsi="Times New Roman" w:cs="Times New Roman"/>
          <w:b/>
          <w:bCs/>
          <w:sz w:val="27"/>
          <w:szCs w:val="27"/>
        </w:rPr>
        <w:t>Assumptions</w:t>
      </w:r>
    </w:p>
    <w:p w:rsidR="00CC127B" w:rsidRPr="00CC127B" w:rsidRDefault="00CC127B" w:rsidP="00CC12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Past customer behavior predicts future behavior</w:t>
      </w:r>
    </w:p>
    <w:p w:rsidR="00CC127B" w:rsidRPr="00CC127B" w:rsidRDefault="00CC127B" w:rsidP="00CC12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Data collected is accurate</w:t>
      </w:r>
    </w:p>
    <w:p w:rsidR="00CC127B" w:rsidRPr="00CC127B" w:rsidRDefault="00CC127B" w:rsidP="00CC12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External conditions (weather, traffic) are stable</w:t>
      </w:r>
    </w:p>
    <w:p w:rsidR="00CC127B" w:rsidRPr="00CC127B" w:rsidRDefault="00CC127B" w:rsidP="00CC12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C127B" w:rsidRPr="00CC127B" w:rsidRDefault="00CC127B" w:rsidP="00CC12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127B">
        <w:rPr>
          <w:rFonts w:ascii="Times New Roman" w:eastAsia="Times New Roman" w:hAnsi="Times New Roman" w:cs="Times New Roman"/>
          <w:b/>
          <w:bCs/>
          <w:sz w:val="27"/>
          <w:szCs w:val="27"/>
        </w:rPr>
        <w:t>Constraints</w:t>
      </w:r>
    </w:p>
    <w:p w:rsidR="00CC127B" w:rsidRPr="00CC127B" w:rsidRDefault="00CC127B" w:rsidP="00CC12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Data privacy regulations</w:t>
      </w:r>
    </w:p>
    <w:p w:rsidR="00CC127B" w:rsidRPr="00CC127B" w:rsidRDefault="00CC127B" w:rsidP="00CC12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Class imbalance (few cancellations compared to successful orders)</w:t>
      </w:r>
    </w:p>
    <w:p w:rsidR="00CC127B" w:rsidRPr="00CC127B" w:rsidRDefault="00CC127B" w:rsidP="00CC12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Incomplete data for new customers</w:t>
      </w:r>
    </w:p>
    <w:p w:rsidR="00CC127B" w:rsidRPr="00CC127B" w:rsidRDefault="00CC127B" w:rsidP="00CC12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Real-time processing limitations</w:t>
      </w:r>
    </w:p>
    <w:p w:rsidR="00CC127B" w:rsidRPr="00CC127B" w:rsidRDefault="00CC127B" w:rsidP="00CC12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C127B" w:rsidRPr="00CC127B" w:rsidRDefault="00CC127B" w:rsidP="00CC12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127B">
        <w:rPr>
          <w:rFonts w:ascii="Times New Roman" w:eastAsia="Times New Roman" w:hAnsi="Times New Roman" w:cs="Times New Roman"/>
          <w:b/>
          <w:bCs/>
          <w:sz w:val="27"/>
          <w:szCs w:val="27"/>
        </w:rPr>
        <w:t>Costs and Benefits</w:t>
      </w:r>
    </w:p>
    <w:p w:rsidR="00CC127B" w:rsidRPr="00CC127B" w:rsidRDefault="00CC127B" w:rsidP="00CC12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b/>
          <w:bCs/>
          <w:sz w:val="24"/>
          <w:szCs w:val="24"/>
        </w:rPr>
        <w:t>Costs:</w:t>
      </w:r>
    </w:p>
    <w:p w:rsidR="00CC127B" w:rsidRPr="00CC127B" w:rsidRDefault="00CC127B" w:rsidP="00CC12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Data storage and processing</w:t>
      </w:r>
    </w:p>
    <w:p w:rsidR="00CC127B" w:rsidRPr="00CC127B" w:rsidRDefault="00CC127B" w:rsidP="00CC12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Model development</w:t>
      </w:r>
    </w:p>
    <w:p w:rsidR="00CC127B" w:rsidRPr="00CC127B" w:rsidRDefault="00CC127B" w:rsidP="00CC12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Cloud infrastructure</w:t>
      </w:r>
    </w:p>
    <w:p w:rsidR="00CC127B" w:rsidRPr="00CC127B" w:rsidRDefault="00CC127B" w:rsidP="00CC12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Skilled manpower</w:t>
      </w:r>
    </w:p>
    <w:p w:rsidR="00CC127B" w:rsidRPr="00CC127B" w:rsidRDefault="00CC127B" w:rsidP="00CC12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b/>
          <w:bCs/>
          <w:sz w:val="24"/>
          <w:szCs w:val="24"/>
        </w:rPr>
        <w:t>Benefits:</w:t>
      </w:r>
    </w:p>
    <w:p w:rsidR="00CC127B" w:rsidRPr="00CC127B" w:rsidRDefault="00CC127B" w:rsidP="00CC12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Reduced cancellation losses</w:t>
      </w:r>
    </w:p>
    <w:p w:rsidR="00CC127B" w:rsidRPr="00CC127B" w:rsidRDefault="00CC127B" w:rsidP="00CC12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Improved delivery efficiency</w:t>
      </w:r>
    </w:p>
    <w:p w:rsidR="00CC127B" w:rsidRPr="00CC127B" w:rsidRDefault="00CC127B" w:rsidP="00CC12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Higher customer satisfaction</w:t>
      </w:r>
    </w:p>
    <w:p w:rsidR="00CC127B" w:rsidRPr="00CC127B" w:rsidRDefault="00CC127B" w:rsidP="00CC12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Increased profits</w:t>
      </w:r>
    </w:p>
    <w:p w:rsidR="00CC127B" w:rsidRPr="00CC127B" w:rsidRDefault="00CC127B" w:rsidP="00CC12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C127B" w:rsidRPr="00CC127B" w:rsidRDefault="00CC127B" w:rsidP="00CC12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127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3️Determine Data Science Goals</w:t>
      </w:r>
    </w:p>
    <w:p w:rsidR="00CC127B" w:rsidRPr="00CC127B" w:rsidRDefault="00CC127B" w:rsidP="00CC12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127B">
        <w:rPr>
          <w:rFonts w:ascii="Times New Roman" w:eastAsia="Times New Roman" w:hAnsi="Times New Roman" w:cs="Times New Roman"/>
          <w:b/>
          <w:bCs/>
          <w:sz w:val="27"/>
          <w:szCs w:val="27"/>
        </w:rPr>
        <w:t>Data Science Objective (Technical View)</w:t>
      </w:r>
    </w:p>
    <w:p w:rsidR="00CC127B" w:rsidRPr="00CC127B" w:rsidRDefault="00CC127B" w:rsidP="00CC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 xml:space="preserve">Build a </w:t>
      </w:r>
      <w:r w:rsidRPr="00CC127B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 model</w:t>
      </w:r>
      <w:r w:rsidRPr="00CC127B">
        <w:rPr>
          <w:rFonts w:ascii="Times New Roman" w:eastAsia="Times New Roman" w:hAnsi="Times New Roman" w:cs="Times New Roman"/>
          <w:sz w:val="24"/>
          <w:szCs w:val="24"/>
        </w:rPr>
        <w:t xml:space="preserve"> to predict whether an order will:</w:t>
      </w:r>
    </w:p>
    <w:p w:rsidR="00CC127B" w:rsidRPr="00CC127B" w:rsidRDefault="00CC127B" w:rsidP="00CC12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Cancel (Yes)</w:t>
      </w:r>
    </w:p>
    <w:p w:rsidR="00CC127B" w:rsidRPr="00CC127B" w:rsidRDefault="00CC127B" w:rsidP="00CC12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Not Cancel (No)</w:t>
      </w:r>
    </w:p>
    <w:p w:rsidR="00CC127B" w:rsidRPr="00CC127B" w:rsidRDefault="00CC127B" w:rsidP="00CC12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C127B" w:rsidRPr="00CC127B" w:rsidRDefault="00CC127B" w:rsidP="00CC12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127B">
        <w:rPr>
          <w:rFonts w:ascii="Times New Roman" w:eastAsia="Times New Roman" w:hAnsi="Times New Roman" w:cs="Times New Roman"/>
          <w:b/>
          <w:bCs/>
          <w:sz w:val="27"/>
          <w:szCs w:val="27"/>
        </w:rPr>
        <w:t>Data Science Tasks</w:t>
      </w:r>
    </w:p>
    <w:p w:rsidR="00CC127B" w:rsidRPr="00CC127B" w:rsidRDefault="00CC127B" w:rsidP="00CC12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Data preprocessing</w:t>
      </w:r>
    </w:p>
    <w:p w:rsidR="00CC127B" w:rsidRPr="00CC127B" w:rsidRDefault="00CC127B" w:rsidP="00CC12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Feature engineering</w:t>
      </w:r>
    </w:p>
    <w:p w:rsidR="00CC127B" w:rsidRPr="00CC127B" w:rsidRDefault="00CC127B" w:rsidP="00CC12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Handle missing values</w:t>
      </w:r>
    </w:p>
    <w:p w:rsidR="00CC127B" w:rsidRPr="00CC127B" w:rsidRDefault="00CC127B" w:rsidP="00CC12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Handle class imbalance</w:t>
      </w:r>
    </w:p>
    <w:p w:rsidR="00CC127B" w:rsidRPr="00CC127B" w:rsidRDefault="00CC127B" w:rsidP="00CC12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Train models such as:</w:t>
      </w:r>
    </w:p>
    <w:p w:rsidR="00CC127B" w:rsidRPr="00CC127B" w:rsidRDefault="00CC127B" w:rsidP="00CC127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Logistic Regression</w:t>
      </w:r>
    </w:p>
    <w:p w:rsidR="00CC127B" w:rsidRPr="00CC127B" w:rsidRDefault="00CC127B" w:rsidP="00CC127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Decision Tree</w:t>
      </w:r>
    </w:p>
    <w:p w:rsidR="00CC127B" w:rsidRPr="00CC127B" w:rsidRDefault="00CC127B" w:rsidP="00CC127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Random Forest</w:t>
      </w:r>
    </w:p>
    <w:p w:rsidR="00CC127B" w:rsidRPr="00CC127B" w:rsidRDefault="00CC127B" w:rsidP="00CC127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127B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</w:p>
    <w:p w:rsidR="00CC127B" w:rsidRPr="00CC127B" w:rsidRDefault="00CC127B" w:rsidP="00CC12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C127B" w:rsidRPr="00CC127B" w:rsidRDefault="00CC127B" w:rsidP="00CC12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127B">
        <w:rPr>
          <w:rFonts w:ascii="Times New Roman" w:eastAsia="Times New Roman" w:hAnsi="Times New Roman" w:cs="Times New Roman"/>
          <w:b/>
          <w:bCs/>
          <w:sz w:val="27"/>
          <w:szCs w:val="27"/>
        </w:rPr>
        <w:t>Data Science Success Criteria</w:t>
      </w:r>
    </w:p>
    <w:p w:rsidR="00CC127B" w:rsidRPr="00CC127B" w:rsidRDefault="00CC127B" w:rsidP="00CC12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High prediction accuracy</w:t>
      </w:r>
    </w:p>
    <w:p w:rsidR="00CC127B" w:rsidRPr="00CC127B" w:rsidRDefault="00CC127B" w:rsidP="00CC12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High recall for cancellations</w:t>
      </w:r>
    </w:p>
    <w:p w:rsidR="00CC127B" w:rsidRPr="00CC127B" w:rsidRDefault="00CC127B" w:rsidP="00CC12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Acceptable precision</w:t>
      </w:r>
    </w:p>
    <w:p w:rsidR="00CC127B" w:rsidRPr="00CC127B" w:rsidRDefault="00CC127B" w:rsidP="00CC12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AUC-ROC &gt; 0.85</w:t>
      </w:r>
    </w:p>
    <w:p w:rsidR="00CC127B" w:rsidRPr="00CC127B" w:rsidRDefault="00CC127B" w:rsidP="00CC12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C127B" w:rsidRPr="00CC127B" w:rsidRDefault="00CC127B" w:rsidP="00CC12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 </w:t>
      </w:r>
      <w:r w:rsidRPr="00CC127B">
        <w:rPr>
          <w:rFonts w:ascii="Times New Roman" w:eastAsia="Times New Roman" w:hAnsi="Times New Roman" w:cs="Times New Roman"/>
          <w:b/>
          <w:bCs/>
          <w:sz w:val="36"/>
          <w:szCs w:val="36"/>
        </w:rPr>
        <w:t>Produce Project Plan</w:t>
      </w:r>
    </w:p>
    <w:p w:rsidR="00CC127B" w:rsidRPr="00CC127B" w:rsidRDefault="00CC127B" w:rsidP="00CC12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127B">
        <w:rPr>
          <w:rFonts w:ascii="Times New Roman" w:eastAsia="Times New Roman" w:hAnsi="Times New Roman" w:cs="Times New Roman"/>
          <w:b/>
          <w:bCs/>
          <w:sz w:val="27"/>
          <w:szCs w:val="27"/>
        </w:rPr>
        <w:t>Project Plan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3293"/>
        <w:gridCol w:w="1182"/>
      </w:tblGrid>
      <w:tr w:rsidR="00CC127B" w:rsidRPr="00CC127B" w:rsidTr="00CC12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127B" w:rsidRPr="00CC127B" w:rsidRDefault="00CC127B" w:rsidP="00CC12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12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CC127B" w:rsidRPr="00CC127B" w:rsidRDefault="00CC127B" w:rsidP="00CC12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12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CC127B" w:rsidRPr="00CC127B" w:rsidRDefault="00CC127B" w:rsidP="00CC12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12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CC127B" w:rsidRPr="00CC127B" w:rsidTr="00CC12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27B" w:rsidRPr="00CC127B" w:rsidRDefault="00CC127B" w:rsidP="00CC12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27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C127B" w:rsidRPr="00CC127B" w:rsidRDefault="00CC127B" w:rsidP="00CC12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27B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Understanding</w:t>
            </w:r>
          </w:p>
        </w:tc>
        <w:tc>
          <w:tcPr>
            <w:tcW w:w="0" w:type="auto"/>
            <w:vAlign w:val="center"/>
            <w:hideMark/>
          </w:tcPr>
          <w:p w:rsidR="00CC127B" w:rsidRPr="00CC127B" w:rsidRDefault="00CC127B" w:rsidP="00CC12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27B">
              <w:rPr>
                <w:rFonts w:ascii="Times New Roman" w:eastAsia="Times New Roman" w:hAnsi="Times New Roman" w:cs="Times New Roman"/>
                <w:sz w:val="24"/>
                <w:szCs w:val="24"/>
              </w:rPr>
              <w:t>1 week</w:t>
            </w:r>
          </w:p>
        </w:tc>
      </w:tr>
      <w:tr w:rsidR="00CC127B" w:rsidRPr="00CC127B" w:rsidTr="00CC12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27B" w:rsidRPr="00CC127B" w:rsidRDefault="00CC127B" w:rsidP="00CC12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27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C127B" w:rsidRPr="00CC127B" w:rsidRDefault="00CC127B" w:rsidP="00CC12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27B"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&amp; Understanding</w:t>
            </w:r>
          </w:p>
        </w:tc>
        <w:tc>
          <w:tcPr>
            <w:tcW w:w="0" w:type="auto"/>
            <w:vAlign w:val="center"/>
            <w:hideMark/>
          </w:tcPr>
          <w:p w:rsidR="00CC127B" w:rsidRPr="00CC127B" w:rsidRDefault="00CC127B" w:rsidP="00CC12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27B">
              <w:rPr>
                <w:rFonts w:ascii="Times New Roman" w:eastAsia="Times New Roman" w:hAnsi="Times New Roman" w:cs="Times New Roman"/>
                <w:sz w:val="24"/>
                <w:szCs w:val="24"/>
              </w:rPr>
              <w:t>2 weeks</w:t>
            </w:r>
          </w:p>
        </w:tc>
      </w:tr>
      <w:tr w:rsidR="00CC127B" w:rsidRPr="00CC127B" w:rsidTr="00CC12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27B" w:rsidRPr="00CC127B" w:rsidRDefault="00CC127B" w:rsidP="00CC12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27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C127B" w:rsidRPr="00CC127B" w:rsidRDefault="00CC127B" w:rsidP="00CC12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27B"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 &amp; Preparation</w:t>
            </w:r>
          </w:p>
        </w:tc>
        <w:tc>
          <w:tcPr>
            <w:tcW w:w="0" w:type="auto"/>
            <w:vAlign w:val="center"/>
            <w:hideMark/>
          </w:tcPr>
          <w:p w:rsidR="00CC127B" w:rsidRPr="00CC127B" w:rsidRDefault="00CC127B" w:rsidP="00CC12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27B">
              <w:rPr>
                <w:rFonts w:ascii="Times New Roman" w:eastAsia="Times New Roman" w:hAnsi="Times New Roman" w:cs="Times New Roman"/>
                <w:sz w:val="24"/>
                <w:szCs w:val="24"/>
              </w:rPr>
              <w:t>2 weeks</w:t>
            </w:r>
          </w:p>
        </w:tc>
      </w:tr>
      <w:tr w:rsidR="00CC127B" w:rsidRPr="00CC127B" w:rsidTr="00CC12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27B" w:rsidRPr="00CC127B" w:rsidRDefault="00CC127B" w:rsidP="00CC12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27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C127B" w:rsidRPr="00CC127B" w:rsidRDefault="00CC127B" w:rsidP="00CC12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27B">
              <w:rPr>
                <w:rFonts w:ascii="Times New Roman" w:eastAsia="Times New Roman" w:hAnsi="Times New Roman" w:cs="Times New Roman"/>
                <w:sz w:val="24"/>
                <w:szCs w:val="24"/>
              </w:rPr>
              <w:t>Model Building</w:t>
            </w:r>
          </w:p>
        </w:tc>
        <w:tc>
          <w:tcPr>
            <w:tcW w:w="0" w:type="auto"/>
            <w:vAlign w:val="center"/>
            <w:hideMark/>
          </w:tcPr>
          <w:p w:rsidR="00CC127B" w:rsidRPr="00CC127B" w:rsidRDefault="00CC127B" w:rsidP="00CC12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27B">
              <w:rPr>
                <w:rFonts w:ascii="Times New Roman" w:eastAsia="Times New Roman" w:hAnsi="Times New Roman" w:cs="Times New Roman"/>
                <w:sz w:val="24"/>
                <w:szCs w:val="24"/>
              </w:rPr>
              <w:t>3 weeks</w:t>
            </w:r>
          </w:p>
        </w:tc>
      </w:tr>
      <w:tr w:rsidR="00CC127B" w:rsidRPr="00CC127B" w:rsidTr="00CC12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27B" w:rsidRPr="00CC127B" w:rsidRDefault="00CC127B" w:rsidP="00CC12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27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:rsidR="00CC127B" w:rsidRPr="00CC127B" w:rsidRDefault="00CC127B" w:rsidP="00CC12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27B">
              <w:rPr>
                <w:rFonts w:ascii="Times New Roman" w:eastAsia="Times New Roman" w:hAnsi="Times New Roman" w:cs="Times New Roman"/>
                <w:sz w:val="24"/>
                <w:szCs w:val="24"/>
              </w:rPr>
              <w:t>Model Evaluation</w:t>
            </w:r>
          </w:p>
        </w:tc>
        <w:tc>
          <w:tcPr>
            <w:tcW w:w="0" w:type="auto"/>
            <w:vAlign w:val="center"/>
            <w:hideMark/>
          </w:tcPr>
          <w:p w:rsidR="00CC127B" w:rsidRPr="00CC127B" w:rsidRDefault="00CC127B" w:rsidP="00CC12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27B">
              <w:rPr>
                <w:rFonts w:ascii="Times New Roman" w:eastAsia="Times New Roman" w:hAnsi="Times New Roman" w:cs="Times New Roman"/>
                <w:sz w:val="24"/>
                <w:szCs w:val="24"/>
              </w:rPr>
              <w:t>1 week</w:t>
            </w:r>
          </w:p>
        </w:tc>
      </w:tr>
      <w:tr w:rsidR="00CC127B" w:rsidRPr="00CC127B" w:rsidTr="00CC12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27B" w:rsidRPr="00CC127B" w:rsidRDefault="00CC127B" w:rsidP="00CC12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27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C127B" w:rsidRPr="00CC127B" w:rsidRDefault="00CC127B" w:rsidP="00CC12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27B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CC127B" w:rsidRPr="00CC127B" w:rsidRDefault="00CC127B" w:rsidP="00CC12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27B">
              <w:rPr>
                <w:rFonts w:ascii="Times New Roman" w:eastAsia="Times New Roman" w:hAnsi="Times New Roman" w:cs="Times New Roman"/>
                <w:sz w:val="24"/>
                <w:szCs w:val="24"/>
              </w:rPr>
              <w:t>1 week</w:t>
            </w:r>
          </w:p>
        </w:tc>
      </w:tr>
      <w:tr w:rsidR="00CC127B" w:rsidRPr="00CC127B" w:rsidTr="00CC12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27B" w:rsidRPr="00CC127B" w:rsidRDefault="00CC127B" w:rsidP="00CC12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27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C127B" w:rsidRPr="00CC127B" w:rsidRDefault="00CC127B" w:rsidP="00CC12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27B">
              <w:rPr>
                <w:rFonts w:ascii="Times New Roman" w:eastAsia="Times New Roman" w:hAnsi="Times New Roman" w:cs="Times New Roman"/>
                <w:sz w:val="24"/>
                <w:szCs w:val="24"/>
              </w:rPr>
              <w:t>Monitoring &amp; Maintenance</w:t>
            </w:r>
          </w:p>
        </w:tc>
        <w:tc>
          <w:tcPr>
            <w:tcW w:w="0" w:type="auto"/>
            <w:vAlign w:val="center"/>
            <w:hideMark/>
          </w:tcPr>
          <w:p w:rsidR="00CC127B" w:rsidRPr="00CC127B" w:rsidRDefault="00CC127B" w:rsidP="00CC12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27B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</w:t>
            </w:r>
          </w:p>
        </w:tc>
      </w:tr>
    </w:tbl>
    <w:p w:rsidR="00CC127B" w:rsidRPr="00CC127B" w:rsidRDefault="00CC127B" w:rsidP="00CC12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C127B" w:rsidRPr="00CC127B" w:rsidRDefault="00CC127B" w:rsidP="00CC12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127B">
        <w:rPr>
          <w:rFonts w:ascii="Times New Roman" w:eastAsia="Times New Roman" w:hAnsi="Times New Roman" w:cs="Times New Roman"/>
          <w:b/>
          <w:bCs/>
          <w:sz w:val="27"/>
          <w:szCs w:val="27"/>
        </w:rPr>
        <w:t>Resources Needed</w:t>
      </w:r>
    </w:p>
    <w:p w:rsidR="00CC127B" w:rsidRPr="00CC127B" w:rsidRDefault="00CC127B" w:rsidP="00CC12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Data Scientists</w:t>
      </w:r>
    </w:p>
    <w:p w:rsidR="00CC127B" w:rsidRPr="00CC127B" w:rsidRDefault="00CC127B" w:rsidP="00CC12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Software Engineers</w:t>
      </w:r>
    </w:p>
    <w:p w:rsidR="00CC127B" w:rsidRPr="00CC127B" w:rsidRDefault="00CC127B" w:rsidP="00CC12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Domain Experts</w:t>
      </w:r>
    </w:p>
    <w:p w:rsidR="00CC127B" w:rsidRPr="00CC127B" w:rsidRDefault="00CC127B" w:rsidP="00CC12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Cloud Infrastructure</w:t>
      </w:r>
    </w:p>
    <w:p w:rsidR="00CC127B" w:rsidRPr="00CC127B" w:rsidRDefault="00CC127B" w:rsidP="00CC12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C127B" w:rsidRPr="00CC127B" w:rsidRDefault="00CC127B" w:rsidP="00CC12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127B">
        <w:rPr>
          <w:rFonts w:ascii="Times New Roman" w:eastAsia="Times New Roman" w:hAnsi="Times New Roman" w:cs="Times New Roman"/>
          <w:b/>
          <w:bCs/>
          <w:sz w:val="27"/>
          <w:szCs w:val="27"/>
        </w:rPr>
        <w:t>Tools &amp; Techniques</w:t>
      </w:r>
    </w:p>
    <w:p w:rsidR="00CC127B" w:rsidRPr="00CC127B" w:rsidRDefault="00CC127B" w:rsidP="00CC12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 xml:space="preserve">Python (Pandas, </w:t>
      </w:r>
      <w:proofErr w:type="spellStart"/>
      <w:r w:rsidRPr="00CC127B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CC12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C127B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CC127B">
        <w:rPr>
          <w:rFonts w:ascii="Times New Roman" w:eastAsia="Times New Roman" w:hAnsi="Times New Roman" w:cs="Times New Roman"/>
          <w:sz w:val="24"/>
          <w:szCs w:val="24"/>
        </w:rPr>
        <w:t>-learn)</w:t>
      </w:r>
    </w:p>
    <w:p w:rsidR="00CC127B" w:rsidRPr="00CC127B" w:rsidRDefault="00CC127B" w:rsidP="00CC12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SQL</w:t>
      </w:r>
    </w:p>
    <w:p w:rsidR="00CC127B" w:rsidRPr="00CC127B" w:rsidRDefault="00CC127B" w:rsidP="00CC12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Power BI / Tableau</w:t>
      </w:r>
    </w:p>
    <w:p w:rsidR="00CC127B" w:rsidRPr="00CC127B" w:rsidRDefault="00CC127B" w:rsidP="00CC12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Machine Learning Algorithms</w:t>
      </w:r>
    </w:p>
    <w:p w:rsidR="00CC127B" w:rsidRPr="00CC127B" w:rsidRDefault="00CC127B" w:rsidP="00CC12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C127B" w:rsidRPr="00CC127B" w:rsidRDefault="00CC127B" w:rsidP="00CC12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127B">
        <w:rPr>
          <w:rFonts w:ascii="Times New Roman" w:eastAsia="Times New Roman" w:hAnsi="Times New Roman" w:cs="Times New Roman"/>
          <w:b/>
          <w:bCs/>
          <w:sz w:val="27"/>
          <w:szCs w:val="27"/>
        </w:rPr>
        <w:t>Final Outcome</w:t>
      </w:r>
    </w:p>
    <w:p w:rsidR="00CC127B" w:rsidRPr="00CC127B" w:rsidRDefault="00CC127B" w:rsidP="00CC12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Deployed Order Cancellation Prediction System</w:t>
      </w:r>
    </w:p>
    <w:p w:rsidR="00CC127B" w:rsidRPr="00CC127B" w:rsidRDefault="00CC127B" w:rsidP="00CC12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Reduced losses</w:t>
      </w:r>
    </w:p>
    <w:p w:rsidR="00CC127B" w:rsidRPr="00CC127B" w:rsidRDefault="00CC127B" w:rsidP="00CC12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Improved operational efficiency</w:t>
      </w:r>
    </w:p>
    <w:p w:rsidR="00CC127B" w:rsidRPr="00CC127B" w:rsidRDefault="00CC127B" w:rsidP="00CC12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27B">
        <w:rPr>
          <w:rFonts w:ascii="Times New Roman" w:eastAsia="Times New Roman" w:hAnsi="Times New Roman" w:cs="Times New Roman"/>
          <w:sz w:val="24"/>
          <w:szCs w:val="24"/>
        </w:rPr>
        <w:t>Better customer experience</w:t>
      </w:r>
    </w:p>
    <w:p w:rsidR="00FA55CD" w:rsidRDefault="00FA55CD">
      <w:bookmarkStart w:id="0" w:name="_GoBack"/>
      <w:bookmarkEnd w:id="0"/>
    </w:p>
    <w:sectPr w:rsidR="00FA55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81306"/>
    <w:multiLevelType w:val="multilevel"/>
    <w:tmpl w:val="F57C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CA641B"/>
    <w:multiLevelType w:val="multilevel"/>
    <w:tmpl w:val="633A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414FA9"/>
    <w:multiLevelType w:val="multilevel"/>
    <w:tmpl w:val="AA00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B4145E"/>
    <w:multiLevelType w:val="multilevel"/>
    <w:tmpl w:val="1466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455188"/>
    <w:multiLevelType w:val="multilevel"/>
    <w:tmpl w:val="427A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8F25B9"/>
    <w:multiLevelType w:val="multilevel"/>
    <w:tmpl w:val="A44A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586131"/>
    <w:multiLevelType w:val="multilevel"/>
    <w:tmpl w:val="B360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36D3D52"/>
    <w:multiLevelType w:val="multilevel"/>
    <w:tmpl w:val="8D0E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6A53F91"/>
    <w:multiLevelType w:val="multilevel"/>
    <w:tmpl w:val="B504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DA8506F"/>
    <w:multiLevelType w:val="multilevel"/>
    <w:tmpl w:val="E52A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28F6314"/>
    <w:multiLevelType w:val="multilevel"/>
    <w:tmpl w:val="661A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8084B07"/>
    <w:multiLevelType w:val="multilevel"/>
    <w:tmpl w:val="0BFC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BE33457"/>
    <w:multiLevelType w:val="multilevel"/>
    <w:tmpl w:val="5DC2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5686B3E"/>
    <w:multiLevelType w:val="multilevel"/>
    <w:tmpl w:val="D0F6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2"/>
  </w:num>
  <w:num w:numId="3">
    <w:abstractNumId w:val="13"/>
  </w:num>
  <w:num w:numId="4">
    <w:abstractNumId w:val="10"/>
  </w:num>
  <w:num w:numId="5">
    <w:abstractNumId w:val="11"/>
  </w:num>
  <w:num w:numId="6">
    <w:abstractNumId w:val="5"/>
  </w:num>
  <w:num w:numId="7">
    <w:abstractNumId w:val="3"/>
  </w:num>
  <w:num w:numId="8">
    <w:abstractNumId w:val="2"/>
  </w:num>
  <w:num w:numId="9">
    <w:abstractNumId w:val="9"/>
  </w:num>
  <w:num w:numId="10">
    <w:abstractNumId w:val="8"/>
  </w:num>
  <w:num w:numId="11">
    <w:abstractNumId w:val="0"/>
  </w:num>
  <w:num w:numId="12">
    <w:abstractNumId w:val="6"/>
  </w:num>
  <w:num w:numId="13">
    <w:abstractNumId w:val="7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27B"/>
    <w:rsid w:val="00CC127B"/>
    <w:rsid w:val="00FA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70AD73-0B31-4259-A005-80BEA67F3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12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C12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C12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C127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27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C127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C127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C127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C12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C12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45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1</cp:revision>
  <dcterms:created xsi:type="dcterms:W3CDTF">2026-02-22T04:11:00Z</dcterms:created>
  <dcterms:modified xsi:type="dcterms:W3CDTF">2026-02-22T04:13:00Z</dcterms:modified>
</cp:coreProperties>
</file>