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60"/>
        <w:gridCol w:w="1898"/>
        <w:gridCol w:w="747"/>
        <w:gridCol w:w="1175"/>
        <w:gridCol w:w="638"/>
        <w:gridCol w:w="432"/>
        <w:gridCol w:w="432"/>
        <w:gridCol w:w="537"/>
        <w:gridCol w:w="432"/>
        <w:gridCol w:w="1890"/>
      </w:tblGrid>
      <w:tr w:rsidR="00972308" w:rsidRPr="00623F7E" w14:paraId="7C6583D1" w14:textId="77777777" w:rsidTr="00EE4086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5D85" w14:textId="77430524" w:rsidR="00972308" w:rsidRPr="00623F7E" w:rsidRDefault="00380BE1" w:rsidP="00EE40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EE4086">
              <w:rPr>
                <w:rFonts w:ascii="Arial" w:eastAsia="Times New Roman" w:hAnsi="Arial" w:cs="Arial"/>
                <w:b/>
                <w:bCs/>
                <w:noProof/>
              </w:rPr>
              <w:drawing>
                <wp:inline distT="0" distB="0" distL="0" distR="0" wp14:anchorId="76C9EC64" wp14:editId="0B348E31">
                  <wp:extent cx="1543050" cy="1067549"/>
                  <wp:effectExtent l="0" t="0" r="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(2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84" cy="107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308" w:rsidRPr="00623F7E" w14:paraId="65A06CBD" w14:textId="77777777" w:rsidTr="00EE4086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ED439" w14:textId="6129336E" w:rsidR="00972308" w:rsidRPr="00623F7E" w:rsidRDefault="00972308" w:rsidP="00EE40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72308" w:rsidRPr="00623F7E" w14:paraId="69D128AC" w14:textId="77777777" w:rsidTr="00EE4086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88D4A" w14:textId="61C4A2DB" w:rsidR="00972308" w:rsidRPr="00623F7E" w:rsidRDefault="00972308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72308" w:rsidRPr="00623F7E" w14:paraId="50FD7D8A" w14:textId="77777777" w:rsidTr="00092EA9">
        <w:trPr>
          <w:trHeight w:val="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31B1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19A9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3160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0691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C895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E926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3BA8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889B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5D6D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0480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72308" w:rsidRPr="00623F7E" w14:paraId="076CBBE8" w14:textId="77777777" w:rsidTr="00092EA9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A48B" w14:textId="77777777" w:rsidR="00B85ABC" w:rsidRPr="00B85ABC" w:rsidRDefault="00B85ABC" w:rsidP="00FD0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</w:pPr>
            <w:r w:rsidRPr="00B85ABC"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  <w:t xml:space="preserve">student handout </w:t>
            </w:r>
          </w:p>
          <w:p w14:paraId="04BB48A2" w14:textId="77777777" w:rsidR="00092EA9" w:rsidRDefault="00FC4EC2" w:rsidP="00AE5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classification using naïve bayes algorithm</w:t>
            </w:r>
          </w:p>
          <w:p w14:paraId="1FDE240E" w14:textId="77777777" w:rsidR="0055650A" w:rsidRDefault="0055650A" w:rsidP="00AE5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</w:p>
          <w:p w14:paraId="2819DF37" w14:textId="77777777" w:rsidR="0055650A" w:rsidRPr="00B85ABC" w:rsidRDefault="0055650A" w:rsidP="0055650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name: ……………………………………….…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ID:…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……………..</w:t>
            </w:r>
          </w:p>
          <w:p w14:paraId="03950851" w14:textId="77777777" w:rsidR="00B85ABC" w:rsidRPr="006B120B" w:rsidRDefault="00B85ABC" w:rsidP="00B85A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</w:rPr>
            </w:pPr>
          </w:p>
        </w:tc>
      </w:tr>
    </w:tbl>
    <w:p w14:paraId="71717AC3" w14:textId="77777777" w:rsidR="00384D8C" w:rsidRPr="00FC4EC2" w:rsidRDefault="00FC4EC2">
      <w:pPr>
        <w:rPr>
          <w:u w:val="single"/>
        </w:rPr>
      </w:pPr>
      <w:r w:rsidRPr="00FC4EC2">
        <w:rPr>
          <w:u w:val="single"/>
        </w:rPr>
        <w:t>Using the Naïve Bayes classification algorithm with the train dataset, calculate the most likely classification for the following unseen instances:</w:t>
      </w:r>
    </w:p>
    <w:p w14:paraId="297F6F9F" w14:textId="77777777" w:rsidR="00FC4EC2" w:rsidRDefault="00FC4EC2" w:rsidP="00FC4EC2">
      <w:pPr>
        <w:pBdr>
          <w:bottom w:val="single" w:sz="6" w:space="1" w:color="auto"/>
        </w:pBdr>
        <w:jc w:val="center"/>
      </w:pPr>
      <w:r w:rsidRPr="00FC4EC2">
        <w:rPr>
          <w:noProof/>
        </w:rPr>
        <w:drawing>
          <wp:inline distT="0" distB="0" distL="0" distR="0" wp14:anchorId="3B207889" wp14:editId="67BCF08A">
            <wp:extent cx="3838575" cy="628689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14" cy="63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E9E614" w14:textId="77777777" w:rsidR="00FC4EC2" w:rsidRPr="00FC4EC2" w:rsidRDefault="00FC4EC2" w:rsidP="00FC4EC2">
      <w:pPr>
        <w:pBdr>
          <w:bottom w:val="single" w:sz="6" w:space="1" w:color="auto"/>
        </w:pBdr>
        <w:jc w:val="center"/>
        <w:rPr>
          <w:sz w:val="4"/>
          <w:szCs w:val="4"/>
        </w:rPr>
      </w:pPr>
    </w:p>
    <w:p w14:paraId="602C5366" w14:textId="4C04CDB4" w:rsidR="00384D8C" w:rsidRDefault="00FC4EC2" w:rsidP="00E67A20">
      <w:r w:rsidRPr="00FC4EC2">
        <w:rPr>
          <w:noProof/>
        </w:rPr>
        <w:drawing>
          <wp:anchor distT="0" distB="0" distL="114300" distR="114300" simplePos="0" relativeHeight="251658240" behindDoc="0" locked="0" layoutInCell="1" allowOverlap="1" wp14:anchorId="5664D6FE" wp14:editId="4F034898">
            <wp:simplePos x="2076450" y="4276725"/>
            <wp:positionH relativeFrom="column">
              <wp:posOffset>2076450</wp:posOffset>
            </wp:positionH>
            <wp:positionV relativeFrom="paragraph">
              <wp:align>top</wp:align>
            </wp:positionV>
            <wp:extent cx="3628928" cy="4800600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28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E67A20">
        <w:br w:type="textWrapping" w:clear="all"/>
      </w:r>
    </w:p>
    <w:p w14:paraId="4372F1CD" w14:textId="77777777" w:rsidR="00FC4EC2" w:rsidRDefault="00FC4EC2" w:rsidP="00FC4EC2">
      <w:r w:rsidRPr="00FC4EC2">
        <w:rPr>
          <w:b/>
          <w:bCs/>
        </w:rPr>
        <w:lastRenderedPageBreak/>
        <w:t>Step 1:</w:t>
      </w:r>
      <w:r w:rsidRPr="00FC4EC2">
        <w:t xml:space="preserve"> Define the classes </w:t>
      </w:r>
      <w:r>
        <w:t>and the possible values for each attribute</w:t>
      </w:r>
    </w:p>
    <w:p w14:paraId="48A848F8" w14:textId="77777777" w:rsidR="000C4AAB" w:rsidRDefault="000C4AAB" w:rsidP="000C4AAB">
      <w:pPr>
        <w:spacing w:after="0"/>
        <w:rPr>
          <w:color w:val="595959" w:themeColor="text1" w:themeTint="A6"/>
          <w:sz w:val="28"/>
          <w:szCs w:val="28"/>
        </w:rPr>
      </w:pPr>
      <w:r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7B042F87" w14:textId="77777777" w:rsidR="000C4AAB" w:rsidRPr="00FC4EC2" w:rsidRDefault="000C4AAB" w:rsidP="000C4AAB">
      <w:pPr>
        <w:spacing w:after="0"/>
        <w:rPr>
          <w:color w:val="595959" w:themeColor="text1" w:themeTint="A6"/>
          <w:sz w:val="28"/>
          <w:szCs w:val="28"/>
        </w:rPr>
      </w:pPr>
      <w:r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6AA03B49" w14:textId="77777777" w:rsidR="000C4AAB" w:rsidRPr="00FC4EC2" w:rsidRDefault="000C4AAB" w:rsidP="000C4AAB">
      <w:pPr>
        <w:spacing w:after="0"/>
        <w:rPr>
          <w:color w:val="595959" w:themeColor="text1" w:themeTint="A6"/>
          <w:sz w:val="28"/>
          <w:szCs w:val="28"/>
        </w:rPr>
      </w:pPr>
      <w:r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7B3E38BC" w14:textId="77777777" w:rsidR="000C4AAB" w:rsidRDefault="000C4AAB" w:rsidP="000C4AAB">
      <w:pPr>
        <w:spacing w:after="0"/>
      </w:pPr>
      <w:r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1D137B36" w14:textId="77777777" w:rsidR="000C4AAB" w:rsidRDefault="000C4AAB" w:rsidP="000C4AAB">
      <w:pPr>
        <w:spacing w:after="0"/>
      </w:pPr>
      <w:r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………………………………………………………………………………………………………………………………………………</w:t>
      </w:r>
    </w:p>
    <w:p w14:paraId="6F9EA3D3" w14:textId="77777777" w:rsidR="007B3663" w:rsidRDefault="007B3663" w:rsidP="00B36F87">
      <w:pPr>
        <w:rPr>
          <w:b/>
          <w:bCs/>
        </w:rPr>
      </w:pPr>
    </w:p>
    <w:p w14:paraId="33FFC55F" w14:textId="77777777" w:rsidR="00FC4EC2" w:rsidRDefault="00FC4EC2" w:rsidP="00B36F87">
      <w:r w:rsidRPr="00FC4EC2">
        <w:rPr>
          <w:b/>
          <w:bCs/>
        </w:rPr>
        <w:t xml:space="preserve">Step 2: </w:t>
      </w:r>
      <w:r w:rsidRPr="00FC4EC2">
        <w:t>Calculate the prior probability of each class.</w:t>
      </w:r>
      <w:r>
        <w:t xml:space="preserve"> &amp; </w:t>
      </w:r>
      <w:r w:rsidRPr="00FC4EC2">
        <w:rPr>
          <w:b/>
          <w:bCs/>
        </w:rPr>
        <w:t xml:space="preserve">Step 3: </w:t>
      </w:r>
      <w:r w:rsidRPr="00FC4EC2">
        <w:t>Calculate the posterior probability of each attribute given that each class (in a table)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8"/>
        <w:gridCol w:w="2611"/>
        <w:gridCol w:w="1890"/>
        <w:gridCol w:w="1981"/>
        <w:gridCol w:w="1890"/>
        <w:gridCol w:w="1906"/>
      </w:tblGrid>
      <w:tr w:rsidR="001822F2" w:rsidRPr="00C237A6" w14:paraId="45819BF7" w14:textId="77777777" w:rsidTr="002457BD">
        <w:trPr>
          <w:trHeight w:val="618"/>
        </w:trPr>
        <w:tc>
          <w:tcPr>
            <w:tcW w:w="1520" w:type="pct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7643A0C1" w14:textId="77777777" w:rsidR="001822F2" w:rsidRDefault="001822F2" w:rsidP="001822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Probabilities</w:t>
            </w: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1B7B04C0" w14:textId="77777777" w:rsidR="001822F2" w:rsidRDefault="001822F2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Class=on time</w:t>
            </w:r>
          </w:p>
        </w:tc>
        <w:tc>
          <w:tcPr>
            <w:tcW w:w="899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5971FE4F" w14:textId="77777777" w:rsidR="001822F2" w:rsidRDefault="001822F2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Class =late</w:t>
            </w: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</w:tcPr>
          <w:p w14:paraId="0535FE43" w14:textId="77777777" w:rsidR="001822F2" w:rsidRDefault="001822F2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Class=very late</w:t>
            </w:r>
          </w:p>
        </w:tc>
        <w:tc>
          <w:tcPr>
            <w:tcW w:w="865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</w:tcPr>
          <w:p w14:paraId="0367F07D" w14:textId="77777777" w:rsidR="001822F2" w:rsidRDefault="001822F2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Class=cancelled</w:t>
            </w:r>
          </w:p>
        </w:tc>
      </w:tr>
      <w:tr w:rsidR="008E65BC" w:rsidRPr="00CC0919" w14:paraId="6AB6EB06" w14:textId="77777777" w:rsidTr="007B3663">
        <w:trPr>
          <w:trHeight w:val="323"/>
        </w:trPr>
        <w:tc>
          <w:tcPr>
            <w:tcW w:w="335" w:type="pct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000000"/>
            </w:tcBorders>
            <w:textDirection w:val="btLr"/>
            <w:vAlign w:val="center"/>
          </w:tcPr>
          <w:p w14:paraId="1849212F" w14:textId="77777777" w:rsidR="008E65BC" w:rsidRPr="008E65BC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8E65BC">
              <w:rPr>
                <w:rFonts w:asciiTheme="majorHAnsi" w:hAnsiTheme="majorHAnsi" w:cs="Times New Roman"/>
                <w:b/>
                <w:bCs/>
              </w:rPr>
              <w:t>Conditional (posterior) probability</w:t>
            </w:r>
          </w:p>
        </w:tc>
        <w:tc>
          <w:tcPr>
            <w:tcW w:w="118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8AC25E" w14:textId="77777777" w:rsidR="008E65BC" w:rsidRPr="00FD0E85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FD0E85">
              <w:rPr>
                <w:rFonts w:asciiTheme="majorHAnsi" w:hAnsiTheme="majorHAnsi" w:cs="Times New Roman"/>
                <w:b/>
                <w:bCs/>
              </w:rPr>
              <w:t>day=weekday</w:t>
            </w: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4F7621" w14:textId="6AF633DD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738BA2" w14:textId="7B54455E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C08FCF" w14:textId="4FEE12CE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59B663" w14:textId="776745CF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48E36941" w14:textId="77777777" w:rsidTr="007B3663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066342B0" w14:textId="77777777" w:rsidR="008E65BC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0216EE" w14:textId="77777777" w:rsidR="008E65BC" w:rsidRPr="00FD0E85" w:rsidRDefault="008E65BC" w:rsidP="006A638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FD0E85">
              <w:rPr>
                <w:rFonts w:asciiTheme="majorHAnsi" w:hAnsiTheme="majorHAnsi" w:cs="Times New Roman"/>
                <w:b/>
                <w:bCs/>
              </w:rPr>
              <w:t>day=</w:t>
            </w:r>
            <w:r w:rsidR="006A6384">
              <w:rPr>
                <w:rFonts w:asciiTheme="majorHAnsi" w:hAnsiTheme="majorHAnsi" w:cs="Times New Roman"/>
                <w:b/>
                <w:bCs/>
              </w:rPr>
              <w:t>holiday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367CC1" w14:textId="4D2B4518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5CDF37" w14:textId="664055DF" w:rsidR="008E65BC" w:rsidRPr="00CC0919" w:rsidRDefault="008E65BC" w:rsidP="00B02C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EC186B" w14:textId="1A41B819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71C01A" w14:textId="023083EC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2A608E01" w14:textId="77777777" w:rsidTr="007B3663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5749CB36" w14:textId="77777777" w:rsidR="008E65BC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05C656" w14:textId="77777777" w:rsidR="008E65BC" w:rsidRPr="00FD0E85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FD0E85">
              <w:rPr>
                <w:rFonts w:asciiTheme="majorHAnsi" w:hAnsiTheme="majorHAnsi" w:cs="Times New Roman"/>
                <w:b/>
                <w:bCs/>
              </w:rPr>
              <w:t>day=Saturday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96A46B" w14:textId="6107BC8B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2E41CF" w14:textId="5793ED69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9F9118" w14:textId="67FFB371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8E18F8" w14:textId="100697F1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0C621AEF" w14:textId="77777777" w:rsidTr="005F7AE5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553480C6" w14:textId="77777777" w:rsidR="008E65BC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3CFF8C" w14:textId="77777777" w:rsidR="008E65BC" w:rsidRPr="00FD0E85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FD0E85">
              <w:rPr>
                <w:rFonts w:asciiTheme="majorHAnsi" w:hAnsiTheme="majorHAnsi" w:cs="Times New Roman"/>
                <w:b/>
                <w:bCs/>
              </w:rPr>
              <w:t>day=Sunday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2492F8" w14:textId="1C39DFB9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2730A0" w14:textId="1AB13B3A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13FC5" w14:textId="22D9DAF2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7833A5" w14:textId="00D913D1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265F71BC" w14:textId="77777777" w:rsidTr="007B3663">
        <w:trPr>
          <w:trHeight w:val="39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2AAFFC12" w14:textId="77777777" w:rsidR="008E65BC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660FB0" w14:textId="77777777" w:rsidR="008E65BC" w:rsidRPr="00AE5DEA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season=spring</w:t>
            </w: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74A1EA" w14:textId="7C417D63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7452B8" w14:textId="54E8A652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9625F9" w14:textId="41903907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3BA616" w14:textId="73488E83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46523EC6" w14:textId="77777777" w:rsidTr="005F7AE5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369B07AC" w14:textId="77777777" w:rsidR="008E65BC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22B2C" w14:textId="77777777" w:rsidR="008E65BC" w:rsidRPr="00AE5DEA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season=summer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BF2115" w14:textId="020738D6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650442" w14:textId="1DBD4B87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614BD0" w14:textId="43689231" w:rsidR="008E65BC" w:rsidRPr="00CC0919" w:rsidRDefault="008E65BC" w:rsidP="00E428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A663DE" w14:textId="77744ADA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3F00906A" w14:textId="77777777" w:rsidTr="007B3663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5C3F06F9" w14:textId="77777777" w:rsidR="008E65BC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FB5E83" w14:textId="77777777" w:rsidR="008E65BC" w:rsidRPr="00AE5DEA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season=winter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65C28C" w14:textId="02F27C4D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E5518D" w14:textId="2E836CD2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7635C8" w14:textId="54D5F0CB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FA3643" w14:textId="6A1C2575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57C964A5" w14:textId="77777777" w:rsidTr="007B3663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13B117D0" w14:textId="77777777" w:rsidR="008E65BC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EB5038" w14:textId="77777777" w:rsidR="008E65BC" w:rsidRPr="00AE5DEA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season=autumn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713D06" w14:textId="6613DD1D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3EF05C" w14:textId="043450FE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97E9D0" w14:textId="635D0FCF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F1BC15" w14:textId="2B973871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1296C64E" w14:textId="77777777" w:rsidTr="007B3663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6426E0CF" w14:textId="77777777" w:rsidR="008E65BC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8B615B" w14:textId="77777777" w:rsidR="008E65BC" w:rsidRPr="00AE5DEA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wind=none</w:t>
            </w: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22B912" w14:textId="053F9794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22DFA6" w14:textId="758187B1" w:rsidR="008E65BC" w:rsidRPr="00CC0919" w:rsidRDefault="008E65BC" w:rsidP="00E428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EAC3BD" w14:textId="335C42F5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63FABC" w14:textId="23168E42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50EFF194" w14:textId="77777777" w:rsidTr="007B3663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3D42672B" w14:textId="77777777" w:rsidR="008E65BC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CA561" w14:textId="77777777" w:rsidR="008E65BC" w:rsidRPr="00CC0919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wind=high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E13C07" w14:textId="1E4EE4A6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C89E74" w14:textId="1E903BB2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738DAC" w14:textId="5BB0894D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0EEEE7" w14:textId="73A6A90F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C0919" w14:paraId="6F1CFF65" w14:textId="77777777" w:rsidTr="005F7AE5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2013968E" w14:textId="77777777" w:rsidR="008E65BC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838C9F" w14:textId="77777777" w:rsidR="008E65BC" w:rsidRPr="00CC0919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wind=normal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B66ABC" w14:textId="58D459FD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295FE6" w14:textId="1CC55180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0DDD6" w14:textId="316F7AC3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5B2812" w14:textId="53A664A2" w:rsidR="008E65BC" w:rsidRPr="00CC0919" w:rsidRDefault="008E65BC" w:rsidP="007D14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237A6" w14:paraId="100D7579" w14:textId="77777777" w:rsidTr="007B3663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467EC31F" w14:textId="77777777" w:rsidR="008E65BC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1058CD" w14:textId="77777777" w:rsidR="008E65BC" w:rsidRPr="00AE5DEA" w:rsidRDefault="008E65BC" w:rsidP="00FC4EC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rain=none</w:t>
            </w: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2B7075" w14:textId="2C0B0A1E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863D59" w14:textId="24E6244B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EC817B" w14:textId="73C9EF16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03927" w14:textId="658D2B7B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237A6" w14:paraId="44E64B78" w14:textId="77777777" w:rsidTr="005F7AE5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right w:val="single" w:sz="8" w:space="0" w:color="000000"/>
            </w:tcBorders>
          </w:tcPr>
          <w:p w14:paraId="6F605070" w14:textId="77777777" w:rsidR="008E65BC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ABC57" w14:textId="77777777" w:rsidR="008E65BC" w:rsidRPr="00CC0919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rain=slight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1845ED" w14:textId="2D162B4D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3F534A" w14:textId="4C0669D0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6B0E96" w14:textId="33CC9F42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1B35A9" w14:textId="3E8FF591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E65BC" w:rsidRPr="00C237A6" w14:paraId="4A725002" w14:textId="77777777" w:rsidTr="007B3663">
        <w:trPr>
          <w:trHeight w:val="323"/>
        </w:trPr>
        <w:tc>
          <w:tcPr>
            <w:tcW w:w="335" w:type="pct"/>
            <w:vMerge/>
            <w:tcBorders>
              <w:left w:val="single" w:sz="12" w:space="0" w:color="auto"/>
              <w:bottom w:val="single" w:sz="4" w:space="0" w:color="auto"/>
              <w:right w:val="single" w:sz="8" w:space="0" w:color="000000"/>
            </w:tcBorders>
          </w:tcPr>
          <w:p w14:paraId="51EA017A" w14:textId="77777777" w:rsidR="008E65BC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4778B8" w14:textId="77777777" w:rsidR="008E65BC" w:rsidRPr="00CC0919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rain=heavy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EEE4B0" w14:textId="52667637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C81679" w14:textId="77354A0B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12CDF6" w14:textId="6AAFD96E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44470" w14:textId="4688018A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1822F2" w:rsidRPr="00C237A6" w14:paraId="217D7B60" w14:textId="77777777" w:rsidTr="00E67A20">
        <w:trPr>
          <w:trHeight w:val="532"/>
        </w:trPr>
        <w:tc>
          <w:tcPr>
            <w:tcW w:w="3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14:paraId="1E7435F8" w14:textId="77777777" w:rsidR="008E65BC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B472B61" w14:textId="77777777" w:rsidR="008E65BC" w:rsidRDefault="008E65BC" w:rsidP="008E65B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Prior Probability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4582299" w14:textId="5B386D0D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43412E2" w14:textId="0959F5D4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CC556FF" w14:textId="75EFBE06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A747E1" w14:textId="3FD1FD50" w:rsidR="008E65BC" w:rsidRPr="00CC0919" w:rsidRDefault="008E65BC" w:rsidP="00AE5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</w:tbl>
    <w:p w14:paraId="65F2D66F" w14:textId="77777777" w:rsidR="00CC0919" w:rsidRDefault="00CC0919" w:rsidP="00B36F87"/>
    <w:p w14:paraId="301941E2" w14:textId="77777777" w:rsidR="00B36F87" w:rsidRDefault="00B36F87" w:rsidP="00B36F87">
      <w:r w:rsidRPr="00B36F87">
        <w:rPr>
          <w:b/>
          <w:bCs/>
        </w:rPr>
        <w:t xml:space="preserve">Step 4: </w:t>
      </w:r>
      <w:r w:rsidRPr="00B36F87">
        <w:t xml:space="preserve">Using the values in each of the columns in the table, calculate the posterior (conditional) probabilities for </w:t>
      </w:r>
      <w:r w:rsidRPr="00B36F87">
        <w:rPr>
          <w:b/>
          <w:bCs/>
        </w:rPr>
        <w:t xml:space="preserve">each </w:t>
      </w:r>
      <w:r w:rsidRPr="00B36F87">
        <w:rPr>
          <w:b/>
          <w:bCs/>
        </w:rPr>
        <w:tab/>
        <w:t xml:space="preserve"> possible classification </w:t>
      </w:r>
      <w:r w:rsidRPr="00B36F87">
        <w:t>for a given unseen (unclassified) instance.</w:t>
      </w:r>
    </w:p>
    <w:p w14:paraId="5401419C" w14:textId="77777777" w:rsidR="00C46A1B" w:rsidRDefault="00C46A1B" w:rsidP="00C46A1B">
      <w:pPr>
        <w:jc w:val="center"/>
      </w:pPr>
      <w:r w:rsidRPr="00FC4EC2">
        <w:rPr>
          <w:noProof/>
        </w:rPr>
        <w:drawing>
          <wp:inline distT="0" distB="0" distL="0" distR="0" wp14:anchorId="7C62131C" wp14:editId="59840F7B">
            <wp:extent cx="3838337" cy="2857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45"/>
                    <a:stretch/>
                  </pic:blipFill>
                  <pic:spPr bwMode="auto">
                    <a:xfrm>
                      <a:off x="0" y="0"/>
                      <a:ext cx="3868114" cy="28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ED497" w14:textId="31E262D9" w:rsidR="00012465" w:rsidRDefault="00012465" w:rsidP="00012465">
      <w:r>
        <w:t>Class = on time</w:t>
      </w:r>
      <w:r>
        <w:tab/>
      </w:r>
      <w:r>
        <w:tab/>
        <w:t xml:space="preserve">: </w:t>
      </w:r>
      <w:r w:rsidR="000C4AAB">
        <w:t xml:space="preserve"> </w:t>
      </w:r>
      <w:r w:rsidR="000C4AAB"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386E734E" w14:textId="21D40E7A" w:rsidR="00012465" w:rsidRDefault="00012465" w:rsidP="00012465">
      <w:r>
        <w:t>Class = late</w:t>
      </w:r>
      <w:r>
        <w:tab/>
      </w:r>
      <w:r>
        <w:tab/>
        <w:t xml:space="preserve">: </w:t>
      </w:r>
      <w:r w:rsidR="000C4AAB">
        <w:t xml:space="preserve"> </w:t>
      </w:r>
      <w:r w:rsidR="000C4AAB"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004A57FF" w14:textId="21EA8999" w:rsidR="00012465" w:rsidRDefault="00012465" w:rsidP="00012465">
      <w:r>
        <w:t>Class = very late</w:t>
      </w:r>
      <w:r>
        <w:tab/>
      </w:r>
      <w:r>
        <w:tab/>
        <w:t>:</w:t>
      </w:r>
      <w:r w:rsidR="007B3663">
        <w:t xml:space="preserve"> </w:t>
      </w:r>
      <w:r w:rsidR="000C4AAB">
        <w:t xml:space="preserve"> </w:t>
      </w:r>
      <w:r w:rsidR="000C4AAB"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3F1E9140" w14:textId="3DAD76EB" w:rsidR="00012465" w:rsidRPr="00B36F87" w:rsidRDefault="00012465" w:rsidP="00012465">
      <w:r>
        <w:t>Class = cancelled</w:t>
      </w:r>
      <w:r>
        <w:tab/>
        <w:t xml:space="preserve">: </w:t>
      </w:r>
      <w:r w:rsidR="007B3663">
        <w:t xml:space="preserve"> </w:t>
      </w:r>
      <w:r w:rsidR="000C4AAB"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12B72643" w14:textId="42B7E206" w:rsidR="00B36F87" w:rsidRDefault="00B36F87" w:rsidP="00ED0F5D">
      <w:pPr>
        <w:rPr>
          <w:color w:val="595959" w:themeColor="text1" w:themeTint="A6"/>
          <w:sz w:val="28"/>
          <w:szCs w:val="28"/>
        </w:rPr>
      </w:pPr>
      <w:r w:rsidRPr="00B36F87">
        <w:rPr>
          <w:b/>
          <w:bCs/>
        </w:rPr>
        <w:lastRenderedPageBreak/>
        <w:t xml:space="preserve">Step 5: </w:t>
      </w:r>
      <w:r w:rsidRPr="00B36F87">
        <w:t xml:space="preserve">Choose the largest value as a classification of the given </w:t>
      </w:r>
      <w:r>
        <w:t>unseen instance</w:t>
      </w:r>
      <w:r w:rsidR="00CE107C">
        <w:rPr>
          <w:color w:val="595959" w:themeColor="text1" w:themeTint="A6"/>
          <w:sz w:val="28"/>
          <w:szCs w:val="28"/>
        </w:rPr>
        <w:t xml:space="preserve"> </w:t>
      </w:r>
      <w:r w:rsidR="00D7431D">
        <w:rPr>
          <w:color w:val="595959" w:themeColor="text1" w:themeTint="A6"/>
          <w:sz w:val="28"/>
          <w:szCs w:val="28"/>
        </w:rPr>
        <w:t xml:space="preserve"> </w:t>
      </w:r>
    </w:p>
    <w:p w14:paraId="2366D30D" w14:textId="3ABB6F84" w:rsidR="000C4AAB" w:rsidRDefault="000C4AAB" w:rsidP="00ED0F5D">
      <w:pPr>
        <w:rPr>
          <w:color w:val="595959" w:themeColor="text1" w:themeTint="A6"/>
          <w:sz w:val="28"/>
          <w:szCs w:val="28"/>
        </w:rPr>
      </w:pPr>
      <w:r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5A3A09DC" w14:textId="77777777" w:rsidR="00E67A20" w:rsidRPr="007B3663" w:rsidRDefault="00E67A20" w:rsidP="00ED0F5D">
      <w:pPr>
        <w:rPr>
          <w:color w:val="FF0000"/>
          <w:sz w:val="28"/>
          <w:szCs w:val="28"/>
        </w:rPr>
      </w:pPr>
    </w:p>
    <w:p w14:paraId="17438A52" w14:textId="77777777" w:rsidR="00C46A1B" w:rsidRPr="00C46A1B" w:rsidRDefault="00C46A1B" w:rsidP="00B36F87">
      <w:pPr>
        <w:rPr>
          <w:b/>
          <w:bCs/>
          <w:sz w:val="28"/>
          <w:szCs w:val="28"/>
          <w:u w:val="single"/>
        </w:rPr>
      </w:pPr>
      <w:r w:rsidRPr="00C46A1B">
        <w:rPr>
          <w:b/>
          <w:bCs/>
          <w:sz w:val="28"/>
          <w:szCs w:val="28"/>
          <w:u w:val="single"/>
        </w:rPr>
        <w:t>For the second instance:</w:t>
      </w:r>
    </w:p>
    <w:p w14:paraId="151E2530" w14:textId="77777777" w:rsidR="00C46A1B" w:rsidRDefault="00C46A1B" w:rsidP="00C46A1B">
      <w:r w:rsidRPr="00B36F87">
        <w:rPr>
          <w:b/>
          <w:bCs/>
        </w:rPr>
        <w:t xml:space="preserve">Step 4: </w:t>
      </w:r>
      <w:r w:rsidRPr="00B36F87">
        <w:t xml:space="preserve">Using the values in each of the columns in the table, calculate the posterior (conditional) probabilities for </w:t>
      </w:r>
      <w:r w:rsidRPr="00B36F87">
        <w:rPr>
          <w:b/>
          <w:bCs/>
        </w:rPr>
        <w:t xml:space="preserve">each </w:t>
      </w:r>
      <w:r w:rsidRPr="00B36F87">
        <w:rPr>
          <w:b/>
          <w:bCs/>
        </w:rPr>
        <w:tab/>
        <w:t xml:space="preserve"> possible classification </w:t>
      </w:r>
      <w:r w:rsidRPr="00B36F87">
        <w:t>for a given unseen (unclassified) instance.</w:t>
      </w:r>
    </w:p>
    <w:p w14:paraId="40855B29" w14:textId="77777777" w:rsidR="00C46A1B" w:rsidRPr="00B36F87" w:rsidRDefault="00C46A1B" w:rsidP="00C46A1B">
      <w:pPr>
        <w:jc w:val="center"/>
      </w:pPr>
      <w:r w:rsidRPr="005F7AE5">
        <w:rPr>
          <w:noProof/>
          <w:highlight w:val="cyan"/>
        </w:rPr>
        <w:drawing>
          <wp:inline distT="0" distB="0" distL="0" distR="0" wp14:anchorId="3A52DAB2" wp14:editId="179C9F8E">
            <wp:extent cx="3838337" cy="2667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76"/>
                    <a:stretch/>
                  </pic:blipFill>
                  <pic:spPr bwMode="auto">
                    <a:xfrm>
                      <a:off x="0" y="0"/>
                      <a:ext cx="3868114" cy="2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6FAA0" w14:textId="1CE942D8" w:rsidR="007B3663" w:rsidRDefault="00CE107C" w:rsidP="007B3663">
      <w:pPr>
        <w:spacing w:after="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Class = on time  </w:t>
      </w:r>
      <w:r>
        <w:rPr>
          <w:color w:val="595959" w:themeColor="text1" w:themeTint="A6"/>
          <w:sz w:val="28"/>
          <w:szCs w:val="28"/>
        </w:rPr>
        <w:tab/>
        <w:t xml:space="preserve">: </w:t>
      </w:r>
      <w:r w:rsidR="000C4AAB">
        <w:rPr>
          <w:color w:val="595959" w:themeColor="text1" w:themeTint="A6"/>
          <w:sz w:val="28"/>
          <w:szCs w:val="28"/>
        </w:rPr>
        <w:t xml:space="preserve"> </w:t>
      </w:r>
      <w:r w:rsidR="000C4AAB"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41C9B7F2" w14:textId="52EF2955" w:rsidR="00CE107C" w:rsidRPr="00FC4EC2" w:rsidRDefault="007B3663" w:rsidP="00E67A20">
      <w:pPr>
        <w:spacing w:after="0"/>
        <w:rPr>
          <w:color w:val="595959" w:themeColor="text1" w:themeTint="A6"/>
          <w:sz w:val="28"/>
          <w:szCs w:val="28"/>
          <w:rtl/>
        </w:rPr>
      </w:pPr>
      <w:r>
        <w:rPr>
          <w:color w:val="595959" w:themeColor="text1" w:themeTint="A6"/>
          <w:sz w:val="28"/>
          <w:szCs w:val="28"/>
        </w:rPr>
        <w:t>Class = late</w:t>
      </w:r>
      <w:r>
        <w:rPr>
          <w:color w:val="595959" w:themeColor="text1" w:themeTint="A6"/>
          <w:sz w:val="28"/>
          <w:szCs w:val="28"/>
        </w:rPr>
        <w:tab/>
      </w:r>
      <w:r>
        <w:rPr>
          <w:color w:val="595959" w:themeColor="text1" w:themeTint="A6"/>
          <w:sz w:val="28"/>
          <w:szCs w:val="28"/>
        </w:rPr>
        <w:tab/>
        <w:t xml:space="preserve">: </w:t>
      </w:r>
      <w:r w:rsidR="000C4AAB">
        <w:rPr>
          <w:color w:val="595959" w:themeColor="text1" w:themeTint="A6"/>
          <w:sz w:val="28"/>
          <w:szCs w:val="28"/>
        </w:rPr>
        <w:t xml:space="preserve"> </w:t>
      </w:r>
      <w:r w:rsidR="000C4AAB"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72A2A75D" w14:textId="3C11945F" w:rsidR="00CE107C" w:rsidRPr="00FC4EC2" w:rsidRDefault="00CE107C" w:rsidP="00985D66">
      <w:pPr>
        <w:spacing w:after="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Class = very late</w:t>
      </w:r>
      <w:r>
        <w:rPr>
          <w:color w:val="595959" w:themeColor="text1" w:themeTint="A6"/>
          <w:sz w:val="28"/>
          <w:szCs w:val="28"/>
        </w:rPr>
        <w:tab/>
        <w:t xml:space="preserve">: </w:t>
      </w:r>
      <w:r w:rsidR="007B3663">
        <w:rPr>
          <w:color w:val="595959" w:themeColor="text1" w:themeTint="A6"/>
          <w:sz w:val="28"/>
          <w:szCs w:val="28"/>
        </w:rPr>
        <w:t xml:space="preserve"> </w:t>
      </w:r>
      <w:r w:rsidR="000C4AAB"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64FB7C91" w14:textId="0975C8F9" w:rsidR="00CE107C" w:rsidRDefault="00CE107C" w:rsidP="00985D66">
      <w:pPr>
        <w:spacing w:after="0"/>
      </w:pPr>
      <w:r>
        <w:rPr>
          <w:color w:val="595959" w:themeColor="text1" w:themeTint="A6"/>
          <w:sz w:val="28"/>
          <w:szCs w:val="28"/>
        </w:rPr>
        <w:t xml:space="preserve">Class = cancelled </w:t>
      </w:r>
      <w:r>
        <w:rPr>
          <w:color w:val="595959" w:themeColor="text1" w:themeTint="A6"/>
          <w:sz w:val="28"/>
          <w:szCs w:val="28"/>
        </w:rPr>
        <w:tab/>
        <w:t xml:space="preserve">: </w:t>
      </w:r>
      <w:r w:rsidR="007B3663">
        <w:rPr>
          <w:color w:val="595959" w:themeColor="text1" w:themeTint="A6"/>
          <w:sz w:val="28"/>
          <w:szCs w:val="28"/>
        </w:rPr>
        <w:t xml:space="preserve"> </w:t>
      </w:r>
      <w:r w:rsidR="000C4AAB"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</w:p>
    <w:p w14:paraId="1EE6A22A" w14:textId="77777777" w:rsidR="00C46A1B" w:rsidRDefault="00C46A1B" w:rsidP="00C46A1B">
      <w:pPr>
        <w:rPr>
          <w:b/>
          <w:bCs/>
        </w:rPr>
      </w:pPr>
    </w:p>
    <w:p w14:paraId="10E7F6C8" w14:textId="06AB9E60" w:rsidR="00C46A1B" w:rsidRDefault="00C46A1B" w:rsidP="00985D66">
      <w:r w:rsidRPr="00B36F87">
        <w:rPr>
          <w:b/>
          <w:bCs/>
        </w:rPr>
        <w:t xml:space="preserve">Step 5: </w:t>
      </w:r>
      <w:r w:rsidRPr="00B36F87">
        <w:t xml:space="preserve">Choose the largest value as a classification of the given </w:t>
      </w:r>
      <w:r>
        <w:t xml:space="preserve">unseen instance </w:t>
      </w:r>
      <w:r w:rsidR="00D7431D">
        <w:t xml:space="preserve"> </w:t>
      </w:r>
    </w:p>
    <w:p w14:paraId="00E778E9" w14:textId="4B162051" w:rsidR="000C4AAB" w:rsidRDefault="000C4AAB" w:rsidP="00985D66">
      <w:pPr>
        <w:rPr>
          <w:color w:val="595959" w:themeColor="text1" w:themeTint="A6"/>
          <w:sz w:val="28"/>
          <w:szCs w:val="28"/>
        </w:rPr>
      </w:pPr>
      <w:r w:rsidRPr="00FC4EC2">
        <w:rPr>
          <w:color w:val="595959" w:themeColor="text1" w:themeTint="A6"/>
          <w:sz w:val="28"/>
          <w:szCs w:val="28"/>
        </w:rPr>
        <w:t>……………………………………………………………………………………</w:t>
      </w:r>
      <w:bookmarkStart w:id="0" w:name="_GoBack"/>
      <w:bookmarkEnd w:id="0"/>
    </w:p>
    <w:p w14:paraId="2DF3221C" w14:textId="77777777" w:rsidR="00C46A1B" w:rsidRDefault="00C46A1B" w:rsidP="00B36F87">
      <w:pPr>
        <w:rPr>
          <w:color w:val="595959" w:themeColor="text1" w:themeTint="A6"/>
          <w:sz w:val="28"/>
          <w:szCs w:val="28"/>
        </w:rPr>
      </w:pPr>
    </w:p>
    <w:p w14:paraId="637062A3" w14:textId="77777777" w:rsidR="00972308" w:rsidRPr="00073793" w:rsidRDefault="00073793" w:rsidP="00073793">
      <w:pPr>
        <w:jc w:val="center"/>
      </w:pPr>
      <w:r>
        <w:t xml:space="preserve">Good Luck </w:t>
      </w:r>
      <w:r>
        <w:sym w:font="Wingdings" w:char="F04A"/>
      </w:r>
    </w:p>
    <w:sectPr w:rsidR="00972308" w:rsidRPr="00073793" w:rsidSect="00073793">
      <w:footerReference w:type="default" r:id="rId12"/>
      <w:pgSz w:w="12240" w:h="15840"/>
      <w:pgMar w:top="720" w:right="720" w:bottom="720" w:left="720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95BC9" w14:textId="77777777" w:rsidR="001A4926" w:rsidRDefault="001A4926" w:rsidP="00623F7E">
      <w:pPr>
        <w:spacing w:after="0" w:line="240" w:lineRule="auto"/>
      </w:pPr>
      <w:r>
        <w:separator/>
      </w:r>
    </w:p>
  </w:endnote>
  <w:endnote w:type="continuationSeparator" w:id="0">
    <w:p w14:paraId="5101A9DD" w14:textId="77777777" w:rsidR="001A4926" w:rsidRDefault="001A4926" w:rsidP="0062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30981" w14:textId="77777777" w:rsidR="00073793" w:rsidRPr="00073793" w:rsidRDefault="00FC4EC2" w:rsidP="00AE5DEA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Data Mining</w:t>
    </w:r>
    <w:r w:rsidR="00AE5DEA">
      <w:rPr>
        <w:b/>
        <w:bCs/>
        <w:i/>
        <w:iCs/>
        <w:sz w:val="16"/>
        <w:szCs w:val="16"/>
      </w:rPr>
      <w:t xml:space="preserve"> – Students Handout – Number (1)</w:t>
    </w:r>
    <w:r w:rsidR="00073793" w:rsidRPr="00B813BF">
      <w:rPr>
        <w:i/>
        <w:iCs/>
        <w:sz w:val="16"/>
        <w:szCs w:val="16"/>
      </w:rPr>
      <w:t xml:space="preserve"> </w:t>
    </w:r>
    <w:r w:rsidR="00073793">
      <w:rPr>
        <w:i/>
        <w:iCs/>
        <w:sz w:val="16"/>
        <w:szCs w:val="16"/>
      </w:rPr>
      <w:t xml:space="preserve">                              </w:t>
    </w:r>
    <w:r w:rsidR="00073793" w:rsidRPr="00B813BF">
      <w:rPr>
        <w:i/>
        <w:iCs/>
        <w:sz w:val="16"/>
        <w:szCs w:val="16"/>
      </w:rPr>
      <w:t>Prepared By: Dr. Salha Alzahrani</w:t>
    </w:r>
    <w:r w:rsidR="00073793">
      <w:rPr>
        <w:i/>
        <w:iCs/>
        <w:sz w:val="16"/>
        <w:szCs w:val="16"/>
      </w:rPr>
      <w:t xml:space="preserve">                                                                               Page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PAGE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D874E6">
      <w:rPr>
        <w:b/>
        <w:bCs/>
        <w:i/>
        <w:iCs/>
        <w:noProof/>
        <w:sz w:val="16"/>
        <w:szCs w:val="16"/>
      </w:rPr>
      <w:t>3</w:t>
    </w:r>
    <w:r w:rsidR="00073793" w:rsidRPr="00073793">
      <w:rPr>
        <w:i/>
        <w:iCs/>
        <w:sz w:val="16"/>
        <w:szCs w:val="16"/>
      </w:rPr>
      <w:fldChar w:fldCharType="end"/>
    </w:r>
    <w:r w:rsidR="00073793" w:rsidRPr="00073793">
      <w:rPr>
        <w:i/>
        <w:iCs/>
        <w:sz w:val="16"/>
        <w:szCs w:val="16"/>
      </w:rPr>
      <w:t xml:space="preserve"> of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NUMPAGES 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D874E6">
      <w:rPr>
        <w:b/>
        <w:bCs/>
        <w:i/>
        <w:iCs/>
        <w:noProof/>
        <w:sz w:val="16"/>
        <w:szCs w:val="16"/>
      </w:rPr>
      <w:t>3</w:t>
    </w:r>
    <w:r w:rsidR="00073793" w:rsidRPr="00073793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6A5E" w14:textId="77777777" w:rsidR="001A4926" w:rsidRDefault="001A4926" w:rsidP="00623F7E">
      <w:pPr>
        <w:spacing w:after="0" w:line="240" w:lineRule="auto"/>
      </w:pPr>
      <w:r>
        <w:separator/>
      </w:r>
    </w:p>
  </w:footnote>
  <w:footnote w:type="continuationSeparator" w:id="0">
    <w:p w14:paraId="4F2E3122" w14:textId="77777777" w:rsidR="001A4926" w:rsidRDefault="001A4926" w:rsidP="0062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4EE"/>
    <w:multiLevelType w:val="hybridMultilevel"/>
    <w:tmpl w:val="08EC9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A79"/>
    <w:multiLevelType w:val="hybridMultilevel"/>
    <w:tmpl w:val="94BEB676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6650"/>
    <w:multiLevelType w:val="hybridMultilevel"/>
    <w:tmpl w:val="A85A1D24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955"/>
    <w:multiLevelType w:val="hybridMultilevel"/>
    <w:tmpl w:val="00C27ACA"/>
    <w:lvl w:ilvl="0" w:tplc="17B04276">
      <w:start w:val="1"/>
      <w:numFmt w:val="decimal"/>
      <w:lvlText w:val="[%1] "/>
      <w:lvlJc w:val="left"/>
      <w:pPr>
        <w:ind w:left="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4" w15:restartNumberingAfterBreak="0">
    <w:nsid w:val="3A580AFF"/>
    <w:multiLevelType w:val="hybridMultilevel"/>
    <w:tmpl w:val="06264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3A7"/>
    <w:multiLevelType w:val="hybridMultilevel"/>
    <w:tmpl w:val="F6AC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4A6F"/>
    <w:multiLevelType w:val="hybridMultilevel"/>
    <w:tmpl w:val="B524D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ACC60">
      <w:start w:val="5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267D"/>
    <w:multiLevelType w:val="hybridMultilevel"/>
    <w:tmpl w:val="1132EC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98502F"/>
    <w:multiLevelType w:val="hybridMultilevel"/>
    <w:tmpl w:val="EB167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E5B62"/>
    <w:multiLevelType w:val="hybridMultilevel"/>
    <w:tmpl w:val="306E3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F4A52"/>
    <w:multiLevelType w:val="hybridMultilevel"/>
    <w:tmpl w:val="D33C2D66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96ADD"/>
    <w:multiLevelType w:val="hybridMultilevel"/>
    <w:tmpl w:val="67AE031A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72806"/>
    <w:multiLevelType w:val="hybridMultilevel"/>
    <w:tmpl w:val="B92C6560"/>
    <w:lvl w:ilvl="0" w:tplc="6BDC7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61F2C"/>
    <w:multiLevelType w:val="hybridMultilevel"/>
    <w:tmpl w:val="34D68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8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08"/>
    <w:rsid w:val="00012465"/>
    <w:rsid w:val="00032618"/>
    <w:rsid w:val="00046135"/>
    <w:rsid w:val="00056C2C"/>
    <w:rsid w:val="00073793"/>
    <w:rsid w:val="00075846"/>
    <w:rsid w:val="00092EA9"/>
    <w:rsid w:val="000A6C97"/>
    <w:rsid w:val="000C3F25"/>
    <w:rsid w:val="000C4AAB"/>
    <w:rsid w:val="000F1700"/>
    <w:rsid w:val="00107236"/>
    <w:rsid w:val="00134E4A"/>
    <w:rsid w:val="00150E89"/>
    <w:rsid w:val="00157440"/>
    <w:rsid w:val="001612C7"/>
    <w:rsid w:val="00172841"/>
    <w:rsid w:val="00173F78"/>
    <w:rsid w:val="001822F2"/>
    <w:rsid w:val="0018369A"/>
    <w:rsid w:val="00187029"/>
    <w:rsid w:val="00191F8F"/>
    <w:rsid w:val="001A4926"/>
    <w:rsid w:val="001E3BBF"/>
    <w:rsid w:val="00222FF7"/>
    <w:rsid w:val="002457BD"/>
    <w:rsid w:val="00245D52"/>
    <w:rsid w:val="00292D01"/>
    <w:rsid w:val="002A2714"/>
    <w:rsid w:val="002B0692"/>
    <w:rsid w:val="002B08A2"/>
    <w:rsid w:val="002D26F3"/>
    <w:rsid w:val="002F5E8E"/>
    <w:rsid w:val="00304944"/>
    <w:rsid w:val="00324192"/>
    <w:rsid w:val="00373176"/>
    <w:rsid w:val="003809C0"/>
    <w:rsid w:val="00380BE1"/>
    <w:rsid w:val="00384D8C"/>
    <w:rsid w:val="00397D12"/>
    <w:rsid w:val="003A518A"/>
    <w:rsid w:val="003B6279"/>
    <w:rsid w:val="003C0E55"/>
    <w:rsid w:val="003D24B2"/>
    <w:rsid w:val="003D2EAE"/>
    <w:rsid w:val="003E2928"/>
    <w:rsid w:val="00402273"/>
    <w:rsid w:val="0040412C"/>
    <w:rsid w:val="00404D8B"/>
    <w:rsid w:val="004512E9"/>
    <w:rsid w:val="004603D1"/>
    <w:rsid w:val="00474846"/>
    <w:rsid w:val="00491E9A"/>
    <w:rsid w:val="004B1907"/>
    <w:rsid w:val="004B559C"/>
    <w:rsid w:val="00526DAB"/>
    <w:rsid w:val="0055650A"/>
    <w:rsid w:val="0055791F"/>
    <w:rsid w:val="00573AB9"/>
    <w:rsid w:val="00591FAC"/>
    <w:rsid w:val="00593879"/>
    <w:rsid w:val="005946B3"/>
    <w:rsid w:val="005D6A2C"/>
    <w:rsid w:val="005F7AE5"/>
    <w:rsid w:val="00620A20"/>
    <w:rsid w:val="00623F7E"/>
    <w:rsid w:val="0064221E"/>
    <w:rsid w:val="00642594"/>
    <w:rsid w:val="00647EDD"/>
    <w:rsid w:val="006651AF"/>
    <w:rsid w:val="00670A01"/>
    <w:rsid w:val="006A6384"/>
    <w:rsid w:val="006A7BF7"/>
    <w:rsid w:val="006B120B"/>
    <w:rsid w:val="006F3774"/>
    <w:rsid w:val="00755A84"/>
    <w:rsid w:val="00767BC1"/>
    <w:rsid w:val="007746F3"/>
    <w:rsid w:val="007749EE"/>
    <w:rsid w:val="00790A77"/>
    <w:rsid w:val="007A7E60"/>
    <w:rsid w:val="007B0AFA"/>
    <w:rsid w:val="007B1CC6"/>
    <w:rsid w:val="007B1FC8"/>
    <w:rsid w:val="007B3663"/>
    <w:rsid w:val="007B40F2"/>
    <w:rsid w:val="007F6ECD"/>
    <w:rsid w:val="00815E21"/>
    <w:rsid w:val="0081654D"/>
    <w:rsid w:val="00882C3E"/>
    <w:rsid w:val="0088455B"/>
    <w:rsid w:val="008A4C0C"/>
    <w:rsid w:val="008B69CB"/>
    <w:rsid w:val="008B6F44"/>
    <w:rsid w:val="008E65BC"/>
    <w:rsid w:val="00902535"/>
    <w:rsid w:val="00907AD1"/>
    <w:rsid w:val="00914106"/>
    <w:rsid w:val="00931D32"/>
    <w:rsid w:val="00965B50"/>
    <w:rsid w:val="00965EB5"/>
    <w:rsid w:val="00972308"/>
    <w:rsid w:val="00985D66"/>
    <w:rsid w:val="009918C6"/>
    <w:rsid w:val="009F2646"/>
    <w:rsid w:val="00A1560E"/>
    <w:rsid w:val="00A16CC6"/>
    <w:rsid w:val="00A20029"/>
    <w:rsid w:val="00A337FE"/>
    <w:rsid w:val="00A34012"/>
    <w:rsid w:val="00A51FA0"/>
    <w:rsid w:val="00A60F1A"/>
    <w:rsid w:val="00A7423C"/>
    <w:rsid w:val="00AA3A63"/>
    <w:rsid w:val="00AD012D"/>
    <w:rsid w:val="00AE14C8"/>
    <w:rsid w:val="00AE5DEA"/>
    <w:rsid w:val="00B02C75"/>
    <w:rsid w:val="00B32C5A"/>
    <w:rsid w:val="00B36F87"/>
    <w:rsid w:val="00B52B5E"/>
    <w:rsid w:val="00B56C76"/>
    <w:rsid w:val="00B701F1"/>
    <w:rsid w:val="00B813BF"/>
    <w:rsid w:val="00B85ABC"/>
    <w:rsid w:val="00B969BF"/>
    <w:rsid w:val="00BB14D6"/>
    <w:rsid w:val="00BC2A22"/>
    <w:rsid w:val="00BD1566"/>
    <w:rsid w:val="00BE00A4"/>
    <w:rsid w:val="00BE0F6A"/>
    <w:rsid w:val="00BF1892"/>
    <w:rsid w:val="00C237A6"/>
    <w:rsid w:val="00C23BB2"/>
    <w:rsid w:val="00C363ED"/>
    <w:rsid w:val="00C46A1B"/>
    <w:rsid w:val="00CB2E70"/>
    <w:rsid w:val="00CB7FAB"/>
    <w:rsid w:val="00CC0919"/>
    <w:rsid w:val="00CC231C"/>
    <w:rsid w:val="00CD5745"/>
    <w:rsid w:val="00CE107C"/>
    <w:rsid w:val="00D13FF1"/>
    <w:rsid w:val="00D44571"/>
    <w:rsid w:val="00D46A84"/>
    <w:rsid w:val="00D73BA7"/>
    <w:rsid w:val="00D7431D"/>
    <w:rsid w:val="00D81774"/>
    <w:rsid w:val="00D874E6"/>
    <w:rsid w:val="00D972AC"/>
    <w:rsid w:val="00DC7C79"/>
    <w:rsid w:val="00DD22F1"/>
    <w:rsid w:val="00DE2C7F"/>
    <w:rsid w:val="00E0544C"/>
    <w:rsid w:val="00E27186"/>
    <w:rsid w:val="00E42846"/>
    <w:rsid w:val="00E56EB4"/>
    <w:rsid w:val="00E63279"/>
    <w:rsid w:val="00E67A20"/>
    <w:rsid w:val="00EC0C6D"/>
    <w:rsid w:val="00EC7C7D"/>
    <w:rsid w:val="00ED0F5D"/>
    <w:rsid w:val="00EE072B"/>
    <w:rsid w:val="00EE4086"/>
    <w:rsid w:val="00F20DDA"/>
    <w:rsid w:val="00F22F4B"/>
    <w:rsid w:val="00F334A8"/>
    <w:rsid w:val="00F36993"/>
    <w:rsid w:val="00F445B2"/>
    <w:rsid w:val="00F54D6C"/>
    <w:rsid w:val="00F83967"/>
    <w:rsid w:val="00F87247"/>
    <w:rsid w:val="00F93F9E"/>
    <w:rsid w:val="00FA1521"/>
    <w:rsid w:val="00FB7FB0"/>
    <w:rsid w:val="00FC2DCD"/>
    <w:rsid w:val="00FC4EC2"/>
    <w:rsid w:val="00FD0E85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0221E"/>
  <w15:docId w15:val="{AEF09595-8D5E-404E-8BFC-66EB1D59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7E"/>
  </w:style>
  <w:style w:type="paragraph" w:styleId="Footer">
    <w:name w:val="footer"/>
    <w:basedOn w:val="Normal"/>
    <w:link w:val="Foot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7E"/>
  </w:style>
  <w:style w:type="character" w:styleId="Hyperlink">
    <w:name w:val="Hyperlink"/>
    <w:basedOn w:val="DefaultParagraphFont"/>
    <w:uiPriority w:val="99"/>
    <w:unhideWhenUsed/>
    <w:rsid w:val="00304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E76900A-F210-41EA-959E-4A967B02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Salha Alzahrani</cp:lastModifiedBy>
  <cp:revision>112</cp:revision>
  <cp:lastPrinted>2020-02-09T07:44:00Z</cp:lastPrinted>
  <dcterms:created xsi:type="dcterms:W3CDTF">2013-01-22T14:10:00Z</dcterms:created>
  <dcterms:modified xsi:type="dcterms:W3CDTF">2020-02-09T07:47:00Z</dcterms:modified>
</cp:coreProperties>
</file>