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26206" w14:textId="77777777" w:rsidR="00C8074C" w:rsidRDefault="00000000">
      <w:pPr>
        <w:spacing w:before="61"/>
        <w:ind w:right="1"/>
        <w:jc w:val="center"/>
        <w:rPr>
          <w:rFonts w:ascii="Arial"/>
          <w:b/>
          <w:sz w:val="26"/>
        </w:rPr>
      </w:pPr>
      <w:r>
        <w:rPr>
          <w:rFonts w:ascii="Arial"/>
          <w:b/>
          <w:color w:val="1F4E79"/>
          <w:sz w:val="26"/>
        </w:rPr>
        <w:t>SIMATS</w:t>
      </w:r>
      <w:r>
        <w:rPr>
          <w:rFonts w:ascii="Arial"/>
          <w:b/>
          <w:color w:val="1F4E79"/>
          <w:spacing w:val="-12"/>
          <w:sz w:val="26"/>
        </w:rPr>
        <w:t xml:space="preserve"> </w:t>
      </w:r>
      <w:r>
        <w:rPr>
          <w:rFonts w:ascii="Arial"/>
          <w:b/>
          <w:color w:val="1F4E79"/>
          <w:sz w:val="26"/>
        </w:rPr>
        <w:t>ENGINEERING</w:t>
      </w:r>
      <w:r>
        <w:rPr>
          <w:rFonts w:ascii="Arial"/>
          <w:b/>
          <w:color w:val="1F4E79"/>
          <w:spacing w:val="-12"/>
          <w:sz w:val="26"/>
        </w:rPr>
        <w:t xml:space="preserve"> </w:t>
      </w:r>
      <w:r>
        <w:rPr>
          <w:rFonts w:ascii="Arial"/>
          <w:b/>
          <w:color w:val="1F4E79"/>
          <w:sz w:val="26"/>
        </w:rPr>
        <w:t>(SAVEETHA</w:t>
      </w:r>
      <w:r>
        <w:rPr>
          <w:rFonts w:ascii="Arial"/>
          <w:b/>
          <w:color w:val="1F4E79"/>
          <w:spacing w:val="-12"/>
          <w:sz w:val="26"/>
        </w:rPr>
        <w:t xml:space="preserve"> </w:t>
      </w:r>
      <w:r>
        <w:rPr>
          <w:rFonts w:ascii="Arial"/>
          <w:b/>
          <w:color w:val="1F4E79"/>
          <w:sz w:val="26"/>
        </w:rPr>
        <w:t>SCHOOL</w:t>
      </w:r>
      <w:r>
        <w:rPr>
          <w:rFonts w:ascii="Arial"/>
          <w:b/>
          <w:color w:val="1F4E79"/>
          <w:spacing w:val="-10"/>
          <w:sz w:val="26"/>
        </w:rPr>
        <w:t xml:space="preserve"> </w:t>
      </w:r>
      <w:r>
        <w:rPr>
          <w:rFonts w:ascii="Arial"/>
          <w:b/>
          <w:color w:val="1F4E79"/>
          <w:sz w:val="26"/>
        </w:rPr>
        <w:t>OF</w:t>
      </w:r>
      <w:r>
        <w:rPr>
          <w:rFonts w:ascii="Arial"/>
          <w:b/>
          <w:color w:val="1F4E79"/>
          <w:spacing w:val="-11"/>
          <w:sz w:val="26"/>
        </w:rPr>
        <w:t xml:space="preserve"> </w:t>
      </w:r>
      <w:r>
        <w:rPr>
          <w:rFonts w:ascii="Arial"/>
          <w:b/>
          <w:color w:val="1F4E79"/>
          <w:spacing w:val="-2"/>
          <w:sz w:val="26"/>
        </w:rPr>
        <w:t>ENGINEERING)</w:t>
      </w:r>
    </w:p>
    <w:p w14:paraId="6FF76734" w14:textId="77777777" w:rsidR="00C8074C" w:rsidRDefault="00000000">
      <w:pPr>
        <w:spacing w:line="253" w:lineRule="exact"/>
        <w:ind w:left="1" w:right="1"/>
        <w:jc w:val="center"/>
        <w:rPr>
          <w:rFonts w:ascii="Arial"/>
          <w:b/>
        </w:rPr>
      </w:pPr>
      <w:r>
        <w:rPr>
          <w:rFonts w:ascii="Arial"/>
          <w:b/>
          <w:color w:val="2D75B6"/>
        </w:rPr>
        <w:t>Department</w:t>
      </w:r>
      <w:r>
        <w:rPr>
          <w:rFonts w:ascii="Arial"/>
          <w:b/>
          <w:color w:val="2D75B6"/>
          <w:spacing w:val="-5"/>
        </w:rPr>
        <w:t xml:space="preserve"> </w:t>
      </w:r>
      <w:r>
        <w:rPr>
          <w:rFonts w:ascii="Arial"/>
          <w:b/>
          <w:color w:val="2D75B6"/>
        </w:rPr>
        <w:t>of</w:t>
      </w:r>
      <w:r>
        <w:rPr>
          <w:rFonts w:ascii="Arial"/>
          <w:b/>
          <w:color w:val="2D75B6"/>
          <w:spacing w:val="-5"/>
        </w:rPr>
        <w:t xml:space="preserve"> </w:t>
      </w:r>
      <w:r>
        <w:rPr>
          <w:rFonts w:ascii="Arial"/>
          <w:b/>
          <w:color w:val="2D75B6"/>
        </w:rPr>
        <w:t>Artificial</w:t>
      </w:r>
      <w:r>
        <w:rPr>
          <w:rFonts w:ascii="Arial"/>
          <w:b/>
          <w:color w:val="2D75B6"/>
          <w:spacing w:val="-6"/>
        </w:rPr>
        <w:t xml:space="preserve"> </w:t>
      </w:r>
      <w:r>
        <w:rPr>
          <w:rFonts w:ascii="Arial"/>
          <w:b/>
          <w:color w:val="2D75B6"/>
        </w:rPr>
        <w:t>Intelligence</w:t>
      </w:r>
      <w:r>
        <w:rPr>
          <w:rFonts w:ascii="Arial"/>
          <w:b/>
          <w:color w:val="2D75B6"/>
          <w:spacing w:val="-7"/>
        </w:rPr>
        <w:t xml:space="preserve"> </w:t>
      </w:r>
      <w:r>
        <w:rPr>
          <w:rFonts w:ascii="Arial"/>
          <w:b/>
          <w:color w:val="2D75B6"/>
        </w:rPr>
        <w:t>and</w:t>
      </w:r>
      <w:r>
        <w:rPr>
          <w:rFonts w:ascii="Arial"/>
          <w:b/>
          <w:color w:val="2D75B6"/>
          <w:spacing w:val="-5"/>
        </w:rPr>
        <w:t xml:space="preserve"> </w:t>
      </w:r>
      <w:r>
        <w:rPr>
          <w:rFonts w:ascii="Arial"/>
          <w:b/>
          <w:color w:val="2D75B6"/>
        </w:rPr>
        <w:t>Data</w:t>
      </w:r>
      <w:r>
        <w:rPr>
          <w:rFonts w:ascii="Arial"/>
          <w:b/>
          <w:color w:val="2D75B6"/>
          <w:spacing w:val="-7"/>
        </w:rPr>
        <w:t xml:space="preserve"> </w:t>
      </w:r>
      <w:r>
        <w:rPr>
          <w:rFonts w:ascii="Arial"/>
          <w:b/>
          <w:color w:val="2D75B6"/>
          <w:spacing w:val="-2"/>
        </w:rPr>
        <w:t>Science</w:t>
      </w:r>
    </w:p>
    <w:p w14:paraId="013F2CBB" w14:textId="77777777" w:rsidR="00C8074C" w:rsidRDefault="00000000">
      <w:pPr>
        <w:spacing w:line="276" w:lineRule="exact"/>
        <w:ind w:left="1" w:right="1"/>
        <w:jc w:val="center"/>
        <w:rPr>
          <w:rFonts w:ascii="Arial" w:hAnsi="Arial"/>
          <w:b/>
          <w:sz w:val="24"/>
        </w:rPr>
      </w:pPr>
      <w:r>
        <w:rPr>
          <w:rFonts w:ascii="Arial" w:hAnsi="Arial"/>
          <w:b/>
          <w:color w:val="C00000"/>
          <w:sz w:val="24"/>
        </w:rPr>
        <w:t>ASSESSMENT</w:t>
      </w:r>
      <w:r>
        <w:rPr>
          <w:rFonts w:ascii="Arial" w:hAnsi="Arial"/>
          <w:b/>
          <w:color w:val="C00000"/>
          <w:spacing w:val="-2"/>
          <w:sz w:val="24"/>
        </w:rPr>
        <w:t xml:space="preserve"> </w:t>
      </w:r>
      <w:r>
        <w:rPr>
          <w:rFonts w:ascii="Arial" w:hAnsi="Arial"/>
          <w:b/>
          <w:color w:val="C00000"/>
          <w:sz w:val="24"/>
        </w:rPr>
        <w:t>TOOL</w:t>
      </w:r>
      <w:r>
        <w:rPr>
          <w:rFonts w:ascii="Arial" w:hAnsi="Arial"/>
          <w:b/>
          <w:color w:val="C00000"/>
          <w:spacing w:val="-4"/>
          <w:sz w:val="24"/>
        </w:rPr>
        <w:t xml:space="preserve"> </w:t>
      </w:r>
      <w:r>
        <w:rPr>
          <w:rFonts w:ascii="Arial" w:hAnsi="Arial"/>
          <w:b/>
          <w:color w:val="C00000"/>
          <w:sz w:val="24"/>
        </w:rPr>
        <w:t>2</w:t>
      </w:r>
      <w:r>
        <w:rPr>
          <w:rFonts w:ascii="Arial" w:hAnsi="Arial"/>
          <w:b/>
          <w:color w:val="C00000"/>
          <w:spacing w:val="-1"/>
          <w:sz w:val="24"/>
        </w:rPr>
        <w:t xml:space="preserve"> </w:t>
      </w:r>
      <w:r>
        <w:rPr>
          <w:rFonts w:ascii="Arial" w:hAnsi="Arial"/>
          <w:b/>
          <w:color w:val="C00000"/>
          <w:sz w:val="24"/>
        </w:rPr>
        <w:t>–</w:t>
      </w:r>
      <w:r>
        <w:rPr>
          <w:rFonts w:ascii="Arial" w:hAnsi="Arial"/>
          <w:b/>
          <w:color w:val="C00000"/>
          <w:spacing w:val="-1"/>
          <w:sz w:val="24"/>
        </w:rPr>
        <w:t xml:space="preserve"> </w:t>
      </w:r>
      <w:r>
        <w:rPr>
          <w:rFonts w:ascii="Arial" w:hAnsi="Arial"/>
          <w:b/>
          <w:color w:val="C00000"/>
          <w:sz w:val="24"/>
        </w:rPr>
        <w:t>Pseudocode</w:t>
      </w:r>
      <w:r>
        <w:rPr>
          <w:rFonts w:ascii="Arial" w:hAnsi="Arial"/>
          <w:b/>
          <w:color w:val="C00000"/>
          <w:spacing w:val="-2"/>
          <w:sz w:val="24"/>
        </w:rPr>
        <w:t xml:space="preserve"> </w:t>
      </w:r>
      <w:r>
        <w:rPr>
          <w:rFonts w:ascii="Arial" w:hAnsi="Arial"/>
          <w:b/>
          <w:color w:val="C00000"/>
          <w:sz w:val="24"/>
        </w:rPr>
        <w:t>Writing</w:t>
      </w:r>
      <w:r>
        <w:rPr>
          <w:rFonts w:ascii="Arial" w:hAnsi="Arial"/>
          <w:b/>
          <w:color w:val="C00000"/>
          <w:spacing w:val="-2"/>
          <w:sz w:val="24"/>
        </w:rPr>
        <w:t xml:space="preserve"> </w:t>
      </w:r>
      <w:r>
        <w:rPr>
          <w:rFonts w:ascii="Arial" w:hAnsi="Arial"/>
          <w:b/>
          <w:color w:val="C00000"/>
          <w:sz w:val="24"/>
        </w:rPr>
        <w:t>Task</w:t>
      </w:r>
      <w:r>
        <w:rPr>
          <w:rFonts w:ascii="Arial" w:hAnsi="Arial"/>
          <w:b/>
          <w:color w:val="C00000"/>
          <w:spacing w:val="-2"/>
          <w:sz w:val="24"/>
        </w:rPr>
        <w:t xml:space="preserve"> </w:t>
      </w:r>
      <w:r>
        <w:rPr>
          <w:rFonts w:ascii="Arial" w:hAnsi="Arial"/>
          <w:b/>
          <w:color w:val="C00000"/>
          <w:sz w:val="24"/>
        </w:rPr>
        <w:t>(Algorithm</w:t>
      </w:r>
      <w:r>
        <w:rPr>
          <w:rFonts w:ascii="Arial" w:hAnsi="Arial"/>
          <w:b/>
          <w:color w:val="C00000"/>
          <w:spacing w:val="-1"/>
          <w:sz w:val="24"/>
        </w:rPr>
        <w:t xml:space="preserve"> </w:t>
      </w:r>
      <w:r>
        <w:rPr>
          <w:rFonts w:ascii="Arial" w:hAnsi="Arial"/>
          <w:b/>
          <w:color w:val="C00000"/>
          <w:spacing w:val="-2"/>
          <w:sz w:val="24"/>
        </w:rPr>
        <w:t>Design)</w:t>
      </w:r>
    </w:p>
    <w:p w14:paraId="6FA3B8B4" w14:textId="77777777" w:rsidR="00C8074C" w:rsidRDefault="00000000">
      <w:pPr>
        <w:pStyle w:val="BodyText"/>
        <w:spacing w:before="74"/>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296F0D8C" wp14:editId="246774AD">
                <wp:simplePos x="0" y="0"/>
                <wp:positionH relativeFrom="page">
                  <wp:posOffset>667512</wp:posOffset>
                </wp:positionH>
                <wp:positionV relativeFrom="paragraph">
                  <wp:posOffset>208793</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43D82256" id="Graphic 1" o:spid="_x0000_s1026" style="position:absolute;margin-left:52.55pt;margin-top:16.45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" path="m6438645,l,,,9144r6438645,l6438645,xe" fillcolor="#1f4e79" stroked="f">
                <v:path arrowok="t"/>
                <w10:wrap type="topAndBottom" anchorx="page"/>
              </v:shape>
            </w:pict>
          </mc:Fallback>
        </mc:AlternateContent>
      </w:r>
    </w:p>
    <w:p w14:paraId="76F1C920" w14:textId="77777777" w:rsidR="00C8074C" w:rsidRDefault="00C8074C">
      <w:pPr>
        <w:pStyle w:val="BodyText"/>
        <w:spacing w:before="132"/>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C8074C" w14:paraId="2966B511" w14:textId="77777777">
        <w:trPr>
          <w:trHeight w:val="345"/>
        </w:trPr>
        <w:tc>
          <w:tcPr>
            <w:tcW w:w="1800" w:type="dxa"/>
            <w:shd w:val="clear" w:color="auto" w:fill="D5E3EF"/>
          </w:tcPr>
          <w:p w14:paraId="34BDC00B" w14:textId="77777777" w:rsidR="00C8074C" w:rsidRDefault="00000000">
            <w:pPr>
              <w:pStyle w:val="TableParagraph"/>
              <w:spacing w:before="68"/>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6E7D43BB" w14:textId="77777777" w:rsidR="00C8074C" w:rsidRDefault="00000000">
            <w:pPr>
              <w:pStyle w:val="TableParagraph"/>
              <w:spacing w:before="68"/>
              <w:ind w:left="120"/>
              <w:rPr>
                <w:rFonts w:ascii="Arial MT"/>
                <w:sz w:val="18"/>
              </w:rPr>
            </w:pPr>
            <w:r>
              <w:rPr>
                <w:rFonts w:ascii="Arial MT"/>
                <w:spacing w:val="-2"/>
                <w:sz w:val="18"/>
              </w:rPr>
              <w:t>DSA03</w:t>
            </w:r>
          </w:p>
        </w:tc>
        <w:tc>
          <w:tcPr>
            <w:tcW w:w="1800" w:type="dxa"/>
            <w:shd w:val="clear" w:color="auto" w:fill="D5E3EF"/>
          </w:tcPr>
          <w:p w14:paraId="569C3FB0" w14:textId="77777777" w:rsidR="00C8074C" w:rsidRDefault="00000000">
            <w:pPr>
              <w:pStyle w:val="TableParagraph"/>
              <w:spacing w:before="68"/>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43442C5D" w14:textId="77777777" w:rsidR="00C8074C" w:rsidRDefault="00000000">
            <w:pPr>
              <w:pStyle w:val="TableParagraph"/>
              <w:spacing w:before="68"/>
              <w:ind w:left="121"/>
              <w:rPr>
                <w:rFonts w:ascii="Arial MT"/>
                <w:sz w:val="18"/>
              </w:rPr>
            </w:pPr>
            <w:r>
              <w:rPr>
                <w:rFonts w:ascii="Arial MT"/>
                <w:sz w:val="18"/>
              </w:rPr>
              <w:t>Natural</w:t>
            </w:r>
            <w:r>
              <w:rPr>
                <w:rFonts w:ascii="Arial MT"/>
                <w:spacing w:val="-5"/>
                <w:sz w:val="18"/>
              </w:rPr>
              <w:t xml:space="preserve"> </w:t>
            </w:r>
            <w:r>
              <w:rPr>
                <w:rFonts w:ascii="Arial MT"/>
                <w:sz w:val="18"/>
              </w:rPr>
              <w:t>Language</w:t>
            </w:r>
            <w:r>
              <w:rPr>
                <w:rFonts w:ascii="Arial MT"/>
                <w:spacing w:val="-2"/>
                <w:sz w:val="18"/>
              </w:rPr>
              <w:t xml:space="preserve"> Processing</w:t>
            </w:r>
          </w:p>
        </w:tc>
      </w:tr>
      <w:tr w:rsidR="00C8074C" w14:paraId="1D1AA7F5" w14:textId="77777777">
        <w:trPr>
          <w:trHeight w:val="553"/>
        </w:trPr>
        <w:tc>
          <w:tcPr>
            <w:tcW w:w="1800" w:type="dxa"/>
            <w:shd w:val="clear" w:color="auto" w:fill="D5E3EF"/>
          </w:tcPr>
          <w:p w14:paraId="643D1960" w14:textId="77777777" w:rsidR="00C8074C" w:rsidRDefault="00000000">
            <w:pPr>
              <w:pStyle w:val="TableParagraph"/>
              <w:spacing w:before="174"/>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17036DAA" w14:textId="77777777" w:rsidR="00C8074C" w:rsidRDefault="00000000">
            <w:pPr>
              <w:pStyle w:val="TableParagraph"/>
              <w:spacing w:before="174"/>
              <w:ind w:left="120"/>
              <w:rPr>
                <w:rFonts w:ascii="Arial MT" w:hAnsi="Arial MT"/>
                <w:sz w:val="18"/>
              </w:rPr>
            </w:pPr>
            <w:r>
              <w:rPr>
                <w:rFonts w:ascii="Arial MT" w:hAnsi="Arial MT"/>
                <w:sz w:val="18"/>
              </w:rPr>
              <w:t>CO5</w:t>
            </w:r>
            <w:r>
              <w:rPr>
                <w:rFonts w:ascii="Arial MT" w:hAnsi="Arial MT"/>
                <w:spacing w:val="-2"/>
                <w:sz w:val="18"/>
              </w:rPr>
              <w:t xml:space="preserve"> </w:t>
            </w:r>
            <w:r>
              <w:rPr>
                <w:rFonts w:ascii="Arial MT" w:hAnsi="Arial MT"/>
                <w:sz w:val="18"/>
              </w:rPr>
              <w:t xml:space="preserve">– </w:t>
            </w:r>
            <w:r>
              <w:rPr>
                <w:rFonts w:ascii="Arial MT" w:hAnsi="Arial MT"/>
                <w:spacing w:val="-2"/>
                <w:sz w:val="18"/>
              </w:rPr>
              <w:t>Articulation</w:t>
            </w:r>
          </w:p>
        </w:tc>
        <w:tc>
          <w:tcPr>
            <w:tcW w:w="1800" w:type="dxa"/>
            <w:shd w:val="clear" w:color="auto" w:fill="D5E3EF"/>
          </w:tcPr>
          <w:p w14:paraId="7992DAE9" w14:textId="77777777" w:rsidR="00C8074C" w:rsidRDefault="00000000">
            <w:pPr>
              <w:pStyle w:val="TableParagraph"/>
              <w:spacing w:before="174"/>
              <w:ind w:left="120"/>
              <w:rPr>
                <w:rFonts w:ascii="Arial"/>
                <w:b/>
                <w:sz w:val="18"/>
              </w:rPr>
            </w:pPr>
            <w:r>
              <w:rPr>
                <w:rFonts w:ascii="Arial"/>
                <w:b/>
                <w:color w:val="1F4E79"/>
                <w:spacing w:val="-2"/>
                <w:sz w:val="18"/>
              </w:rPr>
              <w:t>Assessment:</w:t>
            </w:r>
          </w:p>
        </w:tc>
        <w:tc>
          <w:tcPr>
            <w:tcW w:w="3240" w:type="dxa"/>
          </w:tcPr>
          <w:p w14:paraId="11E519C7" w14:textId="77777777" w:rsidR="00C8074C" w:rsidRDefault="00000000">
            <w:pPr>
              <w:pStyle w:val="TableParagraph"/>
              <w:spacing w:before="71"/>
              <w:ind w:left="121"/>
              <w:rPr>
                <w:rFonts w:ascii="Arial MT" w:hAnsi="Arial MT"/>
                <w:sz w:val="18"/>
              </w:rPr>
            </w:pPr>
            <w:r>
              <w:rPr>
                <w:rFonts w:ascii="Arial MT" w:hAnsi="Arial MT"/>
                <w:sz w:val="18"/>
              </w:rPr>
              <w:t>Assessment</w:t>
            </w:r>
            <w:r>
              <w:rPr>
                <w:rFonts w:ascii="Arial MT" w:hAnsi="Arial MT"/>
                <w:spacing w:val="-11"/>
                <w:sz w:val="18"/>
              </w:rPr>
              <w:t xml:space="preserve"> </w:t>
            </w:r>
            <w:r>
              <w:rPr>
                <w:rFonts w:ascii="Arial MT" w:hAnsi="Arial MT"/>
                <w:sz w:val="18"/>
              </w:rPr>
              <w:t>Tool</w:t>
            </w:r>
            <w:r>
              <w:rPr>
                <w:rFonts w:ascii="Arial MT" w:hAnsi="Arial MT"/>
                <w:spacing w:val="-7"/>
                <w:sz w:val="18"/>
              </w:rPr>
              <w:t xml:space="preserve"> </w:t>
            </w:r>
            <w:r>
              <w:rPr>
                <w:rFonts w:ascii="Arial MT" w:hAnsi="Arial MT"/>
                <w:sz w:val="18"/>
              </w:rPr>
              <w:t>2</w:t>
            </w:r>
            <w:r>
              <w:rPr>
                <w:rFonts w:ascii="Arial MT" w:hAnsi="Arial MT"/>
                <w:spacing w:val="-11"/>
                <w:sz w:val="18"/>
              </w:rPr>
              <w:t xml:space="preserve"> </w:t>
            </w:r>
            <w:r>
              <w:rPr>
                <w:rFonts w:ascii="Arial MT" w:hAnsi="Arial MT"/>
                <w:sz w:val="18"/>
              </w:rPr>
              <w:t>–</w:t>
            </w:r>
            <w:r>
              <w:rPr>
                <w:rFonts w:ascii="Arial MT" w:hAnsi="Arial MT"/>
                <w:spacing w:val="-9"/>
                <w:sz w:val="18"/>
              </w:rPr>
              <w:t xml:space="preserve"> </w:t>
            </w:r>
            <w:r>
              <w:rPr>
                <w:rFonts w:ascii="Arial MT" w:hAnsi="Arial MT"/>
                <w:sz w:val="18"/>
              </w:rPr>
              <w:t>Pseudocode Writing Task (Algorithm Design)</w:t>
            </w:r>
          </w:p>
        </w:tc>
      </w:tr>
      <w:tr w:rsidR="00C8074C" w14:paraId="55D9E8EB" w14:textId="77777777">
        <w:trPr>
          <w:trHeight w:val="371"/>
        </w:trPr>
        <w:tc>
          <w:tcPr>
            <w:tcW w:w="1800" w:type="dxa"/>
            <w:shd w:val="clear" w:color="auto" w:fill="D5E3EF"/>
          </w:tcPr>
          <w:p w14:paraId="22AA327B" w14:textId="77777777" w:rsidR="00C8074C" w:rsidRDefault="00000000">
            <w:pPr>
              <w:pStyle w:val="TableParagraph"/>
              <w:spacing w:before="83"/>
              <w:ind w:left="119"/>
              <w:rPr>
                <w:rFonts w:ascii="Arial"/>
                <w:b/>
                <w:sz w:val="18"/>
              </w:rPr>
            </w:pPr>
            <w:r>
              <w:rPr>
                <w:rFonts w:ascii="Arial"/>
                <w:b/>
                <w:color w:val="1F4E79"/>
                <w:spacing w:val="-2"/>
                <w:sz w:val="18"/>
              </w:rPr>
              <w:t>Weightage:</w:t>
            </w:r>
          </w:p>
        </w:tc>
        <w:tc>
          <w:tcPr>
            <w:tcW w:w="3240" w:type="dxa"/>
          </w:tcPr>
          <w:p w14:paraId="765F4F4E" w14:textId="77777777" w:rsidR="00C8074C" w:rsidRDefault="00000000">
            <w:pPr>
              <w:pStyle w:val="TableParagraph"/>
              <w:spacing w:before="83"/>
              <w:ind w:left="120"/>
              <w:rPr>
                <w:rFonts w:ascii="Arial MT"/>
                <w:sz w:val="18"/>
              </w:rPr>
            </w:pPr>
            <w:r>
              <w:rPr>
                <w:rFonts w:ascii="Arial MT"/>
                <w:sz w:val="18"/>
              </w:rPr>
              <w:t>35% of</w:t>
            </w:r>
            <w:r>
              <w:rPr>
                <w:rFonts w:ascii="Arial MT"/>
                <w:spacing w:val="-2"/>
                <w:sz w:val="18"/>
              </w:rPr>
              <w:t xml:space="preserve"> </w:t>
            </w:r>
            <w:r>
              <w:rPr>
                <w:rFonts w:ascii="Arial MT"/>
                <w:spacing w:val="-5"/>
                <w:sz w:val="18"/>
              </w:rPr>
              <w:t>CIA</w:t>
            </w:r>
          </w:p>
        </w:tc>
        <w:tc>
          <w:tcPr>
            <w:tcW w:w="1800" w:type="dxa"/>
            <w:shd w:val="clear" w:color="auto" w:fill="D5E3EF"/>
          </w:tcPr>
          <w:p w14:paraId="41724D23" w14:textId="77777777" w:rsidR="00C8074C" w:rsidRDefault="00C8074C">
            <w:pPr>
              <w:pStyle w:val="TableParagraph"/>
              <w:rPr>
                <w:sz w:val="20"/>
              </w:rPr>
            </w:pPr>
          </w:p>
        </w:tc>
        <w:tc>
          <w:tcPr>
            <w:tcW w:w="3240" w:type="dxa"/>
          </w:tcPr>
          <w:p w14:paraId="5905FD79" w14:textId="77777777" w:rsidR="00C8074C" w:rsidRDefault="00C8074C">
            <w:pPr>
              <w:pStyle w:val="TableParagraph"/>
              <w:rPr>
                <w:sz w:val="20"/>
              </w:rPr>
            </w:pPr>
          </w:p>
        </w:tc>
      </w:tr>
      <w:tr w:rsidR="00C8074C" w14:paraId="17B74EBD" w14:textId="77777777">
        <w:trPr>
          <w:trHeight w:val="599"/>
        </w:trPr>
        <w:tc>
          <w:tcPr>
            <w:tcW w:w="1800" w:type="dxa"/>
            <w:shd w:val="clear" w:color="auto" w:fill="D5E3EF"/>
          </w:tcPr>
          <w:p w14:paraId="23C950AC" w14:textId="77777777" w:rsidR="00C8074C" w:rsidRDefault="00000000">
            <w:pPr>
              <w:pStyle w:val="TableParagraph"/>
              <w:spacing w:before="195"/>
              <w:ind w:left="119"/>
              <w:rPr>
                <w:rFonts w:ascii="Arial"/>
                <w:b/>
                <w:sz w:val="18"/>
              </w:rPr>
            </w:pPr>
            <w:r>
              <w:rPr>
                <w:rFonts w:ascii="Arial"/>
                <w:b/>
                <w:color w:val="1F4E79"/>
                <w:sz w:val="18"/>
              </w:rPr>
              <w:t>CO5</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7D288D07" w14:textId="77777777" w:rsidR="00C8074C" w:rsidRDefault="00000000">
            <w:pPr>
              <w:pStyle w:val="TableParagraph"/>
              <w:spacing w:before="69"/>
              <w:ind w:left="120" w:right="118"/>
              <w:rPr>
                <w:rFonts w:ascii="Arial MT"/>
                <w:sz w:val="20"/>
              </w:rPr>
            </w:pPr>
            <w:r>
              <w:rPr>
                <w:rFonts w:ascii="Arial MT"/>
                <w:sz w:val="20"/>
              </w:rPr>
              <w:t>Implement</w:t>
            </w:r>
            <w:r>
              <w:rPr>
                <w:rFonts w:ascii="Arial MT"/>
                <w:spacing w:val="-5"/>
                <w:sz w:val="20"/>
              </w:rPr>
              <w:t xml:space="preserve"> </w:t>
            </w:r>
            <w:r>
              <w:rPr>
                <w:rFonts w:ascii="Arial MT"/>
                <w:sz w:val="20"/>
              </w:rPr>
              <w:t>semantic</w:t>
            </w:r>
            <w:r>
              <w:rPr>
                <w:rFonts w:ascii="Arial MT"/>
                <w:spacing w:val="-5"/>
                <w:sz w:val="20"/>
              </w:rPr>
              <w:t xml:space="preserve"> </w:t>
            </w:r>
            <w:r>
              <w:rPr>
                <w:rFonts w:ascii="Arial MT"/>
                <w:sz w:val="20"/>
              </w:rPr>
              <w:t>models</w:t>
            </w:r>
            <w:r>
              <w:rPr>
                <w:rFonts w:ascii="Arial MT"/>
                <w:spacing w:val="-5"/>
                <w:sz w:val="20"/>
              </w:rPr>
              <w:t xml:space="preserve"> </w:t>
            </w:r>
            <w:r>
              <w:rPr>
                <w:rFonts w:ascii="Arial MT"/>
                <w:sz w:val="20"/>
              </w:rPr>
              <w:t>using</w:t>
            </w:r>
            <w:r>
              <w:rPr>
                <w:rFonts w:ascii="Arial MT"/>
                <w:spacing w:val="-5"/>
                <w:sz w:val="20"/>
              </w:rPr>
              <w:t xml:space="preserve"> </w:t>
            </w:r>
            <w:r>
              <w:rPr>
                <w:rFonts w:ascii="Arial MT"/>
                <w:sz w:val="20"/>
              </w:rPr>
              <w:t>predicate</w:t>
            </w:r>
            <w:r>
              <w:rPr>
                <w:rFonts w:ascii="Arial MT"/>
                <w:spacing w:val="-5"/>
                <w:sz w:val="20"/>
              </w:rPr>
              <w:t xml:space="preserve"> </w:t>
            </w:r>
            <w:r>
              <w:rPr>
                <w:rFonts w:ascii="Arial MT"/>
                <w:sz w:val="20"/>
              </w:rPr>
              <w:t>logic,</w:t>
            </w:r>
            <w:r>
              <w:rPr>
                <w:rFonts w:ascii="Arial MT"/>
                <w:spacing w:val="-5"/>
                <w:sz w:val="20"/>
              </w:rPr>
              <w:t xml:space="preserve"> </w:t>
            </w:r>
            <w:r>
              <w:rPr>
                <w:rFonts w:ascii="Arial MT"/>
                <w:sz w:val="20"/>
              </w:rPr>
              <w:t>word</w:t>
            </w:r>
            <w:r>
              <w:rPr>
                <w:rFonts w:ascii="Arial MT"/>
                <w:spacing w:val="-5"/>
                <w:sz w:val="20"/>
              </w:rPr>
              <w:t xml:space="preserve"> </w:t>
            </w:r>
            <w:r>
              <w:rPr>
                <w:rFonts w:ascii="Arial MT"/>
                <w:sz w:val="20"/>
              </w:rPr>
              <w:t>sense</w:t>
            </w:r>
            <w:r>
              <w:rPr>
                <w:rFonts w:ascii="Arial MT"/>
                <w:spacing w:val="-5"/>
                <w:sz w:val="20"/>
              </w:rPr>
              <w:t xml:space="preserve"> </w:t>
            </w:r>
            <w:r>
              <w:rPr>
                <w:rFonts w:ascii="Arial MT"/>
                <w:sz w:val="20"/>
              </w:rPr>
              <w:t>disambiguation</w:t>
            </w:r>
            <w:r>
              <w:rPr>
                <w:rFonts w:ascii="Arial MT"/>
                <w:spacing w:val="-5"/>
                <w:sz w:val="20"/>
              </w:rPr>
              <w:t xml:space="preserve"> </w:t>
            </w:r>
            <w:r>
              <w:rPr>
                <w:rFonts w:ascii="Arial MT"/>
                <w:sz w:val="20"/>
              </w:rPr>
              <w:t>and</w:t>
            </w:r>
            <w:r>
              <w:rPr>
                <w:rFonts w:ascii="Arial MT"/>
                <w:spacing w:val="-5"/>
                <w:sz w:val="20"/>
              </w:rPr>
              <w:t xml:space="preserve"> </w:t>
            </w:r>
            <w:proofErr w:type="gramStart"/>
            <w:r>
              <w:rPr>
                <w:rFonts w:ascii="Arial MT"/>
                <w:sz w:val="20"/>
              </w:rPr>
              <w:t>validate</w:t>
            </w:r>
            <w:proofErr w:type="gramEnd"/>
            <w:r>
              <w:rPr>
                <w:rFonts w:ascii="Arial MT"/>
                <w:sz w:val="20"/>
              </w:rPr>
              <w:t xml:space="preserve"> information retrieval techniques. (BL-5)</w:t>
            </w:r>
          </w:p>
        </w:tc>
      </w:tr>
      <w:tr w:rsidR="00C8074C" w14:paraId="232ED2C1" w14:textId="77777777">
        <w:trPr>
          <w:trHeight w:val="369"/>
        </w:trPr>
        <w:tc>
          <w:tcPr>
            <w:tcW w:w="1800" w:type="dxa"/>
            <w:shd w:val="clear" w:color="auto" w:fill="D5E3EF"/>
          </w:tcPr>
          <w:p w14:paraId="6E54729D" w14:textId="77777777" w:rsidR="00C8074C" w:rsidRDefault="00000000">
            <w:pPr>
              <w:pStyle w:val="TableParagraph"/>
              <w:spacing w:before="81"/>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38BDD597" w14:textId="33BCCC45" w:rsidR="00C8074C" w:rsidRDefault="00152F78">
            <w:pPr>
              <w:pStyle w:val="TableParagraph"/>
              <w:spacing w:before="69"/>
              <w:ind w:left="120"/>
              <w:rPr>
                <w:rFonts w:ascii="Arial MT"/>
                <w:sz w:val="20"/>
              </w:rPr>
            </w:pPr>
            <w:r>
              <w:rPr>
                <w:rFonts w:ascii="Arial MT"/>
                <w:sz w:val="20"/>
              </w:rPr>
              <w:t>P.V.</w:t>
            </w:r>
            <w:proofErr w:type="gramStart"/>
            <w:r>
              <w:rPr>
                <w:rFonts w:ascii="Arial MT"/>
                <w:sz w:val="20"/>
              </w:rPr>
              <w:t>D.NAGENDRA</w:t>
            </w:r>
            <w:proofErr w:type="gramEnd"/>
            <w:r>
              <w:rPr>
                <w:rFonts w:ascii="Arial MT"/>
                <w:sz w:val="20"/>
              </w:rPr>
              <w:t xml:space="preserve"> REDDY</w:t>
            </w:r>
          </w:p>
        </w:tc>
        <w:tc>
          <w:tcPr>
            <w:tcW w:w="1800" w:type="dxa"/>
            <w:shd w:val="clear" w:color="auto" w:fill="D5E3EF"/>
          </w:tcPr>
          <w:p w14:paraId="65B7D2B3" w14:textId="77777777" w:rsidR="00C8074C" w:rsidRDefault="00000000">
            <w:pPr>
              <w:pStyle w:val="TableParagraph"/>
              <w:spacing w:before="81"/>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581B1CDB" w14:textId="0E3A7FA8" w:rsidR="00C8074C" w:rsidRDefault="00000000">
            <w:pPr>
              <w:pStyle w:val="TableParagraph"/>
              <w:spacing w:before="69"/>
              <w:ind w:left="121"/>
              <w:rPr>
                <w:rFonts w:ascii="Arial MT"/>
                <w:sz w:val="20"/>
              </w:rPr>
            </w:pPr>
            <w:r>
              <w:rPr>
                <w:rFonts w:ascii="Arial MT"/>
                <w:spacing w:val="-2"/>
                <w:sz w:val="20"/>
              </w:rPr>
              <w:t>1924</w:t>
            </w:r>
            <w:r w:rsidR="00152F78">
              <w:rPr>
                <w:rFonts w:ascii="Arial MT"/>
                <w:spacing w:val="-2"/>
                <w:sz w:val="20"/>
              </w:rPr>
              <w:t>72399</w:t>
            </w:r>
          </w:p>
        </w:tc>
      </w:tr>
      <w:tr w:rsidR="00C8074C" w14:paraId="1A78123D" w14:textId="77777777">
        <w:trPr>
          <w:trHeight w:val="371"/>
        </w:trPr>
        <w:tc>
          <w:tcPr>
            <w:tcW w:w="1800" w:type="dxa"/>
            <w:shd w:val="clear" w:color="auto" w:fill="D5E3EF"/>
          </w:tcPr>
          <w:p w14:paraId="5657FDBE" w14:textId="77777777" w:rsidR="00C8074C" w:rsidRDefault="00000000">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08AE54BE" w14:textId="25F5B442" w:rsidR="00C8074C" w:rsidRDefault="00000000">
            <w:pPr>
              <w:pStyle w:val="TableParagraph"/>
              <w:spacing w:before="69"/>
              <w:ind w:left="120"/>
              <w:rPr>
                <w:rFonts w:ascii="Arial MT"/>
                <w:sz w:val="20"/>
              </w:rPr>
            </w:pPr>
            <w:r>
              <w:rPr>
                <w:rFonts w:ascii="Arial MT"/>
                <w:spacing w:val="-2"/>
                <w:sz w:val="20"/>
              </w:rPr>
              <w:t>AI</w:t>
            </w:r>
            <w:r w:rsidR="00152F78">
              <w:rPr>
                <w:rFonts w:ascii="Arial MT"/>
                <w:spacing w:val="-2"/>
                <w:sz w:val="20"/>
              </w:rPr>
              <w:t>-</w:t>
            </w:r>
            <w:r>
              <w:rPr>
                <w:rFonts w:ascii="Arial MT"/>
                <w:spacing w:val="-4"/>
                <w:sz w:val="20"/>
              </w:rPr>
              <w:t>2024</w:t>
            </w:r>
          </w:p>
        </w:tc>
        <w:tc>
          <w:tcPr>
            <w:tcW w:w="1800" w:type="dxa"/>
            <w:shd w:val="clear" w:color="auto" w:fill="D5E3EF"/>
          </w:tcPr>
          <w:p w14:paraId="22F5B406" w14:textId="77777777" w:rsidR="00C8074C" w:rsidRDefault="00000000">
            <w:pPr>
              <w:pStyle w:val="TableParagraph"/>
              <w:spacing w:before="80"/>
              <w:ind w:left="120"/>
              <w:rPr>
                <w:rFonts w:ascii="Arial"/>
                <w:b/>
                <w:sz w:val="18"/>
              </w:rPr>
            </w:pPr>
            <w:r>
              <w:rPr>
                <w:rFonts w:ascii="Arial"/>
                <w:b/>
                <w:color w:val="1F4E79"/>
                <w:spacing w:val="-2"/>
                <w:sz w:val="18"/>
              </w:rPr>
              <w:t>Date:</w:t>
            </w:r>
          </w:p>
        </w:tc>
        <w:tc>
          <w:tcPr>
            <w:tcW w:w="3240" w:type="dxa"/>
          </w:tcPr>
          <w:p w14:paraId="47080A18" w14:textId="1E434F4C" w:rsidR="00C8074C" w:rsidRDefault="00152F78">
            <w:pPr>
              <w:pStyle w:val="TableParagraph"/>
              <w:rPr>
                <w:sz w:val="20"/>
              </w:rPr>
            </w:pPr>
            <w:r>
              <w:rPr>
                <w:sz w:val="20"/>
              </w:rPr>
              <w:t>18/08/26</w:t>
            </w:r>
          </w:p>
        </w:tc>
      </w:tr>
    </w:tbl>
    <w:p w14:paraId="0B6067A2" w14:textId="77777777" w:rsidR="00C8074C" w:rsidRDefault="00000000">
      <w:pPr>
        <w:pStyle w:val="BodyText"/>
        <w:spacing w:before="27"/>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2FF3C8E5" wp14:editId="366ECDF0">
                <wp:simplePos x="0" y="0"/>
                <wp:positionH relativeFrom="page">
                  <wp:posOffset>688848</wp:posOffset>
                </wp:positionH>
                <wp:positionV relativeFrom="paragraph">
                  <wp:posOffset>181991</wp:posOffset>
                </wp:positionV>
                <wp:extent cx="6402070" cy="87376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873760"/>
                        </a:xfrm>
                        <a:prstGeom prst="rect">
                          <a:avLst/>
                        </a:prstGeom>
                        <a:solidFill>
                          <a:srgbClr val="FFF8E6"/>
                        </a:solidFill>
                        <a:ln w="6095">
                          <a:solidFill>
                            <a:srgbClr val="1F4E79"/>
                          </a:solidFill>
                          <a:prstDash val="solid"/>
                        </a:ln>
                      </wps:spPr>
                      <wps:txbx>
                        <w:txbxContent>
                          <w:p w14:paraId="5FFD064A" w14:textId="77777777" w:rsidR="00C8074C" w:rsidRDefault="00000000">
                            <w:pPr>
                              <w:spacing w:before="100"/>
                              <w:ind w:left="194"/>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08E73235" w14:textId="7C96F672" w:rsidR="00C8074C" w:rsidRDefault="00000000">
                            <w:pPr>
                              <w:spacing w:before="1"/>
                              <w:ind w:left="194" w:right="138"/>
                              <w:rPr>
                                <w:rFonts w:ascii="Arial"/>
                                <w:i/>
                                <w:color w:val="000000"/>
                                <w:sz w:val="18"/>
                              </w:rPr>
                            </w:pPr>
                            <w:r>
                              <w:rPr>
                                <w:rFonts w:ascii="Arial"/>
                                <w:i/>
                                <w:color w:val="000000"/>
                                <w:sz w:val="18"/>
                              </w:rPr>
                              <w:t>I</w:t>
                            </w:r>
                            <w:r>
                              <w:rPr>
                                <w:rFonts w:ascii="Arial"/>
                                <w:i/>
                                <w:color w:val="000000"/>
                                <w:spacing w:val="-2"/>
                                <w:sz w:val="18"/>
                              </w:rPr>
                              <w:t xml:space="preserve"> </w:t>
                            </w:r>
                            <w:r>
                              <w:rPr>
                                <w:rFonts w:ascii="Arial"/>
                                <w:i/>
                                <w:color w:val="000000"/>
                                <w:spacing w:val="189"/>
                                <w:sz w:val="18"/>
                                <w:u w:val="single"/>
                              </w:rPr>
                              <w:t xml:space="preserve"> </w:t>
                            </w:r>
                            <w:r w:rsidR="00152F78">
                              <w:rPr>
                                <w:rFonts w:ascii="Arial MT"/>
                                <w:color w:val="000000"/>
                                <w:sz w:val="20"/>
                              </w:rPr>
                              <w:t>P.NAGENDRA REDDY</w:t>
                            </w:r>
                            <w:r>
                              <w:rPr>
                                <w:rFonts w:ascii="Arial"/>
                                <w:i/>
                                <w:color w:val="000000"/>
                                <w:sz w:val="18"/>
                              </w:rPr>
                              <w:t>(1924</w:t>
                            </w:r>
                            <w:r w:rsidR="00152F78">
                              <w:rPr>
                                <w:rFonts w:ascii="Arial"/>
                                <w:i/>
                                <w:color w:val="000000"/>
                                <w:sz w:val="18"/>
                              </w:rPr>
                              <w:t>72399)</w:t>
                            </w:r>
                            <w:r>
                              <w:rPr>
                                <w:rFonts w:ascii="Arial"/>
                                <w:i/>
                                <w:color w:val="000000"/>
                                <w:spacing w:val="-2"/>
                                <w:sz w:val="18"/>
                              </w:rPr>
                              <w:t xml:space="preserve"> </w:t>
                            </w:r>
                            <w:r>
                              <w:rPr>
                                <w:rFonts w:ascii="Arial"/>
                                <w:i/>
                                <w:color w:val="000000"/>
                                <w:sz w:val="18"/>
                              </w:rPr>
                              <w:t>(Name</w:t>
                            </w:r>
                            <w:r>
                              <w:rPr>
                                <w:rFonts w:ascii="Arial"/>
                                <w:i/>
                                <w:color w:val="000000"/>
                                <w:spacing w:val="-2"/>
                                <w:sz w:val="18"/>
                              </w:rPr>
                              <w:t xml:space="preserve"> </w:t>
                            </w:r>
                            <w:r>
                              <w:rPr>
                                <w:rFonts w:ascii="Arial"/>
                                <w:i/>
                                <w:color w:val="000000"/>
                                <w:sz w:val="18"/>
                              </w:rPr>
                              <w:t>/</w:t>
                            </w:r>
                            <w:r>
                              <w:rPr>
                                <w:rFonts w:ascii="Arial"/>
                                <w:i/>
                                <w:color w:val="000000"/>
                                <w:spacing w:val="-2"/>
                                <w:sz w:val="18"/>
                              </w:rPr>
                              <w:t xml:space="preserve"> </w:t>
                            </w:r>
                            <w:r>
                              <w:rPr>
                                <w:rFonts w:ascii="Arial"/>
                                <w:i/>
                                <w:color w:val="000000"/>
                                <w:sz w:val="18"/>
                              </w:rPr>
                              <w:t>Reg</w:t>
                            </w:r>
                            <w:r>
                              <w:rPr>
                                <w:rFonts w:ascii="Arial"/>
                                <w:i/>
                                <w:color w:val="000000"/>
                                <w:spacing w:val="-2"/>
                                <w:sz w:val="18"/>
                              </w:rPr>
                              <w:t xml:space="preserve"> </w:t>
                            </w:r>
                            <w:r>
                              <w:rPr>
                                <w:rFonts w:ascii="Arial"/>
                                <w:i/>
                                <w:color w:val="000000"/>
                                <w:sz w:val="18"/>
                              </w:rPr>
                              <w:t>No)</w:t>
                            </w:r>
                            <w:r>
                              <w:rPr>
                                <w:rFonts w:ascii="Arial"/>
                                <w:i/>
                                <w:color w:val="000000"/>
                                <w:spacing w:val="-4"/>
                                <w:sz w:val="18"/>
                              </w:rPr>
                              <w:t xml:space="preserve"> </w:t>
                            </w:r>
                            <w:r>
                              <w:rPr>
                                <w:rFonts w:ascii="Arial"/>
                                <w:i/>
                                <w:color w:val="000000"/>
                                <w:sz w:val="18"/>
                              </w:rPr>
                              <w:t>certify</w:t>
                            </w:r>
                            <w:r>
                              <w:rPr>
                                <w:rFonts w:ascii="Arial"/>
                                <w:i/>
                                <w:color w:val="000000"/>
                                <w:spacing w:val="-1"/>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this</w:t>
                            </w:r>
                            <w:r>
                              <w:rPr>
                                <w:rFonts w:ascii="Arial"/>
                                <w:i/>
                                <w:color w:val="000000"/>
                                <w:spacing w:val="-4"/>
                                <w:sz w:val="18"/>
                              </w:rPr>
                              <w:t xml:space="preserve"> </w:t>
                            </w:r>
                            <w:r>
                              <w:rPr>
                                <w:rFonts w:ascii="Arial"/>
                                <w:i/>
                                <w:color w:val="000000"/>
                                <w:sz w:val="18"/>
                              </w:rPr>
                              <w:t>submission</w:t>
                            </w:r>
                            <w:r>
                              <w:rPr>
                                <w:rFonts w:ascii="Arial"/>
                                <w:i/>
                                <w:color w:val="000000"/>
                                <w:spacing w:val="-4"/>
                                <w:sz w:val="18"/>
                              </w:rPr>
                              <w:t xml:space="preserve"> </w:t>
                            </w:r>
                            <w:r>
                              <w:rPr>
                                <w:rFonts w:ascii="Arial"/>
                                <w:i/>
                                <w:color w:val="000000"/>
                                <w:sz w:val="18"/>
                              </w:rPr>
                              <w:t>is</w:t>
                            </w:r>
                            <w:r>
                              <w:rPr>
                                <w:rFonts w:ascii="Arial"/>
                                <w:i/>
                                <w:color w:val="000000"/>
                                <w:spacing w:val="-4"/>
                                <w:sz w:val="18"/>
                              </w:rPr>
                              <w:t xml:space="preserve"> </w:t>
                            </w:r>
                            <w:r>
                              <w:rPr>
                                <w:rFonts w:ascii="Arial"/>
                                <w:i/>
                                <w:color w:val="000000"/>
                                <w:sz w:val="18"/>
                              </w:rPr>
                              <w:t>my</w:t>
                            </w:r>
                            <w:r>
                              <w:rPr>
                                <w:rFonts w:ascii="Arial"/>
                                <w:i/>
                                <w:color w:val="000000"/>
                                <w:spacing w:val="-1"/>
                                <w:sz w:val="18"/>
                              </w:rPr>
                              <w:t xml:space="preserve"> </w:t>
                            </w:r>
                            <w:r>
                              <w:rPr>
                                <w:rFonts w:ascii="Arial"/>
                                <w:i/>
                                <w:color w:val="000000"/>
                                <w:sz w:val="18"/>
                              </w:rPr>
                              <w:t>original</w:t>
                            </w:r>
                            <w:r>
                              <w:rPr>
                                <w:rFonts w:ascii="Arial"/>
                                <w:i/>
                                <w:color w:val="000000"/>
                                <w:spacing w:val="-2"/>
                                <w:sz w:val="18"/>
                              </w:rPr>
                              <w:t xml:space="preserve"> </w:t>
                            </w:r>
                            <w:r>
                              <w:rPr>
                                <w:rFonts w:ascii="Arial"/>
                                <w:i/>
                                <w:color w:val="000000"/>
                                <w:sz w:val="18"/>
                              </w:rPr>
                              <w:t>work</w:t>
                            </w:r>
                            <w:r>
                              <w:rPr>
                                <w:rFonts w:ascii="Arial"/>
                                <w:i/>
                                <w:color w:val="000000"/>
                                <w:spacing w:val="-1"/>
                                <w:sz w:val="18"/>
                              </w:rPr>
                              <w:t xml:space="preserve"> </w:t>
                            </w:r>
                            <w:r>
                              <w:rPr>
                                <w:rFonts w:ascii="Arial"/>
                                <w:i/>
                                <w:color w:val="000000"/>
                                <w:sz w:val="18"/>
                              </w:rPr>
                              <w:t>and</w:t>
                            </w:r>
                            <w:r>
                              <w:rPr>
                                <w:rFonts w:ascii="Arial"/>
                                <w:i/>
                                <w:color w:val="000000"/>
                                <w:spacing w:val="-2"/>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I</w:t>
                            </w:r>
                            <w:r>
                              <w:rPr>
                                <w:rFonts w:ascii="Arial"/>
                                <w:i/>
                                <w:color w:val="000000"/>
                                <w:spacing w:val="-4"/>
                                <w:sz w:val="18"/>
                              </w:rPr>
                              <w:t xml:space="preserve"> </w:t>
                            </w:r>
                            <w:r>
                              <w:rPr>
                                <w:rFonts w:ascii="Arial"/>
                                <w:i/>
                                <w:color w:val="000000"/>
                                <w:sz w:val="18"/>
                              </w:rPr>
                              <w:t>have adhered to</w:t>
                            </w:r>
                            <w:r>
                              <w:rPr>
                                <w:rFonts w:ascii="Arial"/>
                                <w:i/>
                                <w:color w:val="000000"/>
                                <w:spacing w:val="-1"/>
                                <w:sz w:val="18"/>
                              </w:rPr>
                              <w:t xml:space="preserve"> </w:t>
                            </w:r>
                            <w:r>
                              <w:rPr>
                                <w:rFonts w:ascii="Arial"/>
                                <w:i/>
                                <w:color w:val="000000"/>
                                <w:sz w:val="18"/>
                              </w:rPr>
                              <w:t>the</w:t>
                            </w:r>
                            <w:r>
                              <w:rPr>
                                <w:rFonts w:ascii="Arial"/>
                                <w:i/>
                                <w:color w:val="000000"/>
                                <w:spacing w:val="-1"/>
                                <w:sz w:val="18"/>
                              </w:rPr>
                              <w:t xml:space="preserve"> </w:t>
                            </w:r>
                            <w:r>
                              <w:rPr>
                                <w:rFonts w:ascii="Arial"/>
                                <w:i/>
                                <w:color w:val="000000"/>
                                <w:sz w:val="18"/>
                              </w:rPr>
                              <w:t>guidelines specified</w:t>
                            </w:r>
                            <w:r>
                              <w:rPr>
                                <w:rFonts w:ascii="Arial"/>
                                <w:i/>
                                <w:color w:val="000000"/>
                                <w:spacing w:val="-1"/>
                                <w:sz w:val="18"/>
                              </w:rPr>
                              <w:t xml:space="preserve"> </w:t>
                            </w:r>
                            <w:r>
                              <w:rPr>
                                <w:rFonts w:ascii="Arial"/>
                                <w:i/>
                                <w:color w:val="000000"/>
                                <w:sz w:val="18"/>
                              </w:rPr>
                              <w:t>for this</w:t>
                            </w:r>
                            <w:r>
                              <w:rPr>
                                <w:rFonts w:ascii="Arial"/>
                                <w:i/>
                                <w:color w:val="000000"/>
                                <w:spacing w:val="-1"/>
                                <w:sz w:val="18"/>
                              </w:rPr>
                              <w:t xml:space="preserve"> </w:t>
                            </w:r>
                            <w:r>
                              <w:rPr>
                                <w:rFonts w:ascii="Arial"/>
                                <w:i/>
                                <w:color w:val="000000"/>
                                <w:sz w:val="18"/>
                              </w:rPr>
                              <w:t>assessment. I understand that any violation</w:t>
                            </w:r>
                            <w:r>
                              <w:rPr>
                                <w:rFonts w:ascii="Arial"/>
                                <w:i/>
                                <w:color w:val="000000"/>
                                <w:spacing w:val="-1"/>
                                <w:sz w:val="18"/>
                              </w:rPr>
                              <w:t xml:space="preserve"> </w:t>
                            </w:r>
                            <w:r>
                              <w:rPr>
                                <w:rFonts w:ascii="Arial"/>
                                <w:i/>
                                <w:color w:val="000000"/>
                                <w:sz w:val="18"/>
                              </w:rPr>
                              <w:t>of academic integrity rules will result in disciplinary action.</w:t>
                            </w:r>
                          </w:p>
                          <w:p w14:paraId="287DCF42" w14:textId="0BA9B89B" w:rsidR="00C8074C" w:rsidRDefault="00000000">
                            <w:pPr>
                              <w:tabs>
                                <w:tab w:val="left" w:pos="2580"/>
                                <w:tab w:val="left" w:pos="4617"/>
                              </w:tabs>
                              <w:spacing w:before="59"/>
                              <w:ind w:left="194"/>
                              <w:rPr>
                                <w:rFonts w:ascii="Arial MT"/>
                                <w:color w:val="000000"/>
                                <w:sz w:val="20"/>
                              </w:rPr>
                            </w:pPr>
                            <w:r>
                              <w:rPr>
                                <w:rFonts w:ascii="Arial MT"/>
                                <w:color w:val="000000"/>
                                <w:sz w:val="18"/>
                              </w:rPr>
                              <w:t>Signature of the</w:t>
                            </w:r>
                            <w:r>
                              <w:rPr>
                                <w:rFonts w:ascii="Arial MT"/>
                                <w:color w:val="000000"/>
                                <w:spacing w:val="-2"/>
                                <w:sz w:val="18"/>
                              </w:rPr>
                              <w:t xml:space="preserve"> </w:t>
                            </w:r>
                            <w:r>
                              <w:rPr>
                                <w:rFonts w:ascii="Arial MT"/>
                                <w:color w:val="000000"/>
                                <w:sz w:val="18"/>
                              </w:rPr>
                              <w:t>Student:</w:t>
                            </w:r>
                            <w:r>
                              <w:rPr>
                                <w:rFonts w:ascii="Arial MT"/>
                                <w:color w:val="000000"/>
                                <w:spacing w:val="-2"/>
                                <w:sz w:val="18"/>
                              </w:rPr>
                              <w:t xml:space="preserve"> </w:t>
                            </w:r>
                            <w:r>
                              <w:rPr>
                                <w:rFonts w:ascii="Arial MT"/>
                                <w:color w:val="000000"/>
                                <w:sz w:val="18"/>
                                <w:u w:val="single"/>
                              </w:rPr>
                              <w:tab/>
                            </w:r>
                            <w:r w:rsidR="00152F78">
                              <w:rPr>
                                <w:rFonts w:ascii="Arial MT"/>
                                <w:color w:val="000000"/>
                                <w:sz w:val="20"/>
                              </w:rPr>
                              <w:t>NAGENDRA REDDY</w:t>
                            </w:r>
                            <w:r>
                              <w:rPr>
                                <w:rFonts w:ascii="Arial MT"/>
                                <w:color w:val="000000"/>
                                <w:sz w:val="20"/>
                                <w:u w:val="single"/>
                              </w:rPr>
                              <w:tab/>
                            </w:r>
                          </w:p>
                        </w:txbxContent>
                      </wps:txbx>
                      <wps:bodyPr wrap="square" lIns="0" tIns="0" rIns="0" bIns="0" rtlCol="0">
                        <a:noAutofit/>
                      </wps:bodyPr>
                    </wps:wsp>
                  </a:graphicData>
                </a:graphic>
              </wp:anchor>
            </w:drawing>
          </mc:Choice>
          <mc:Fallback>
            <w:pict>
              <v:shapetype w14:anchorId="2FF3C8E5" id="_x0000_t202" coordsize="21600,21600" o:spt="202" path="m,l,21600r21600,l21600,xe">
                <v:stroke joinstyle="miter"/>
                <v:path gradientshapeok="t" o:connecttype="rect"/>
              </v:shapetype>
              <v:shape id="Textbox 2" o:spid="_x0000_s1026" type="#_x0000_t202" style="position:absolute;margin-left:54.25pt;margin-top:14.35pt;width:504.1pt;height:68.8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" fillcolor="#fff8e6" strokecolor="#1f4e79" strokeweight=".16931mm">
                <v:path arrowok="t"/>
                <v:textbox inset="0,0,0,0">
                  <w:txbxContent>
                    <w:p w14:paraId="5FFD064A" w14:textId="77777777" w:rsidR="00C8074C" w:rsidRDefault="00000000">
                      <w:pPr>
                        <w:spacing w:before="100"/>
                        <w:ind w:left="194"/>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08E73235" w14:textId="7C96F672" w:rsidR="00C8074C" w:rsidRDefault="00000000">
                      <w:pPr>
                        <w:spacing w:before="1"/>
                        <w:ind w:left="194" w:right="138"/>
                        <w:rPr>
                          <w:rFonts w:ascii="Arial"/>
                          <w:i/>
                          <w:color w:val="000000"/>
                          <w:sz w:val="18"/>
                        </w:rPr>
                      </w:pPr>
                      <w:r>
                        <w:rPr>
                          <w:rFonts w:ascii="Arial"/>
                          <w:i/>
                          <w:color w:val="000000"/>
                          <w:sz w:val="18"/>
                        </w:rPr>
                        <w:t>I</w:t>
                      </w:r>
                      <w:r>
                        <w:rPr>
                          <w:rFonts w:ascii="Arial"/>
                          <w:i/>
                          <w:color w:val="000000"/>
                          <w:spacing w:val="-2"/>
                          <w:sz w:val="18"/>
                        </w:rPr>
                        <w:t xml:space="preserve"> </w:t>
                      </w:r>
                      <w:r>
                        <w:rPr>
                          <w:rFonts w:ascii="Arial"/>
                          <w:i/>
                          <w:color w:val="000000"/>
                          <w:spacing w:val="189"/>
                          <w:sz w:val="18"/>
                          <w:u w:val="single"/>
                        </w:rPr>
                        <w:t xml:space="preserve"> </w:t>
                      </w:r>
                      <w:r w:rsidR="00152F78">
                        <w:rPr>
                          <w:rFonts w:ascii="Arial MT"/>
                          <w:color w:val="000000"/>
                          <w:sz w:val="20"/>
                        </w:rPr>
                        <w:t>P.NAGENDRA REDDY</w:t>
                      </w:r>
                      <w:r>
                        <w:rPr>
                          <w:rFonts w:ascii="Arial"/>
                          <w:i/>
                          <w:color w:val="000000"/>
                          <w:sz w:val="18"/>
                        </w:rPr>
                        <w:t>(1924</w:t>
                      </w:r>
                      <w:r w:rsidR="00152F78">
                        <w:rPr>
                          <w:rFonts w:ascii="Arial"/>
                          <w:i/>
                          <w:color w:val="000000"/>
                          <w:sz w:val="18"/>
                        </w:rPr>
                        <w:t>72399)</w:t>
                      </w:r>
                      <w:r>
                        <w:rPr>
                          <w:rFonts w:ascii="Arial"/>
                          <w:i/>
                          <w:color w:val="000000"/>
                          <w:spacing w:val="-2"/>
                          <w:sz w:val="18"/>
                        </w:rPr>
                        <w:t xml:space="preserve"> </w:t>
                      </w:r>
                      <w:r>
                        <w:rPr>
                          <w:rFonts w:ascii="Arial"/>
                          <w:i/>
                          <w:color w:val="000000"/>
                          <w:sz w:val="18"/>
                        </w:rPr>
                        <w:t>(Name</w:t>
                      </w:r>
                      <w:r>
                        <w:rPr>
                          <w:rFonts w:ascii="Arial"/>
                          <w:i/>
                          <w:color w:val="000000"/>
                          <w:spacing w:val="-2"/>
                          <w:sz w:val="18"/>
                        </w:rPr>
                        <w:t xml:space="preserve"> </w:t>
                      </w:r>
                      <w:r>
                        <w:rPr>
                          <w:rFonts w:ascii="Arial"/>
                          <w:i/>
                          <w:color w:val="000000"/>
                          <w:sz w:val="18"/>
                        </w:rPr>
                        <w:t>/</w:t>
                      </w:r>
                      <w:r>
                        <w:rPr>
                          <w:rFonts w:ascii="Arial"/>
                          <w:i/>
                          <w:color w:val="000000"/>
                          <w:spacing w:val="-2"/>
                          <w:sz w:val="18"/>
                        </w:rPr>
                        <w:t xml:space="preserve"> </w:t>
                      </w:r>
                      <w:r>
                        <w:rPr>
                          <w:rFonts w:ascii="Arial"/>
                          <w:i/>
                          <w:color w:val="000000"/>
                          <w:sz w:val="18"/>
                        </w:rPr>
                        <w:t>Reg</w:t>
                      </w:r>
                      <w:r>
                        <w:rPr>
                          <w:rFonts w:ascii="Arial"/>
                          <w:i/>
                          <w:color w:val="000000"/>
                          <w:spacing w:val="-2"/>
                          <w:sz w:val="18"/>
                        </w:rPr>
                        <w:t xml:space="preserve"> </w:t>
                      </w:r>
                      <w:r>
                        <w:rPr>
                          <w:rFonts w:ascii="Arial"/>
                          <w:i/>
                          <w:color w:val="000000"/>
                          <w:sz w:val="18"/>
                        </w:rPr>
                        <w:t>No)</w:t>
                      </w:r>
                      <w:r>
                        <w:rPr>
                          <w:rFonts w:ascii="Arial"/>
                          <w:i/>
                          <w:color w:val="000000"/>
                          <w:spacing w:val="-4"/>
                          <w:sz w:val="18"/>
                        </w:rPr>
                        <w:t xml:space="preserve"> </w:t>
                      </w:r>
                      <w:r>
                        <w:rPr>
                          <w:rFonts w:ascii="Arial"/>
                          <w:i/>
                          <w:color w:val="000000"/>
                          <w:sz w:val="18"/>
                        </w:rPr>
                        <w:t>certify</w:t>
                      </w:r>
                      <w:r>
                        <w:rPr>
                          <w:rFonts w:ascii="Arial"/>
                          <w:i/>
                          <w:color w:val="000000"/>
                          <w:spacing w:val="-1"/>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this</w:t>
                      </w:r>
                      <w:r>
                        <w:rPr>
                          <w:rFonts w:ascii="Arial"/>
                          <w:i/>
                          <w:color w:val="000000"/>
                          <w:spacing w:val="-4"/>
                          <w:sz w:val="18"/>
                        </w:rPr>
                        <w:t xml:space="preserve"> </w:t>
                      </w:r>
                      <w:r>
                        <w:rPr>
                          <w:rFonts w:ascii="Arial"/>
                          <w:i/>
                          <w:color w:val="000000"/>
                          <w:sz w:val="18"/>
                        </w:rPr>
                        <w:t>submission</w:t>
                      </w:r>
                      <w:r>
                        <w:rPr>
                          <w:rFonts w:ascii="Arial"/>
                          <w:i/>
                          <w:color w:val="000000"/>
                          <w:spacing w:val="-4"/>
                          <w:sz w:val="18"/>
                        </w:rPr>
                        <w:t xml:space="preserve"> </w:t>
                      </w:r>
                      <w:r>
                        <w:rPr>
                          <w:rFonts w:ascii="Arial"/>
                          <w:i/>
                          <w:color w:val="000000"/>
                          <w:sz w:val="18"/>
                        </w:rPr>
                        <w:t>is</w:t>
                      </w:r>
                      <w:r>
                        <w:rPr>
                          <w:rFonts w:ascii="Arial"/>
                          <w:i/>
                          <w:color w:val="000000"/>
                          <w:spacing w:val="-4"/>
                          <w:sz w:val="18"/>
                        </w:rPr>
                        <w:t xml:space="preserve"> </w:t>
                      </w:r>
                      <w:r>
                        <w:rPr>
                          <w:rFonts w:ascii="Arial"/>
                          <w:i/>
                          <w:color w:val="000000"/>
                          <w:sz w:val="18"/>
                        </w:rPr>
                        <w:t>my</w:t>
                      </w:r>
                      <w:r>
                        <w:rPr>
                          <w:rFonts w:ascii="Arial"/>
                          <w:i/>
                          <w:color w:val="000000"/>
                          <w:spacing w:val="-1"/>
                          <w:sz w:val="18"/>
                        </w:rPr>
                        <w:t xml:space="preserve"> </w:t>
                      </w:r>
                      <w:r>
                        <w:rPr>
                          <w:rFonts w:ascii="Arial"/>
                          <w:i/>
                          <w:color w:val="000000"/>
                          <w:sz w:val="18"/>
                        </w:rPr>
                        <w:t>original</w:t>
                      </w:r>
                      <w:r>
                        <w:rPr>
                          <w:rFonts w:ascii="Arial"/>
                          <w:i/>
                          <w:color w:val="000000"/>
                          <w:spacing w:val="-2"/>
                          <w:sz w:val="18"/>
                        </w:rPr>
                        <w:t xml:space="preserve"> </w:t>
                      </w:r>
                      <w:r>
                        <w:rPr>
                          <w:rFonts w:ascii="Arial"/>
                          <w:i/>
                          <w:color w:val="000000"/>
                          <w:sz w:val="18"/>
                        </w:rPr>
                        <w:t>work</w:t>
                      </w:r>
                      <w:r>
                        <w:rPr>
                          <w:rFonts w:ascii="Arial"/>
                          <w:i/>
                          <w:color w:val="000000"/>
                          <w:spacing w:val="-1"/>
                          <w:sz w:val="18"/>
                        </w:rPr>
                        <w:t xml:space="preserve"> </w:t>
                      </w:r>
                      <w:r>
                        <w:rPr>
                          <w:rFonts w:ascii="Arial"/>
                          <w:i/>
                          <w:color w:val="000000"/>
                          <w:sz w:val="18"/>
                        </w:rPr>
                        <w:t>and</w:t>
                      </w:r>
                      <w:r>
                        <w:rPr>
                          <w:rFonts w:ascii="Arial"/>
                          <w:i/>
                          <w:color w:val="000000"/>
                          <w:spacing w:val="-2"/>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I</w:t>
                      </w:r>
                      <w:r>
                        <w:rPr>
                          <w:rFonts w:ascii="Arial"/>
                          <w:i/>
                          <w:color w:val="000000"/>
                          <w:spacing w:val="-4"/>
                          <w:sz w:val="18"/>
                        </w:rPr>
                        <w:t xml:space="preserve"> </w:t>
                      </w:r>
                      <w:r>
                        <w:rPr>
                          <w:rFonts w:ascii="Arial"/>
                          <w:i/>
                          <w:color w:val="000000"/>
                          <w:sz w:val="18"/>
                        </w:rPr>
                        <w:t>have adhered to</w:t>
                      </w:r>
                      <w:r>
                        <w:rPr>
                          <w:rFonts w:ascii="Arial"/>
                          <w:i/>
                          <w:color w:val="000000"/>
                          <w:spacing w:val="-1"/>
                          <w:sz w:val="18"/>
                        </w:rPr>
                        <w:t xml:space="preserve"> </w:t>
                      </w:r>
                      <w:r>
                        <w:rPr>
                          <w:rFonts w:ascii="Arial"/>
                          <w:i/>
                          <w:color w:val="000000"/>
                          <w:sz w:val="18"/>
                        </w:rPr>
                        <w:t>the</w:t>
                      </w:r>
                      <w:r>
                        <w:rPr>
                          <w:rFonts w:ascii="Arial"/>
                          <w:i/>
                          <w:color w:val="000000"/>
                          <w:spacing w:val="-1"/>
                          <w:sz w:val="18"/>
                        </w:rPr>
                        <w:t xml:space="preserve"> </w:t>
                      </w:r>
                      <w:r>
                        <w:rPr>
                          <w:rFonts w:ascii="Arial"/>
                          <w:i/>
                          <w:color w:val="000000"/>
                          <w:sz w:val="18"/>
                        </w:rPr>
                        <w:t>guidelines specified</w:t>
                      </w:r>
                      <w:r>
                        <w:rPr>
                          <w:rFonts w:ascii="Arial"/>
                          <w:i/>
                          <w:color w:val="000000"/>
                          <w:spacing w:val="-1"/>
                          <w:sz w:val="18"/>
                        </w:rPr>
                        <w:t xml:space="preserve"> </w:t>
                      </w:r>
                      <w:r>
                        <w:rPr>
                          <w:rFonts w:ascii="Arial"/>
                          <w:i/>
                          <w:color w:val="000000"/>
                          <w:sz w:val="18"/>
                        </w:rPr>
                        <w:t>for this</w:t>
                      </w:r>
                      <w:r>
                        <w:rPr>
                          <w:rFonts w:ascii="Arial"/>
                          <w:i/>
                          <w:color w:val="000000"/>
                          <w:spacing w:val="-1"/>
                          <w:sz w:val="18"/>
                        </w:rPr>
                        <w:t xml:space="preserve"> </w:t>
                      </w:r>
                      <w:r>
                        <w:rPr>
                          <w:rFonts w:ascii="Arial"/>
                          <w:i/>
                          <w:color w:val="000000"/>
                          <w:sz w:val="18"/>
                        </w:rPr>
                        <w:t>assessment. I understand that any violation</w:t>
                      </w:r>
                      <w:r>
                        <w:rPr>
                          <w:rFonts w:ascii="Arial"/>
                          <w:i/>
                          <w:color w:val="000000"/>
                          <w:spacing w:val="-1"/>
                          <w:sz w:val="18"/>
                        </w:rPr>
                        <w:t xml:space="preserve"> </w:t>
                      </w:r>
                      <w:r>
                        <w:rPr>
                          <w:rFonts w:ascii="Arial"/>
                          <w:i/>
                          <w:color w:val="000000"/>
                          <w:sz w:val="18"/>
                        </w:rPr>
                        <w:t>of academic integrity rules will result in disciplinary action.</w:t>
                      </w:r>
                    </w:p>
                    <w:p w14:paraId="287DCF42" w14:textId="0BA9B89B" w:rsidR="00C8074C" w:rsidRDefault="00000000">
                      <w:pPr>
                        <w:tabs>
                          <w:tab w:val="left" w:pos="2580"/>
                          <w:tab w:val="left" w:pos="4617"/>
                        </w:tabs>
                        <w:spacing w:before="59"/>
                        <w:ind w:left="194"/>
                        <w:rPr>
                          <w:rFonts w:ascii="Arial MT"/>
                          <w:color w:val="000000"/>
                          <w:sz w:val="20"/>
                        </w:rPr>
                      </w:pPr>
                      <w:r>
                        <w:rPr>
                          <w:rFonts w:ascii="Arial MT"/>
                          <w:color w:val="000000"/>
                          <w:sz w:val="18"/>
                        </w:rPr>
                        <w:t>Signature of the</w:t>
                      </w:r>
                      <w:r>
                        <w:rPr>
                          <w:rFonts w:ascii="Arial MT"/>
                          <w:color w:val="000000"/>
                          <w:spacing w:val="-2"/>
                          <w:sz w:val="18"/>
                        </w:rPr>
                        <w:t xml:space="preserve"> </w:t>
                      </w:r>
                      <w:r>
                        <w:rPr>
                          <w:rFonts w:ascii="Arial MT"/>
                          <w:color w:val="000000"/>
                          <w:sz w:val="18"/>
                        </w:rPr>
                        <w:t>Student:</w:t>
                      </w:r>
                      <w:r>
                        <w:rPr>
                          <w:rFonts w:ascii="Arial MT"/>
                          <w:color w:val="000000"/>
                          <w:spacing w:val="-2"/>
                          <w:sz w:val="18"/>
                        </w:rPr>
                        <w:t xml:space="preserve"> </w:t>
                      </w:r>
                      <w:r>
                        <w:rPr>
                          <w:rFonts w:ascii="Arial MT"/>
                          <w:color w:val="000000"/>
                          <w:sz w:val="18"/>
                          <w:u w:val="single"/>
                        </w:rPr>
                        <w:tab/>
                      </w:r>
                      <w:r w:rsidR="00152F78">
                        <w:rPr>
                          <w:rFonts w:ascii="Arial MT"/>
                          <w:color w:val="000000"/>
                          <w:sz w:val="20"/>
                        </w:rPr>
                        <w:t>NAGENDRA REDDY</w:t>
                      </w:r>
                      <w:r>
                        <w:rPr>
                          <w:rFonts w:ascii="Arial MT"/>
                          <w:color w:val="000000"/>
                          <w:sz w:val="20"/>
                          <w:u w:val="single"/>
                        </w:rPr>
                        <w:tab/>
                      </w:r>
                    </w:p>
                  </w:txbxContent>
                </v:textbox>
                <w10:wrap type="topAndBottom" anchorx="page"/>
              </v:shape>
            </w:pict>
          </mc:Fallback>
        </mc:AlternateContent>
      </w:r>
      <w:r>
        <w:rPr>
          <w:rFonts w:ascii="Arial"/>
          <w:b/>
          <w:noProof/>
          <w:sz w:val="20"/>
        </w:rPr>
        <mc:AlternateContent>
          <mc:Choice Requires="wps">
            <w:drawing>
              <wp:anchor distT="0" distB="0" distL="0" distR="0" simplePos="0" relativeHeight="487588864" behindDoc="1" locked="0" layoutInCell="1" allowOverlap="1" wp14:anchorId="53DF345F" wp14:editId="34E90597">
                <wp:simplePos x="0" y="0"/>
                <wp:positionH relativeFrom="page">
                  <wp:posOffset>688848</wp:posOffset>
                </wp:positionH>
                <wp:positionV relativeFrom="paragraph">
                  <wp:posOffset>1239647</wp:posOffset>
                </wp:positionV>
                <wp:extent cx="6402070" cy="98488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984885"/>
                        </a:xfrm>
                        <a:prstGeom prst="rect">
                          <a:avLst/>
                        </a:prstGeom>
                        <a:solidFill>
                          <a:srgbClr val="FFF3CD"/>
                        </a:solidFill>
                        <a:ln w="6095">
                          <a:solidFill>
                            <a:srgbClr val="1F4E79"/>
                          </a:solidFill>
                          <a:prstDash val="solid"/>
                        </a:ln>
                      </wps:spPr>
                      <wps:txbx>
                        <w:txbxContent>
                          <w:p w14:paraId="6AADD1EE" w14:textId="77777777" w:rsidR="00C8074C" w:rsidRDefault="00000000">
                            <w:pPr>
                              <w:spacing w:before="79"/>
                              <w:ind w:left="194"/>
                              <w:rPr>
                                <w:rFonts w:ascii="Arial"/>
                                <w:b/>
                                <w:color w:val="000000"/>
                                <w:sz w:val="20"/>
                              </w:rPr>
                            </w:pPr>
                            <w:r>
                              <w:rPr>
                                <w:rFonts w:ascii="Arial"/>
                                <w:b/>
                                <w:color w:val="C00000"/>
                                <w:spacing w:val="-2"/>
                                <w:sz w:val="20"/>
                              </w:rPr>
                              <w:t>Instructions</w:t>
                            </w:r>
                          </w:p>
                          <w:p w14:paraId="295B8EAC" w14:textId="77777777" w:rsidR="00C8074C" w:rsidRDefault="00000000">
                            <w:pPr>
                              <w:numPr>
                                <w:ilvl w:val="0"/>
                                <w:numId w:val="7"/>
                              </w:numPr>
                              <w:tabs>
                                <w:tab w:val="left" w:pos="914"/>
                              </w:tabs>
                              <w:ind w:right="961"/>
                              <w:rPr>
                                <w:rFonts w:ascii="Arial MT"/>
                                <w:color w:val="000000"/>
                                <w:sz w:val="20"/>
                              </w:rPr>
                            </w:pPr>
                            <w:r>
                              <w:rPr>
                                <w:rFonts w:ascii="Arial MT"/>
                                <w:color w:val="000000"/>
                                <w:sz w:val="20"/>
                              </w:rPr>
                              <w:t>Draw</w:t>
                            </w:r>
                            <w:r>
                              <w:rPr>
                                <w:rFonts w:ascii="Arial MT"/>
                                <w:color w:val="000000"/>
                                <w:spacing w:val="-6"/>
                                <w:sz w:val="20"/>
                              </w:rPr>
                              <w:t xml:space="preserve"> </w:t>
                            </w:r>
                            <w:r>
                              <w:rPr>
                                <w:rFonts w:ascii="Arial MT"/>
                                <w:color w:val="000000"/>
                                <w:sz w:val="20"/>
                              </w:rPr>
                              <w:t>necessary</w:t>
                            </w:r>
                            <w:r>
                              <w:rPr>
                                <w:rFonts w:ascii="Arial MT"/>
                                <w:color w:val="000000"/>
                                <w:spacing w:val="-4"/>
                                <w:sz w:val="20"/>
                              </w:rPr>
                              <w:t xml:space="preserve"> </w:t>
                            </w:r>
                            <w:r>
                              <w:rPr>
                                <w:rFonts w:ascii="Arial MT"/>
                                <w:color w:val="000000"/>
                                <w:sz w:val="20"/>
                              </w:rPr>
                              <w:t>diagrams</w:t>
                            </w:r>
                            <w:r>
                              <w:rPr>
                                <w:rFonts w:ascii="Arial MT"/>
                                <w:color w:val="000000"/>
                                <w:spacing w:val="-3"/>
                                <w:sz w:val="20"/>
                              </w:rPr>
                              <w:t xml:space="preserve"> </w:t>
                            </w:r>
                            <w:r>
                              <w:rPr>
                                <w:rFonts w:ascii="Arial MT"/>
                                <w:color w:val="000000"/>
                                <w:sz w:val="20"/>
                              </w:rPr>
                              <w:t>such</w:t>
                            </w:r>
                            <w:r>
                              <w:rPr>
                                <w:rFonts w:ascii="Arial MT"/>
                                <w:color w:val="000000"/>
                                <w:spacing w:val="-6"/>
                                <w:sz w:val="20"/>
                              </w:rPr>
                              <w:t xml:space="preserve"> </w:t>
                            </w:r>
                            <w:r>
                              <w:rPr>
                                <w:rFonts w:ascii="Arial MT"/>
                                <w:color w:val="000000"/>
                                <w:sz w:val="20"/>
                              </w:rPr>
                              <w:t>as</w:t>
                            </w:r>
                            <w:r>
                              <w:rPr>
                                <w:rFonts w:ascii="Arial MT"/>
                                <w:color w:val="000000"/>
                                <w:spacing w:val="-5"/>
                                <w:sz w:val="20"/>
                              </w:rPr>
                              <w:t xml:space="preserve"> </w:t>
                            </w:r>
                            <w:r>
                              <w:rPr>
                                <w:rFonts w:ascii="Arial MT"/>
                                <w:color w:val="000000"/>
                                <w:sz w:val="20"/>
                              </w:rPr>
                              <w:t>constraint</w:t>
                            </w:r>
                            <w:r>
                              <w:rPr>
                                <w:rFonts w:ascii="Arial MT"/>
                                <w:color w:val="000000"/>
                                <w:spacing w:val="-6"/>
                                <w:sz w:val="20"/>
                              </w:rPr>
                              <w:t xml:space="preserve"> </w:t>
                            </w:r>
                            <w:r>
                              <w:rPr>
                                <w:rFonts w:ascii="Arial MT"/>
                                <w:color w:val="000000"/>
                                <w:sz w:val="20"/>
                              </w:rPr>
                              <w:t>graphs,</w:t>
                            </w:r>
                            <w:r>
                              <w:rPr>
                                <w:rFonts w:ascii="Arial MT"/>
                                <w:color w:val="000000"/>
                                <w:spacing w:val="-4"/>
                                <w:sz w:val="20"/>
                              </w:rPr>
                              <w:t xml:space="preserve"> </w:t>
                            </w:r>
                            <w:r>
                              <w:rPr>
                                <w:rFonts w:ascii="Arial MT"/>
                                <w:color w:val="000000"/>
                                <w:sz w:val="20"/>
                              </w:rPr>
                              <w:t>coreference</w:t>
                            </w:r>
                            <w:r>
                              <w:rPr>
                                <w:rFonts w:ascii="Arial MT"/>
                                <w:color w:val="000000"/>
                                <w:spacing w:val="-6"/>
                                <w:sz w:val="20"/>
                              </w:rPr>
                              <w:t xml:space="preserve"> </w:t>
                            </w:r>
                            <w:r>
                              <w:rPr>
                                <w:rFonts w:ascii="Arial MT"/>
                                <w:color w:val="000000"/>
                                <w:sz w:val="20"/>
                              </w:rPr>
                              <w:t>chains,</w:t>
                            </w:r>
                            <w:r>
                              <w:rPr>
                                <w:rFonts w:ascii="Arial MT"/>
                                <w:color w:val="000000"/>
                                <w:spacing w:val="-4"/>
                                <w:sz w:val="20"/>
                              </w:rPr>
                              <w:t xml:space="preserve"> </w:t>
                            </w:r>
                            <w:r>
                              <w:rPr>
                                <w:rFonts w:ascii="Arial MT"/>
                                <w:color w:val="000000"/>
                                <w:sz w:val="20"/>
                              </w:rPr>
                              <w:t>discourse</w:t>
                            </w:r>
                            <w:r>
                              <w:rPr>
                                <w:rFonts w:ascii="Arial MT"/>
                                <w:color w:val="000000"/>
                                <w:spacing w:val="-6"/>
                                <w:sz w:val="20"/>
                              </w:rPr>
                              <w:t xml:space="preserve"> </w:t>
                            </w:r>
                            <w:r>
                              <w:rPr>
                                <w:rFonts w:ascii="Arial MT"/>
                                <w:color w:val="000000"/>
                                <w:sz w:val="20"/>
                              </w:rPr>
                              <w:t>trees,</w:t>
                            </w:r>
                            <w:r>
                              <w:rPr>
                                <w:rFonts w:ascii="Arial MT"/>
                                <w:color w:val="000000"/>
                                <w:spacing w:val="-6"/>
                                <w:sz w:val="20"/>
                              </w:rPr>
                              <w:t xml:space="preserve"> </w:t>
                            </w:r>
                            <w:r>
                              <w:rPr>
                                <w:rFonts w:ascii="Arial MT"/>
                                <w:color w:val="000000"/>
                                <w:sz w:val="20"/>
                              </w:rPr>
                              <w:t>or predicate logic representations wherever applicable.</w:t>
                            </w:r>
                          </w:p>
                          <w:p w14:paraId="387D35F3" w14:textId="77777777" w:rsidR="00C8074C" w:rsidRDefault="00000000">
                            <w:pPr>
                              <w:numPr>
                                <w:ilvl w:val="0"/>
                                <w:numId w:val="7"/>
                              </w:numPr>
                              <w:tabs>
                                <w:tab w:val="left" w:pos="914"/>
                              </w:tabs>
                              <w:spacing w:line="229" w:lineRule="exact"/>
                              <w:rPr>
                                <w:rFonts w:ascii="Arial MT"/>
                                <w:color w:val="000000"/>
                                <w:sz w:val="20"/>
                              </w:rPr>
                            </w:pPr>
                            <w:r>
                              <w:rPr>
                                <w:rFonts w:ascii="Arial MT"/>
                                <w:color w:val="000000"/>
                                <w:sz w:val="20"/>
                              </w:rPr>
                              <w:t>Generate</w:t>
                            </w:r>
                            <w:r>
                              <w:rPr>
                                <w:rFonts w:ascii="Arial MT"/>
                                <w:color w:val="000000"/>
                                <w:spacing w:val="-7"/>
                                <w:sz w:val="20"/>
                              </w:rPr>
                              <w:t xml:space="preserve"> </w:t>
                            </w:r>
                            <w:r>
                              <w:rPr>
                                <w:rFonts w:ascii="Arial MT"/>
                                <w:color w:val="000000"/>
                                <w:sz w:val="20"/>
                              </w:rPr>
                              <w:t>solutions</w:t>
                            </w:r>
                            <w:r>
                              <w:rPr>
                                <w:rFonts w:ascii="Arial MT"/>
                                <w:color w:val="000000"/>
                                <w:spacing w:val="-7"/>
                                <w:sz w:val="20"/>
                              </w:rPr>
                              <w:t xml:space="preserve"> </w:t>
                            </w:r>
                            <w:r>
                              <w:rPr>
                                <w:rFonts w:ascii="Arial MT"/>
                                <w:color w:val="000000"/>
                                <w:sz w:val="20"/>
                              </w:rPr>
                              <w:t>that</w:t>
                            </w:r>
                            <w:r>
                              <w:rPr>
                                <w:rFonts w:ascii="Arial MT"/>
                                <w:color w:val="000000"/>
                                <w:spacing w:val="-8"/>
                                <w:sz w:val="20"/>
                              </w:rPr>
                              <w:t xml:space="preserve"> </w:t>
                            </w:r>
                            <w:r>
                              <w:rPr>
                                <w:rFonts w:ascii="Arial MT"/>
                                <w:color w:val="000000"/>
                                <w:sz w:val="20"/>
                              </w:rPr>
                              <w:t>fully</w:t>
                            </w:r>
                            <w:r>
                              <w:rPr>
                                <w:rFonts w:ascii="Arial MT"/>
                                <w:color w:val="000000"/>
                                <w:spacing w:val="-8"/>
                                <w:sz w:val="20"/>
                              </w:rPr>
                              <w:t xml:space="preserve"> </w:t>
                            </w:r>
                            <w:r>
                              <w:rPr>
                                <w:rFonts w:ascii="Arial MT"/>
                                <w:color w:val="000000"/>
                                <w:sz w:val="20"/>
                              </w:rPr>
                              <w:t>satisfy</w:t>
                            </w:r>
                            <w:r>
                              <w:rPr>
                                <w:rFonts w:ascii="Arial MT"/>
                                <w:color w:val="000000"/>
                                <w:spacing w:val="-7"/>
                                <w:sz w:val="20"/>
                              </w:rPr>
                              <w:t xml:space="preserve"> </w:t>
                            </w:r>
                            <w:r>
                              <w:rPr>
                                <w:rFonts w:ascii="Arial MT"/>
                                <w:color w:val="000000"/>
                                <w:sz w:val="20"/>
                              </w:rPr>
                              <w:t>all</w:t>
                            </w:r>
                            <w:r>
                              <w:rPr>
                                <w:rFonts w:ascii="Arial MT"/>
                                <w:color w:val="000000"/>
                                <w:spacing w:val="-9"/>
                                <w:sz w:val="20"/>
                              </w:rPr>
                              <w:t xml:space="preserve"> </w:t>
                            </w:r>
                            <w:r>
                              <w:rPr>
                                <w:rFonts w:ascii="Arial MT"/>
                                <w:color w:val="000000"/>
                                <w:sz w:val="20"/>
                              </w:rPr>
                              <w:t>given</w:t>
                            </w:r>
                            <w:r>
                              <w:rPr>
                                <w:rFonts w:ascii="Arial MT"/>
                                <w:color w:val="000000"/>
                                <w:spacing w:val="-9"/>
                                <w:sz w:val="20"/>
                              </w:rPr>
                              <w:t xml:space="preserve"> </w:t>
                            </w:r>
                            <w:r>
                              <w:rPr>
                                <w:rFonts w:ascii="Arial MT"/>
                                <w:color w:val="000000"/>
                                <w:sz w:val="20"/>
                              </w:rPr>
                              <w:t>constraints</w:t>
                            </w:r>
                            <w:r>
                              <w:rPr>
                                <w:rFonts w:ascii="Arial MT"/>
                                <w:color w:val="000000"/>
                                <w:spacing w:val="-7"/>
                                <w:sz w:val="20"/>
                              </w:rPr>
                              <w:t xml:space="preserve"> </w:t>
                            </w:r>
                            <w:r>
                              <w:rPr>
                                <w:rFonts w:ascii="Arial MT"/>
                                <w:color w:val="000000"/>
                                <w:sz w:val="20"/>
                              </w:rPr>
                              <w:t>and</w:t>
                            </w:r>
                            <w:r>
                              <w:rPr>
                                <w:rFonts w:ascii="Arial MT"/>
                                <w:color w:val="000000"/>
                                <w:spacing w:val="-9"/>
                                <w:sz w:val="20"/>
                              </w:rPr>
                              <w:t xml:space="preserve"> </w:t>
                            </w:r>
                            <w:r>
                              <w:rPr>
                                <w:rFonts w:ascii="Arial MT"/>
                                <w:color w:val="000000"/>
                                <w:sz w:val="20"/>
                              </w:rPr>
                              <w:t>provide</w:t>
                            </w:r>
                            <w:r>
                              <w:rPr>
                                <w:rFonts w:ascii="Arial MT"/>
                                <w:color w:val="000000"/>
                                <w:spacing w:val="-6"/>
                                <w:sz w:val="20"/>
                              </w:rPr>
                              <w:t xml:space="preserve"> </w:t>
                            </w:r>
                            <w:r>
                              <w:rPr>
                                <w:rFonts w:ascii="Arial MT"/>
                                <w:color w:val="000000"/>
                                <w:sz w:val="20"/>
                              </w:rPr>
                              <w:t>clear</w:t>
                            </w:r>
                            <w:r>
                              <w:rPr>
                                <w:rFonts w:ascii="Arial MT"/>
                                <w:color w:val="000000"/>
                                <w:spacing w:val="-6"/>
                                <w:sz w:val="20"/>
                              </w:rPr>
                              <w:t xml:space="preserve"> </w:t>
                            </w:r>
                            <w:r>
                              <w:rPr>
                                <w:rFonts w:ascii="Arial MT"/>
                                <w:color w:val="000000"/>
                                <w:sz w:val="20"/>
                              </w:rPr>
                              <w:t>evaluation</w:t>
                            </w:r>
                            <w:r>
                              <w:rPr>
                                <w:rFonts w:ascii="Arial MT"/>
                                <w:color w:val="000000"/>
                                <w:spacing w:val="-9"/>
                                <w:sz w:val="20"/>
                              </w:rPr>
                              <w:t xml:space="preserve"> </w:t>
                            </w:r>
                            <w:r>
                              <w:rPr>
                                <w:rFonts w:ascii="Arial MT"/>
                                <w:color w:val="000000"/>
                                <w:sz w:val="20"/>
                              </w:rPr>
                              <w:t>of</w:t>
                            </w:r>
                            <w:r>
                              <w:rPr>
                                <w:rFonts w:ascii="Arial MT"/>
                                <w:color w:val="000000"/>
                                <w:spacing w:val="-6"/>
                                <w:sz w:val="20"/>
                              </w:rPr>
                              <w:t xml:space="preserve"> </w:t>
                            </w:r>
                            <w:r>
                              <w:rPr>
                                <w:rFonts w:ascii="Arial MT"/>
                                <w:color w:val="000000"/>
                                <w:sz w:val="20"/>
                              </w:rPr>
                              <w:t>the</w:t>
                            </w:r>
                            <w:r>
                              <w:rPr>
                                <w:rFonts w:ascii="Arial MT"/>
                                <w:color w:val="000000"/>
                                <w:spacing w:val="-7"/>
                                <w:sz w:val="20"/>
                              </w:rPr>
                              <w:t xml:space="preserve"> </w:t>
                            </w:r>
                            <w:r>
                              <w:rPr>
                                <w:rFonts w:ascii="Arial MT"/>
                                <w:color w:val="000000"/>
                                <w:spacing w:val="-2"/>
                                <w:sz w:val="20"/>
                              </w:rPr>
                              <w:t>output.</w:t>
                            </w:r>
                          </w:p>
                          <w:p w14:paraId="368B8079" w14:textId="77777777" w:rsidR="00C8074C" w:rsidRDefault="00000000">
                            <w:pPr>
                              <w:numPr>
                                <w:ilvl w:val="0"/>
                                <w:numId w:val="7"/>
                              </w:numPr>
                              <w:tabs>
                                <w:tab w:val="left" w:pos="914"/>
                              </w:tabs>
                              <w:rPr>
                                <w:rFonts w:ascii="Arial MT"/>
                                <w:color w:val="000000"/>
                                <w:sz w:val="20"/>
                              </w:rPr>
                            </w:pPr>
                            <w:r>
                              <w:rPr>
                                <w:rFonts w:ascii="Arial MT"/>
                                <w:color w:val="000000"/>
                                <w:sz w:val="20"/>
                              </w:rPr>
                              <w:t>Answers</w:t>
                            </w:r>
                            <w:r>
                              <w:rPr>
                                <w:rFonts w:ascii="Arial MT"/>
                                <w:color w:val="000000"/>
                                <w:spacing w:val="-8"/>
                                <w:sz w:val="20"/>
                              </w:rPr>
                              <w:t xml:space="preserve"> </w:t>
                            </w:r>
                            <w:r>
                              <w:rPr>
                                <w:rFonts w:ascii="Arial MT"/>
                                <w:color w:val="000000"/>
                                <w:sz w:val="20"/>
                              </w:rPr>
                              <w:t>should</w:t>
                            </w:r>
                            <w:r>
                              <w:rPr>
                                <w:rFonts w:ascii="Arial MT"/>
                                <w:color w:val="000000"/>
                                <w:spacing w:val="-6"/>
                                <w:sz w:val="20"/>
                              </w:rPr>
                              <w:t xml:space="preserve"> </w:t>
                            </w:r>
                            <w:r>
                              <w:rPr>
                                <w:rFonts w:ascii="Arial MT"/>
                                <w:color w:val="000000"/>
                                <w:sz w:val="20"/>
                              </w:rPr>
                              <w:t>be</w:t>
                            </w:r>
                            <w:r>
                              <w:rPr>
                                <w:rFonts w:ascii="Arial MT"/>
                                <w:color w:val="000000"/>
                                <w:spacing w:val="-9"/>
                                <w:sz w:val="20"/>
                              </w:rPr>
                              <w:t xml:space="preserve"> </w:t>
                            </w:r>
                            <w:r>
                              <w:rPr>
                                <w:rFonts w:ascii="Arial MT"/>
                                <w:color w:val="000000"/>
                                <w:sz w:val="20"/>
                              </w:rPr>
                              <w:t>concise,</w:t>
                            </w:r>
                            <w:r>
                              <w:rPr>
                                <w:rFonts w:ascii="Arial MT"/>
                                <w:color w:val="000000"/>
                                <w:spacing w:val="-8"/>
                                <w:sz w:val="20"/>
                              </w:rPr>
                              <w:t xml:space="preserve"> </w:t>
                            </w:r>
                            <w:r>
                              <w:rPr>
                                <w:rFonts w:ascii="Arial MT"/>
                                <w:color w:val="000000"/>
                                <w:sz w:val="20"/>
                              </w:rPr>
                              <w:t>well-structured,</w:t>
                            </w:r>
                            <w:r>
                              <w:rPr>
                                <w:rFonts w:ascii="Arial MT"/>
                                <w:color w:val="000000"/>
                                <w:spacing w:val="-6"/>
                                <w:sz w:val="20"/>
                              </w:rPr>
                              <w:t xml:space="preserve"> </w:t>
                            </w:r>
                            <w:r>
                              <w:rPr>
                                <w:rFonts w:ascii="Arial MT"/>
                                <w:color w:val="000000"/>
                                <w:sz w:val="20"/>
                              </w:rPr>
                              <w:t>and</w:t>
                            </w:r>
                            <w:r>
                              <w:rPr>
                                <w:rFonts w:ascii="Arial MT"/>
                                <w:color w:val="000000"/>
                                <w:spacing w:val="-8"/>
                                <w:sz w:val="20"/>
                              </w:rPr>
                              <w:t xml:space="preserve"> </w:t>
                            </w:r>
                            <w:r>
                              <w:rPr>
                                <w:rFonts w:ascii="Arial MT"/>
                                <w:color w:val="000000"/>
                                <w:sz w:val="20"/>
                              </w:rPr>
                              <w:t>supported</w:t>
                            </w:r>
                            <w:r>
                              <w:rPr>
                                <w:rFonts w:ascii="Arial MT"/>
                                <w:color w:val="000000"/>
                                <w:spacing w:val="-8"/>
                                <w:sz w:val="20"/>
                              </w:rPr>
                              <w:t xml:space="preserve"> </w:t>
                            </w:r>
                            <w:r>
                              <w:rPr>
                                <w:rFonts w:ascii="Arial MT"/>
                                <w:color w:val="000000"/>
                                <w:sz w:val="20"/>
                              </w:rPr>
                              <w:t>by</w:t>
                            </w:r>
                            <w:r>
                              <w:rPr>
                                <w:rFonts w:ascii="Arial MT"/>
                                <w:color w:val="000000"/>
                                <w:spacing w:val="-6"/>
                                <w:sz w:val="20"/>
                              </w:rPr>
                              <w:t xml:space="preserve"> </w:t>
                            </w:r>
                            <w:r>
                              <w:rPr>
                                <w:rFonts w:ascii="Arial MT"/>
                                <w:color w:val="000000"/>
                                <w:sz w:val="20"/>
                              </w:rPr>
                              <w:t>evidence</w:t>
                            </w:r>
                            <w:r>
                              <w:rPr>
                                <w:rFonts w:ascii="Arial MT"/>
                                <w:color w:val="000000"/>
                                <w:spacing w:val="-8"/>
                                <w:sz w:val="20"/>
                              </w:rPr>
                              <w:t xml:space="preserve"> </w:t>
                            </w:r>
                            <w:r>
                              <w:rPr>
                                <w:rFonts w:ascii="Arial MT"/>
                                <w:color w:val="000000"/>
                                <w:sz w:val="20"/>
                              </w:rPr>
                              <w:t>from</w:t>
                            </w:r>
                            <w:r>
                              <w:rPr>
                                <w:rFonts w:ascii="Arial MT"/>
                                <w:color w:val="000000"/>
                                <w:spacing w:val="-8"/>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given</w:t>
                            </w:r>
                            <w:r>
                              <w:rPr>
                                <w:rFonts w:ascii="Arial MT"/>
                                <w:color w:val="000000"/>
                                <w:spacing w:val="-7"/>
                                <w:sz w:val="20"/>
                              </w:rPr>
                              <w:t xml:space="preserve"> </w:t>
                            </w:r>
                            <w:r>
                              <w:rPr>
                                <w:rFonts w:ascii="Arial MT"/>
                                <w:color w:val="000000"/>
                                <w:spacing w:val="-2"/>
                                <w:sz w:val="20"/>
                              </w:rPr>
                              <w:t>text/scenario.</w:t>
                            </w:r>
                          </w:p>
                          <w:p w14:paraId="20CC6997" w14:textId="77777777" w:rsidR="00C8074C" w:rsidRDefault="00000000">
                            <w:pPr>
                              <w:numPr>
                                <w:ilvl w:val="0"/>
                                <w:numId w:val="7"/>
                              </w:numPr>
                              <w:tabs>
                                <w:tab w:val="left" w:pos="914"/>
                              </w:tabs>
                              <w:spacing w:before="1"/>
                              <w:rPr>
                                <w:rFonts w:ascii="Arial MT"/>
                                <w:color w:val="000000"/>
                                <w:sz w:val="20"/>
                              </w:rPr>
                            </w:pPr>
                            <w:r>
                              <w:rPr>
                                <w:rFonts w:ascii="Arial MT"/>
                                <w:color w:val="000000"/>
                                <w:sz w:val="20"/>
                              </w:rPr>
                              <w:t>Duration:</w:t>
                            </w:r>
                            <w:r>
                              <w:rPr>
                                <w:rFonts w:ascii="Arial MT"/>
                                <w:color w:val="000000"/>
                                <w:spacing w:val="-6"/>
                                <w:sz w:val="20"/>
                              </w:rPr>
                              <w:t xml:space="preserve"> </w:t>
                            </w:r>
                            <w:r>
                              <w:rPr>
                                <w:rFonts w:ascii="Arial MT"/>
                                <w:color w:val="000000"/>
                                <w:sz w:val="20"/>
                              </w:rPr>
                              <w:t>30</w:t>
                            </w:r>
                            <w:r>
                              <w:rPr>
                                <w:rFonts w:ascii="Arial MT"/>
                                <w:color w:val="000000"/>
                                <w:spacing w:val="-7"/>
                                <w:sz w:val="20"/>
                              </w:rPr>
                              <w:t xml:space="preserve"> </w:t>
                            </w:r>
                            <w:r>
                              <w:rPr>
                                <w:rFonts w:ascii="Arial MT"/>
                                <w:color w:val="000000"/>
                                <w:spacing w:val="-2"/>
                                <w:sz w:val="20"/>
                              </w:rPr>
                              <w:t>minutes.</w:t>
                            </w:r>
                          </w:p>
                        </w:txbxContent>
                      </wps:txbx>
                      <wps:bodyPr wrap="square" lIns="0" tIns="0" rIns="0" bIns="0" rtlCol="0">
                        <a:noAutofit/>
                      </wps:bodyPr>
                    </wps:wsp>
                  </a:graphicData>
                </a:graphic>
              </wp:anchor>
            </w:drawing>
          </mc:Choice>
          <mc:Fallback>
            <w:pict>
              <v:shape w14:anchorId="53DF345F" id="Textbox 3" o:spid="_x0000_s1027" type="#_x0000_t202" style="position:absolute;margin-left:54.25pt;margin-top:97.6pt;width:504.1pt;height:77.5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" fillcolor="#fff3cd" strokecolor="#1f4e79" strokeweight=".16931mm">
                <v:path arrowok="t"/>
                <v:textbox inset="0,0,0,0">
                  <w:txbxContent>
                    <w:p w14:paraId="6AADD1EE" w14:textId="77777777" w:rsidR="00C8074C" w:rsidRDefault="00000000">
                      <w:pPr>
                        <w:spacing w:before="79"/>
                        <w:ind w:left="194"/>
                        <w:rPr>
                          <w:rFonts w:ascii="Arial"/>
                          <w:b/>
                          <w:color w:val="000000"/>
                          <w:sz w:val="20"/>
                        </w:rPr>
                      </w:pPr>
                      <w:r>
                        <w:rPr>
                          <w:rFonts w:ascii="Arial"/>
                          <w:b/>
                          <w:color w:val="C00000"/>
                          <w:spacing w:val="-2"/>
                          <w:sz w:val="20"/>
                        </w:rPr>
                        <w:t>Instructions</w:t>
                      </w:r>
                    </w:p>
                    <w:p w14:paraId="295B8EAC" w14:textId="77777777" w:rsidR="00C8074C" w:rsidRDefault="00000000">
                      <w:pPr>
                        <w:numPr>
                          <w:ilvl w:val="0"/>
                          <w:numId w:val="7"/>
                        </w:numPr>
                        <w:tabs>
                          <w:tab w:val="left" w:pos="914"/>
                        </w:tabs>
                        <w:ind w:right="961"/>
                        <w:rPr>
                          <w:rFonts w:ascii="Arial MT"/>
                          <w:color w:val="000000"/>
                          <w:sz w:val="20"/>
                        </w:rPr>
                      </w:pPr>
                      <w:r>
                        <w:rPr>
                          <w:rFonts w:ascii="Arial MT"/>
                          <w:color w:val="000000"/>
                          <w:sz w:val="20"/>
                        </w:rPr>
                        <w:t>Draw</w:t>
                      </w:r>
                      <w:r>
                        <w:rPr>
                          <w:rFonts w:ascii="Arial MT"/>
                          <w:color w:val="000000"/>
                          <w:spacing w:val="-6"/>
                          <w:sz w:val="20"/>
                        </w:rPr>
                        <w:t xml:space="preserve"> </w:t>
                      </w:r>
                      <w:r>
                        <w:rPr>
                          <w:rFonts w:ascii="Arial MT"/>
                          <w:color w:val="000000"/>
                          <w:sz w:val="20"/>
                        </w:rPr>
                        <w:t>necessary</w:t>
                      </w:r>
                      <w:r>
                        <w:rPr>
                          <w:rFonts w:ascii="Arial MT"/>
                          <w:color w:val="000000"/>
                          <w:spacing w:val="-4"/>
                          <w:sz w:val="20"/>
                        </w:rPr>
                        <w:t xml:space="preserve"> </w:t>
                      </w:r>
                      <w:r>
                        <w:rPr>
                          <w:rFonts w:ascii="Arial MT"/>
                          <w:color w:val="000000"/>
                          <w:sz w:val="20"/>
                        </w:rPr>
                        <w:t>diagrams</w:t>
                      </w:r>
                      <w:r>
                        <w:rPr>
                          <w:rFonts w:ascii="Arial MT"/>
                          <w:color w:val="000000"/>
                          <w:spacing w:val="-3"/>
                          <w:sz w:val="20"/>
                        </w:rPr>
                        <w:t xml:space="preserve"> </w:t>
                      </w:r>
                      <w:r>
                        <w:rPr>
                          <w:rFonts w:ascii="Arial MT"/>
                          <w:color w:val="000000"/>
                          <w:sz w:val="20"/>
                        </w:rPr>
                        <w:t>such</w:t>
                      </w:r>
                      <w:r>
                        <w:rPr>
                          <w:rFonts w:ascii="Arial MT"/>
                          <w:color w:val="000000"/>
                          <w:spacing w:val="-6"/>
                          <w:sz w:val="20"/>
                        </w:rPr>
                        <w:t xml:space="preserve"> </w:t>
                      </w:r>
                      <w:r>
                        <w:rPr>
                          <w:rFonts w:ascii="Arial MT"/>
                          <w:color w:val="000000"/>
                          <w:sz w:val="20"/>
                        </w:rPr>
                        <w:t>as</w:t>
                      </w:r>
                      <w:r>
                        <w:rPr>
                          <w:rFonts w:ascii="Arial MT"/>
                          <w:color w:val="000000"/>
                          <w:spacing w:val="-5"/>
                          <w:sz w:val="20"/>
                        </w:rPr>
                        <w:t xml:space="preserve"> </w:t>
                      </w:r>
                      <w:r>
                        <w:rPr>
                          <w:rFonts w:ascii="Arial MT"/>
                          <w:color w:val="000000"/>
                          <w:sz w:val="20"/>
                        </w:rPr>
                        <w:t>constraint</w:t>
                      </w:r>
                      <w:r>
                        <w:rPr>
                          <w:rFonts w:ascii="Arial MT"/>
                          <w:color w:val="000000"/>
                          <w:spacing w:val="-6"/>
                          <w:sz w:val="20"/>
                        </w:rPr>
                        <w:t xml:space="preserve"> </w:t>
                      </w:r>
                      <w:r>
                        <w:rPr>
                          <w:rFonts w:ascii="Arial MT"/>
                          <w:color w:val="000000"/>
                          <w:sz w:val="20"/>
                        </w:rPr>
                        <w:t>graphs,</w:t>
                      </w:r>
                      <w:r>
                        <w:rPr>
                          <w:rFonts w:ascii="Arial MT"/>
                          <w:color w:val="000000"/>
                          <w:spacing w:val="-4"/>
                          <w:sz w:val="20"/>
                        </w:rPr>
                        <w:t xml:space="preserve"> </w:t>
                      </w:r>
                      <w:r>
                        <w:rPr>
                          <w:rFonts w:ascii="Arial MT"/>
                          <w:color w:val="000000"/>
                          <w:sz w:val="20"/>
                        </w:rPr>
                        <w:t>coreference</w:t>
                      </w:r>
                      <w:r>
                        <w:rPr>
                          <w:rFonts w:ascii="Arial MT"/>
                          <w:color w:val="000000"/>
                          <w:spacing w:val="-6"/>
                          <w:sz w:val="20"/>
                        </w:rPr>
                        <w:t xml:space="preserve"> </w:t>
                      </w:r>
                      <w:r>
                        <w:rPr>
                          <w:rFonts w:ascii="Arial MT"/>
                          <w:color w:val="000000"/>
                          <w:sz w:val="20"/>
                        </w:rPr>
                        <w:t>chains,</w:t>
                      </w:r>
                      <w:r>
                        <w:rPr>
                          <w:rFonts w:ascii="Arial MT"/>
                          <w:color w:val="000000"/>
                          <w:spacing w:val="-4"/>
                          <w:sz w:val="20"/>
                        </w:rPr>
                        <w:t xml:space="preserve"> </w:t>
                      </w:r>
                      <w:r>
                        <w:rPr>
                          <w:rFonts w:ascii="Arial MT"/>
                          <w:color w:val="000000"/>
                          <w:sz w:val="20"/>
                        </w:rPr>
                        <w:t>discourse</w:t>
                      </w:r>
                      <w:r>
                        <w:rPr>
                          <w:rFonts w:ascii="Arial MT"/>
                          <w:color w:val="000000"/>
                          <w:spacing w:val="-6"/>
                          <w:sz w:val="20"/>
                        </w:rPr>
                        <w:t xml:space="preserve"> </w:t>
                      </w:r>
                      <w:r>
                        <w:rPr>
                          <w:rFonts w:ascii="Arial MT"/>
                          <w:color w:val="000000"/>
                          <w:sz w:val="20"/>
                        </w:rPr>
                        <w:t>trees,</w:t>
                      </w:r>
                      <w:r>
                        <w:rPr>
                          <w:rFonts w:ascii="Arial MT"/>
                          <w:color w:val="000000"/>
                          <w:spacing w:val="-6"/>
                          <w:sz w:val="20"/>
                        </w:rPr>
                        <w:t xml:space="preserve"> </w:t>
                      </w:r>
                      <w:r>
                        <w:rPr>
                          <w:rFonts w:ascii="Arial MT"/>
                          <w:color w:val="000000"/>
                          <w:sz w:val="20"/>
                        </w:rPr>
                        <w:t>or predicate logic representations wherever applicable.</w:t>
                      </w:r>
                    </w:p>
                    <w:p w14:paraId="387D35F3" w14:textId="77777777" w:rsidR="00C8074C" w:rsidRDefault="00000000">
                      <w:pPr>
                        <w:numPr>
                          <w:ilvl w:val="0"/>
                          <w:numId w:val="7"/>
                        </w:numPr>
                        <w:tabs>
                          <w:tab w:val="left" w:pos="914"/>
                        </w:tabs>
                        <w:spacing w:line="229" w:lineRule="exact"/>
                        <w:rPr>
                          <w:rFonts w:ascii="Arial MT"/>
                          <w:color w:val="000000"/>
                          <w:sz w:val="20"/>
                        </w:rPr>
                      </w:pPr>
                      <w:r>
                        <w:rPr>
                          <w:rFonts w:ascii="Arial MT"/>
                          <w:color w:val="000000"/>
                          <w:sz w:val="20"/>
                        </w:rPr>
                        <w:t>Generate</w:t>
                      </w:r>
                      <w:r>
                        <w:rPr>
                          <w:rFonts w:ascii="Arial MT"/>
                          <w:color w:val="000000"/>
                          <w:spacing w:val="-7"/>
                          <w:sz w:val="20"/>
                        </w:rPr>
                        <w:t xml:space="preserve"> </w:t>
                      </w:r>
                      <w:r>
                        <w:rPr>
                          <w:rFonts w:ascii="Arial MT"/>
                          <w:color w:val="000000"/>
                          <w:sz w:val="20"/>
                        </w:rPr>
                        <w:t>solutions</w:t>
                      </w:r>
                      <w:r>
                        <w:rPr>
                          <w:rFonts w:ascii="Arial MT"/>
                          <w:color w:val="000000"/>
                          <w:spacing w:val="-7"/>
                          <w:sz w:val="20"/>
                        </w:rPr>
                        <w:t xml:space="preserve"> </w:t>
                      </w:r>
                      <w:r>
                        <w:rPr>
                          <w:rFonts w:ascii="Arial MT"/>
                          <w:color w:val="000000"/>
                          <w:sz w:val="20"/>
                        </w:rPr>
                        <w:t>that</w:t>
                      </w:r>
                      <w:r>
                        <w:rPr>
                          <w:rFonts w:ascii="Arial MT"/>
                          <w:color w:val="000000"/>
                          <w:spacing w:val="-8"/>
                          <w:sz w:val="20"/>
                        </w:rPr>
                        <w:t xml:space="preserve"> </w:t>
                      </w:r>
                      <w:r>
                        <w:rPr>
                          <w:rFonts w:ascii="Arial MT"/>
                          <w:color w:val="000000"/>
                          <w:sz w:val="20"/>
                        </w:rPr>
                        <w:t>fully</w:t>
                      </w:r>
                      <w:r>
                        <w:rPr>
                          <w:rFonts w:ascii="Arial MT"/>
                          <w:color w:val="000000"/>
                          <w:spacing w:val="-8"/>
                          <w:sz w:val="20"/>
                        </w:rPr>
                        <w:t xml:space="preserve"> </w:t>
                      </w:r>
                      <w:r>
                        <w:rPr>
                          <w:rFonts w:ascii="Arial MT"/>
                          <w:color w:val="000000"/>
                          <w:sz w:val="20"/>
                        </w:rPr>
                        <w:t>satisfy</w:t>
                      </w:r>
                      <w:r>
                        <w:rPr>
                          <w:rFonts w:ascii="Arial MT"/>
                          <w:color w:val="000000"/>
                          <w:spacing w:val="-7"/>
                          <w:sz w:val="20"/>
                        </w:rPr>
                        <w:t xml:space="preserve"> </w:t>
                      </w:r>
                      <w:r>
                        <w:rPr>
                          <w:rFonts w:ascii="Arial MT"/>
                          <w:color w:val="000000"/>
                          <w:sz w:val="20"/>
                        </w:rPr>
                        <w:t>all</w:t>
                      </w:r>
                      <w:r>
                        <w:rPr>
                          <w:rFonts w:ascii="Arial MT"/>
                          <w:color w:val="000000"/>
                          <w:spacing w:val="-9"/>
                          <w:sz w:val="20"/>
                        </w:rPr>
                        <w:t xml:space="preserve"> </w:t>
                      </w:r>
                      <w:r>
                        <w:rPr>
                          <w:rFonts w:ascii="Arial MT"/>
                          <w:color w:val="000000"/>
                          <w:sz w:val="20"/>
                        </w:rPr>
                        <w:t>given</w:t>
                      </w:r>
                      <w:r>
                        <w:rPr>
                          <w:rFonts w:ascii="Arial MT"/>
                          <w:color w:val="000000"/>
                          <w:spacing w:val="-9"/>
                          <w:sz w:val="20"/>
                        </w:rPr>
                        <w:t xml:space="preserve"> </w:t>
                      </w:r>
                      <w:r>
                        <w:rPr>
                          <w:rFonts w:ascii="Arial MT"/>
                          <w:color w:val="000000"/>
                          <w:sz w:val="20"/>
                        </w:rPr>
                        <w:t>constraints</w:t>
                      </w:r>
                      <w:r>
                        <w:rPr>
                          <w:rFonts w:ascii="Arial MT"/>
                          <w:color w:val="000000"/>
                          <w:spacing w:val="-7"/>
                          <w:sz w:val="20"/>
                        </w:rPr>
                        <w:t xml:space="preserve"> </w:t>
                      </w:r>
                      <w:r>
                        <w:rPr>
                          <w:rFonts w:ascii="Arial MT"/>
                          <w:color w:val="000000"/>
                          <w:sz w:val="20"/>
                        </w:rPr>
                        <w:t>and</w:t>
                      </w:r>
                      <w:r>
                        <w:rPr>
                          <w:rFonts w:ascii="Arial MT"/>
                          <w:color w:val="000000"/>
                          <w:spacing w:val="-9"/>
                          <w:sz w:val="20"/>
                        </w:rPr>
                        <w:t xml:space="preserve"> </w:t>
                      </w:r>
                      <w:r>
                        <w:rPr>
                          <w:rFonts w:ascii="Arial MT"/>
                          <w:color w:val="000000"/>
                          <w:sz w:val="20"/>
                        </w:rPr>
                        <w:t>provide</w:t>
                      </w:r>
                      <w:r>
                        <w:rPr>
                          <w:rFonts w:ascii="Arial MT"/>
                          <w:color w:val="000000"/>
                          <w:spacing w:val="-6"/>
                          <w:sz w:val="20"/>
                        </w:rPr>
                        <w:t xml:space="preserve"> </w:t>
                      </w:r>
                      <w:r>
                        <w:rPr>
                          <w:rFonts w:ascii="Arial MT"/>
                          <w:color w:val="000000"/>
                          <w:sz w:val="20"/>
                        </w:rPr>
                        <w:t>clear</w:t>
                      </w:r>
                      <w:r>
                        <w:rPr>
                          <w:rFonts w:ascii="Arial MT"/>
                          <w:color w:val="000000"/>
                          <w:spacing w:val="-6"/>
                          <w:sz w:val="20"/>
                        </w:rPr>
                        <w:t xml:space="preserve"> </w:t>
                      </w:r>
                      <w:r>
                        <w:rPr>
                          <w:rFonts w:ascii="Arial MT"/>
                          <w:color w:val="000000"/>
                          <w:sz w:val="20"/>
                        </w:rPr>
                        <w:t>evaluation</w:t>
                      </w:r>
                      <w:r>
                        <w:rPr>
                          <w:rFonts w:ascii="Arial MT"/>
                          <w:color w:val="000000"/>
                          <w:spacing w:val="-9"/>
                          <w:sz w:val="20"/>
                        </w:rPr>
                        <w:t xml:space="preserve"> </w:t>
                      </w:r>
                      <w:r>
                        <w:rPr>
                          <w:rFonts w:ascii="Arial MT"/>
                          <w:color w:val="000000"/>
                          <w:sz w:val="20"/>
                        </w:rPr>
                        <w:t>of</w:t>
                      </w:r>
                      <w:r>
                        <w:rPr>
                          <w:rFonts w:ascii="Arial MT"/>
                          <w:color w:val="000000"/>
                          <w:spacing w:val="-6"/>
                          <w:sz w:val="20"/>
                        </w:rPr>
                        <w:t xml:space="preserve"> </w:t>
                      </w:r>
                      <w:r>
                        <w:rPr>
                          <w:rFonts w:ascii="Arial MT"/>
                          <w:color w:val="000000"/>
                          <w:sz w:val="20"/>
                        </w:rPr>
                        <w:t>the</w:t>
                      </w:r>
                      <w:r>
                        <w:rPr>
                          <w:rFonts w:ascii="Arial MT"/>
                          <w:color w:val="000000"/>
                          <w:spacing w:val="-7"/>
                          <w:sz w:val="20"/>
                        </w:rPr>
                        <w:t xml:space="preserve"> </w:t>
                      </w:r>
                      <w:r>
                        <w:rPr>
                          <w:rFonts w:ascii="Arial MT"/>
                          <w:color w:val="000000"/>
                          <w:spacing w:val="-2"/>
                          <w:sz w:val="20"/>
                        </w:rPr>
                        <w:t>output.</w:t>
                      </w:r>
                    </w:p>
                    <w:p w14:paraId="368B8079" w14:textId="77777777" w:rsidR="00C8074C" w:rsidRDefault="00000000">
                      <w:pPr>
                        <w:numPr>
                          <w:ilvl w:val="0"/>
                          <w:numId w:val="7"/>
                        </w:numPr>
                        <w:tabs>
                          <w:tab w:val="left" w:pos="914"/>
                        </w:tabs>
                        <w:rPr>
                          <w:rFonts w:ascii="Arial MT"/>
                          <w:color w:val="000000"/>
                          <w:sz w:val="20"/>
                        </w:rPr>
                      </w:pPr>
                      <w:r>
                        <w:rPr>
                          <w:rFonts w:ascii="Arial MT"/>
                          <w:color w:val="000000"/>
                          <w:sz w:val="20"/>
                        </w:rPr>
                        <w:t>Answers</w:t>
                      </w:r>
                      <w:r>
                        <w:rPr>
                          <w:rFonts w:ascii="Arial MT"/>
                          <w:color w:val="000000"/>
                          <w:spacing w:val="-8"/>
                          <w:sz w:val="20"/>
                        </w:rPr>
                        <w:t xml:space="preserve"> </w:t>
                      </w:r>
                      <w:r>
                        <w:rPr>
                          <w:rFonts w:ascii="Arial MT"/>
                          <w:color w:val="000000"/>
                          <w:sz w:val="20"/>
                        </w:rPr>
                        <w:t>should</w:t>
                      </w:r>
                      <w:r>
                        <w:rPr>
                          <w:rFonts w:ascii="Arial MT"/>
                          <w:color w:val="000000"/>
                          <w:spacing w:val="-6"/>
                          <w:sz w:val="20"/>
                        </w:rPr>
                        <w:t xml:space="preserve"> </w:t>
                      </w:r>
                      <w:r>
                        <w:rPr>
                          <w:rFonts w:ascii="Arial MT"/>
                          <w:color w:val="000000"/>
                          <w:sz w:val="20"/>
                        </w:rPr>
                        <w:t>be</w:t>
                      </w:r>
                      <w:r>
                        <w:rPr>
                          <w:rFonts w:ascii="Arial MT"/>
                          <w:color w:val="000000"/>
                          <w:spacing w:val="-9"/>
                          <w:sz w:val="20"/>
                        </w:rPr>
                        <w:t xml:space="preserve"> </w:t>
                      </w:r>
                      <w:r>
                        <w:rPr>
                          <w:rFonts w:ascii="Arial MT"/>
                          <w:color w:val="000000"/>
                          <w:sz w:val="20"/>
                        </w:rPr>
                        <w:t>concise,</w:t>
                      </w:r>
                      <w:r>
                        <w:rPr>
                          <w:rFonts w:ascii="Arial MT"/>
                          <w:color w:val="000000"/>
                          <w:spacing w:val="-8"/>
                          <w:sz w:val="20"/>
                        </w:rPr>
                        <w:t xml:space="preserve"> </w:t>
                      </w:r>
                      <w:r>
                        <w:rPr>
                          <w:rFonts w:ascii="Arial MT"/>
                          <w:color w:val="000000"/>
                          <w:sz w:val="20"/>
                        </w:rPr>
                        <w:t>well-structured,</w:t>
                      </w:r>
                      <w:r>
                        <w:rPr>
                          <w:rFonts w:ascii="Arial MT"/>
                          <w:color w:val="000000"/>
                          <w:spacing w:val="-6"/>
                          <w:sz w:val="20"/>
                        </w:rPr>
                        <w:t xml:space="preserve"> </w:t>
                      </w:r>
                      <w:r>
                        <w:rPr>
                          <w:rFonts w:ascii="Arial MT"/>
                          <w:color w:val="000000"/>
                          <w:sz w:val="20"/>
                        </w:rPr>
                        <w:t>and</w:t>
                      </w:r>
                      <w:r>
                        <w:rPr>
                          <w:rFonts w:ascii="Arial MT"/>
                          <w:color w:val="000000"/>
                          <w:spacing w:val="-8"/>
                          <w:sz w:val="20"/>
                        </w:rPr>
                        <w:t xml:space="preserve"> </w:t>
                      </w:r>
                      <w:r>
                        <w:rPr>
                          <w:rFonts w:ascii="Arial MT"/>
                          <w:color w:val="000000"/>
                          <w:sz w:val="20"/>
                        </w:rPr>
                        <w:t>supported</w:t>
                      </w:r>
                      <w:r>
                        <w:rPr>
                          <w:rFonts w:ascii="Arial MT"/>
                          <w:color w:val="000000"/>
                          <w:spacing w:val="-8"/>
                          <w:sz w:val="20"/>
                        </w:rPr>
                        <w:t xml:space="preserve"> </w:t>
                      </w:r>
                      <w:r>
                        <w:rPr>
                          <w:rFonts w:ascii="Arial MT"/>
                          <w:color w:val="000000"/>
                          <w:sz w:val="20"/>
                        </w:rPr>
                        <w:t>by</w:t>
                      </w:r>
                      <w:r>
                        <w:rPr>
                          <w:rFonts w:ascii="Arial MT"/>
                          <w:color w:val="000000"/>
                          <w:spacing w:val="-6"/>
                          <w:sz w:val="20"/>
                        </w:rPr>
                        <w:t xml:space="preserve"> </w:t>
                      </w:r>
                      <w:r>
                        <w:rPr>
                          <w:rFonts w:ascii="Arial MT"/>
                          <w:color w:val="000000"/>
                          <w:sz w:val="20"/>
                        </w:rPr>
                        <w:t>evidence</w:t>
                      </w:r>
                      <w:r>
                        <w:rPr>
                          <w:rFonts w:ascii="Arial MT"/>
                          <w:color w:val="000000"/>
                          <w:spacing w:val="-8"/>
                          <w:sz w:val="20"/>
                        </w:rPr>
                        <w:t xml:space="preserve"> </w:t>
                      </w:r>
                      <w:r>
                        <w:rPr>
                          <w:rFonts w:ascii="Arial MT"/>
                          <w:color w:val="000000"/>
                          <w:sz w:val="20"/>
                        </w:rPr>
                        <w:t>from</w:t>
                      </w:r>
                      <w:r>
                        <w:rPr>
                          <w:rFonts w:ascii="Arial MT"/>
                          <w:color w:val="000000"/>
                          <w:spacing w:val="-8"/>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given</w:t>
                      </w:r>
                      <w:r>
                        <w:rPr>
                          <w:rFonts w:ascii="Arial MT"/>
                          <w:color w:val="000000"/>
                          <w:spacing w:val="-7"/>
                          <w:sz w:val="20"/>
                        </w:rPr>
                        <w:t xml:space="preserve"> </w:t>
                      </w:r>
                      <w:r>
                        <w:rPr>
                          <w:rFonts w:ascii="Arial MT"/>
                          <w:color w:val="000000"/>
                          <w:spacing w:val="-2"/>
                          <w:sz w:val="20"/>
                        </w:rPr>
                        <w:t>text/scenario.</w:t>
                      </w:r>
                    </w:p>
                    <w:p w14:paraId="20CC6997" w14:textId="77777777" w:rsidR="00C8074C" w:rsidRDefault="00000000">
                      <w:pPr>
                        <w:numPr>
                          <w:ilvl w:val="0"/>
                          <w:numId w:val="7"/>
                        </w:numPr>
                        <w:tabs>
                          <w:tab w:val="left" w:pos="914"/>
                        </w:tabs>
                        <w:spacing w:before="1"/>
                        <w:rPr>
                          <w:rFonts w:ascii="Arial MT"/>
                          <w:color w:val="000000"/>
                          <w:sz w:val="20"/>
                        </w:rPr>
                      </w:pPr>
                      <w:r>
                        <w:rPr>
                          <w:rFonts w:ascii="Arial MT"/>
                          <w:color w:val="000000"/>
                          <w:sz w:val="20"/>
                        </w:rPr>
                        <w:t>Duration:</w:t>
                      </w:r>
                      <w:r>
                        <w:rPr>
                          <w:rFonts w:ascii="Arial MT"/>
                          <w:color w:val="000000"/>
                          <w:spacing w:val="-6"/>
                          <w:sz w:val="20"/>
                        </w:rPr>
                        <w:t xml:space="preserve"> </w:t>
                      </w:r>
                      <w:r>
                        <w:rPr>
                          <w:rFonts w:ascii="Arial MT"/>
                          <w:color w:val="000000"/>
                          <w:sz w:val="20"/>
                        </w:rPr>
                        <w:t>30</w:t>
                      </w:r>
                      <w:r>
                        <w:rPr>
                          <w:rFonts w:ascii="Arial MT"/>
                          <w:color w:val="000000"/>
                          <w:spacing w:val="-7"/>
                          <w:sz w:val="20"/>
                        </w:rPr>
                        <w:t xml:space="preserve"> </w:t>
                      </w:r>
                      <w:r>
                        <w:rPr>
                          <w:rFonts w:ascii="Arial MT"/>
                          <w:color w:val="000000"/>
                          <w:spacing w:val="-2"/>
                          <w:sz w:val="20"/>
                        </w:rPr>
                        <w:t>minutes.</w:t>
                      </w:r>
                    </w:p>
                  </w:txbxContent>
                </v:textbox>
                <w10:wrap type="topAndBottom" anchorx="page"/>
              </v:shape>
            </w:pict>
          </mc:Fallback>
        </mc:AlternateContent>
      </w:r>
    </w:p>
    <w:p w14:paraId="0C74718B" w14:textId="77777777" w:rsidR="00C8074C" w:rsidRDefault="00C8074C">
      <w:pPr>
        <w:pStyle w:val="BodyText"/>
        <w:spacing w:before="31"/>
        <w:rPr>
          <w:rFonts w:ascii="Arial"/>
          <w:b/>
          <w:sz w:val="20"/>
        </w:rPr>
      </w:pPr>
    </w:p>
    <w:p w14:paraId="6A34A41B" w14:textId="77777777" w:rsidR="00C8074C" w:rsidRDefault="00C8074C">
      <w:pPr>
        <w:pStyle w:val="BodyText"/>
        <w:spacing w:before="48"/>
        <w:rPr>
          <w:rFonts w:ascii="Arial"/>
          <w:b/>
          <w:sz w:val="20"/>
        </w:rPr>
      </w:pPr>
    </w:p>
    <w:tbl>
      <w:tblPr>
        <w:tblW w:w="0" w:type="auto"/>
        <w:tblInd w:w="369"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3116"/>
        <w:gridCol w:w="5245"/>
        <w:gridCol w:w="1702"/>
      </w:tblGrid>
      <w:tr w:rsidR="00C8074C" w14:paraId="2BBC1906" w14:textId="77777777">
        <w:trPr>
          <w:trHeight w:val="405"/>
        </w:trPr>
        <w:tc>
          <w:tcPr>
            <w:tcW w:w="3116" w:type="dxa"/>
            <w:tcBorders>
              <w:top w:val="nil"/>
            </w:tcBorders>
            <w:shd w:val="clear" w:color="auto" w:fill="1F4E79"/>
          </w:tcPr>
          <w:p w14:paraId="00888C02" w14:textId="77777777" w:rsidR="00C8074C" w:rsidRDefault="00000000">
            <w:pPr>
              <w:pStyle w:val="TableParagraph"/>
              <w:spacing w:before="91"/>
              <w:ind w:left="845"/>
              <w:rPr>
                <w:rFonts w:ascii="Arial"/>
                <w:b/>
                <w:sz w:val="20"/>
              </w:rPr>
            </w:pPr>
            <w:r>
              <w:rPr>
                <w:rFonts w:ascii="Arial"/>
                <w:b/>
                <w:color w:val="FFFFFF"/>
                <w:sz w:val="20"/>
              </w:rPr>
              <w:t>Section</w:t>
            </w:r>
            <w:r>
              <w:rPr>
                <w:rFonts w:ascii="Arial"/>
                <w:b/>
                <w:color w:val="FFFFFF"/>
                <w:spacing w:val="-6"/>
                <w:sz w:val="20"/>
              </w:rPr>
              <w:t xml:space="preserve"> </w:t>
            </w:r>
            <w:r>
              <w:rPr>
                <w:rFonts w:ascii="Arial"/>
                <w:b/>
                <w:color w:val="FFFFFF"/>
                <w:sz w:val="20"/>
              </w:rPr>
              <w:t>/</w:t>
            </w:r>
            <w:r>
              <w:rPr>
                <w:rFonts w:ascii="Arial"/>
                <w:b/>
                <w:color w:val="FFFFFF"/>
                <w:spacing w:val="-6"/>
                <w:sz w:val="20"/>
              </w:rPr>
              <w:t xml:space="preserve"> </w:t>
            </w:r>
            <w:r>
              <w:rPr>
                <w:rFonts w:ascii="Arial"/>
                <w:b/>
                <w:color w:val="FFFFFF"/>
                <w:spacing w:val="-2"/>
                <w:sz w:val="20"/>
              </w:rPr>
              <w:t>Topic</w:t>
            </w:r>
          </w:p>
        </w:tc>
        <w:tc>
          <w:tcPr>
            <w:tcW w:w="5245" w:type="dxa"/>
            <w:tcBorders>
              <w:top w:val="nil"/>
            </w:tcBorders>
            <w:shd w:val="clear" w:color="auto" w:fill="1F4E79"/>
          </w:tcPr>
          <w:p w14:paraId="116FE74B" w14:textId="77777777" w:rsidR="00C8074C" w:rsidRDefault="00000000">
            <w:pPr>
              <w:pStyle w:val="TableParagraph"/>
              <w:spacing w:before="91"/>
              <w:ind w:left="9"/>
              <w:jc w:val="center"/>
              <w:rPr>
                <w:rFonts w:ascii="Arial"/>
                <w:b/>
                <w:sz w:val="20"/>
              </w:rPr>
            </w:pPr>
            <w:r>
              <w:rPr>
                <w:rFonts w:ascii="Arial"/>
                <w:b/>
                <w:color w:val="FFFFFF"/>
                <w:spacing w:val="-4"/>
                <w:sz w:val="20"/>
              </w:rPr>
              <w:t>Focus</w:t>
            </w:r>
          </w:p>
        </w:tc>
        <w:tc>
          <w:tcPr>
            <w:tcW w:w="1702" w:type="dxa"/>
            <w:tcBorders>
              <w:top w:val="nil"/>
            </w:tcBorders>
            <w:shd w:val="clear" w:color="auto" w:fill="1F4E79"/>
          </w:tcPr>
          <w:p w14:paraId="0D08F56D" w14:textId="77777777" w:rsidR="00C8074C" w:rsidRDefault="00000000">
            <w:pPr>
              <w:pStyle w:val="TableParagraph"/>
              <w:spacing w:before="91"/>
              <w:ind w:left="10" w:right="4"/>
              <w:jc w:val="center"/>
              <w:rPr>
                <w:rFonts w:ascii="Arial"/>
                <w:b/>
                <w:sz w:val="20"/>
              </w:rPr>
            </w:pPr>
            <w:r>
              <w:rPr>
                <w:rFonts w:ascii="Arial"/>
                <w:b/>
                <w:color w:val="FFFFFF"/>
                <w:sz w:val="20"/>
              </w:rPr>
              <w:t>Question</w:t>
            </w:r>
            <w:r>
              <w:rPr>
                <w:rFonts w:ascii="Arial"/>
                <w:b/>
                <w:color w:val="FFFFFF"/>
                <w:spacing w:val="-11"/>
                <w:sz w:val="20"/>
              </w:rPr>
              <w:t xml:space="preserve"> </w:t>
            </w:r>
            <w:r>
              <w:rPr>
                <w:rFonts w:ascii="Arial"/>
                <w:b/>
                <w:color w:val="FFFFFF"/>
                <w:spacing w:val="-5"/>
                <w:sz w:val="20"/>
              </w:rPr>
              <w:t>No.</w:t>
            </w:r>
          </w:p>
        </w:tc>
      </w:tr>
      <w:tr w:rsidR="00C8074C" w14:paraId="3B1F7343" w14:textId="77777777">
        <w:trPr>
          <w:trHeight w:val="671"/>
        </w:trPr>
        <w:tc>
          <w:tcPr>
            <w:tcW w:w="3116" w:type="dxa"/>
            <w:tcBorders>
              <w:left w:val="single" w:sz="4" w:space="0" w:color="9DC3E6"/>
              <w:bottom w:val="single" w:sz="4" w:space="0" w:color="9DC3E6"/>
              <w:right w:val="single" w:sz="4" w:space="0" w:color="9DC3E6"/>
            </w:tcBorders>
            <w:shd w:val="clear" w:color="auto" w:fill="D5E3EF"/>
          </w:tcPr>
          <w:p w14:paraId="6A18C2C5" w14:textId="77777777" w:rsidR="00C8074C" w:rsidRDefault="00000000">
            <w:pPr>
              <w:pStyle w:val="TableParagraph"/>
              <w:spacing w:before="64"/>
              <w:ind w:left="119" w:right="1012"/>
              <w:rPr>
                <w:rFonts w:ascii="Calibri"/>
              </w:rPr>
            </w:pPr>
            <w:r>
              <w:rPr>
                <w:rFonts w:ascii="Calibri"/>
              </w:rPr>
              <w:t>Reference</w:t>
            </w:r>
            <w:r>
              <w:rPr>
                <w:rFonts w:ascii="Calibri"/>
                <w:spacing w:val="-13"/>
              </w:rPr>
              <w:t xml:space="preserve"> </w:t>
            </w:r>
            <w:r>
              <w:rPr>
                <w:rFonts w:ascii="Calibri"/>
              </w:rPr>
              <w:t xml:space="preserve">Resolution, </w:t>
            </w:r>
            <w:r>
              <w:rPr>
                <w:rFonts w:ascii="Calibri"/>
                <w:spacing w:val="-2"/>
              </w:rPr>
              <w:t>Discourse</w:t>
            </w:r>
          </w:p>
        </w:tc>
        <w:tc>
          <w:tcPr>
            <w:tcW w:w="5245" w:type="dxa"/>
            <w:tcBorders>
              <w:left w:val="single" w:sz="4" w:space="0" w:color="9DC3E6"/>
              <w:bottom w:val="single" w:sz="4" w:space="0" w:color="9DC3E6"/>
              <w:right w:val="single" w:sz="4" w:space="0" w:color="9DC3E6"/>
            </w:tcBorders>
          </w:tcPr>
          <w:p w14:paraId="52F501FA" w14:textId="77777777" w:rsidR="00C8074C" w:rsidRDefault="00000000">
            <w:pPr>
              <w:pStyle w:val="TableParagraph"/>
              <w:spacing w:before="198"/>
              <w:ind w:left="120"/>
              <w:rPr>
                <w:rFonts w:ascii="Calibri"/>
              </w:rPr>
            </w:pPr>
            <w:r>
              <w:rPr>
                <w:rFonts w:ascii="Calibri"/>
              </w:rPr>
              <w:t>Entity</w:t>
            </w:r>
            <w:r>
              <w:rPr>
                <w:rFonts w:ascii="Calibri"/>
                <w:spacing w:val="-5"/>
              </w:rPr>
              <w:t xml:space="preserve"> </w:t>
            </w:r>
            <w:r>
              <w:rPr>
                <w:rFonts w:ascii="Calibri"/>
              </w:rPr>
              <w:t>Linking</w:t>
            </w:r>
            <w:r>
              <w:rPr>
                <w:rFonts w:ascii="Calibri"/>
                <w:spacing w:val="-4"/>
              </w:rPr>
              <w:t xml:space="preserve"> </w:t>
            </w:r>
            <w:r>
              <w:rPr>
                <w:rFonts w:ascii="Calibri"/>
                <w:spacing w:val="-2"/>
              </w:rPr>
              <w:t>Algorithm</w:t>
            </w:r>
          </w:p>
        </w:tc>
        <w:tc>
          <w:tcPr>
            <w:tcW w:w="1702" w:type="dxa"/>
            <w:tcBorders>
              <w:left w:val="single" w:sz="4" w:space="0" w:color="9DC3E6"/>
              <w:bottom w:val="single" w:sz="4" w:space="0" w:color="9DC3E6"/>
              <w:right w:val="single" w:sz="4" w:space="0" w:color="9DC3E6"/>
            </w:tcBorders>
          </w:tcPr>
          <w:p w14:paraId="1C59C677" w14:textId="77777777" w:rsidR="00C8074C" w:rsidRDefault="00000000">
            <w:pPr>
              <w:pStyle w:val="TableParagraph"/>
              <w:spacing w:before="64"/>
              <w:ind w:left="10"/>
              <w:jc w:val="center"/>
              <w:rPr>
                <w:rFonts w:ascii="Arial MT"/>
                <w:sz w:val="20"/>
              </w:rPr>
            </w:pPr>
            <w:r>
              <w:rPr>
                <w:rFonts w:ascii="Arial MT"/>
                <w:spacing w:val="-5"/>
                <w:sz w:val="20"/>
              </w:rPr>
              <w:t>Q1</w:t>
            </w:r>
          </w:p>
        </w:tc>
      </w:tr>
      <w:tr w:rsidR="00C8074C" w14:paraId="0600587F" w14:textId="77777777">
        <w:trPr>
          <w:trHeight w:val="678"/>
        </w:trPr>
        <w:tc>
          <w:tcPr>
            <w:tcW w:w="3116" w:type="dxa"/>
            <w:tcBorders>
              <w:top w:val="single" w:sz="4" w:space="0" w:color="9DC3E6"/>
              <w:left w:val="single" w:sz="4" w:space="0" w:color="9DC3E6"/>
              <w:bottom w:val="single" w:sz="4" w:space="0" w:color="9DC3E6"/>
              <w:right w:val="single" w:sz="4" w:space="0" w:color="9DC3E6"/>
            </w:tcBorders>
            <w:shd w:val="clear" w:color="auto" w:fill="EBF3FA"/>
          </w:tcPr>
          <w:p w14:paraId="40959560" w14:textId="77777777" w:rsidR="00C8074C" w:rsidRDefault="00000000">
            <w:pPr>
              <w:pStyle w:val="TableParagraph"/>
              <w:spacing w:before="68"/>
              <w:ind w:left="119"/>
              <w:rPr>
                <w:rFonts w:ascii="Calibri"/>
              </w:rPr>
            </w:pPr>
            <w:r>
              <w:rPr>
                <w:rFonts w:ascii="Calibri"/>
              </w:rPr>
              <w:t>Text</w:t>
            </w:r>
            <w:r>
              <w:rPr>
                <w:rFonts w:ascii="Calibri"/>
                <w:spacing w:val="-13"/>
              </w:rPr>
              <w:t xml:space="preserve"> </w:t>
            </w:r>
            <w:r>
              <w:rPr>
                <w:rFonts w:ascii="Calibri"/>
              </w:rPr>
              <w:t>Coherence,</w:t>
            </w:r>
            <w:r>
              <w:rPr>
                <w:rFonts w:ascii="Calibri"/>
                <w:spacing w:val="-12"/>
              </w:rPr>
              <w:t xml:space="preserve"> </w:t>
            </w:r>
            <w:r>
              <w:rPr>
                <w:rFonts w:ascii="Calibri"/>
              </w:rPr>
              <w:t xml:space="preserve">Discourse </w:t>
            </w:r>
            <w:r>
              <w:rPr>
                <w:rFonts w:ascii="Calibri"/>
                <w:spacing w:val="-2"/>
              </w:rPr>
              <w:t>Structure</w:t>
            </w:r>
          </w:p>
        </w:tc>
        <w:tc>
          <w:tcPr>
            <w:tcW w:w="5245" w:type="dxa"/>
            <w:tcBorders>
              <w:top w:val="single" w:sz="4" w:space="0" w:color="9DC3E6"/>
              <w:left w:val="single" w:sz="4" w:space="0" w:color="9DC3E6"/>
              <w:bottom w:val="single" w:sz="4" w:space="0" w:color="9DC3E6"/>
              <w:right w:val="single" w:sz="4" w:space="0" w:color="9DC3E6"/>
            </w:tcBorders>
            <w:shd w:val="clear" w:color="auto" w:fill="F7FAFF"/>
          </w:tcPr>
          <w:p w14:paraId="45905B04" w14:textId="77777777" w:rsidR="00C8074C" w:rsidRDefault="00000000">
            <w:pPr>
              <w:pStyle w:val="TableParagraph"/>
              <w:spacing w:before="203"/>
              <w:ind w:left="120"/>
              <w:rPr>
                <w:rFonts w:ascii="Calibri"/>
              </w:rPr>
            </w:pPr>
            <w:r>
              <w:rPr>
                <w:rFonts w:ascii="Calibri"/>
              </w:rPr>
              <w:t>Coherence</w:t>
            </w:r>
            <w:r>
              <w:rPr>
                <w:rFonts w:ascii="Calibri"/>
                <w:spacing w:val="-7"/>
              </w:rPr>
              <w:t xml:space="preserve"> </w:t>
            </w:r>
            <w:r>
              <w:rPr>
                <w:rFonts w:ascii="Calibri"/>
              </w:rPr>
              <w:t>Analysis</w:t>
            </w:r>
            <w:r>
              <w:rPr>
                <w:rFonts w:ascii="Calibri"/>
                <w:spacing w:val="-6"/>
              </w:rPr>
              <w:t xml:space="preserve"> </w:t>
            </w:r>
            <w:r>
              <w:rPr>
                <w:rFonts w:ascii="Calibri"/>
                <w:spacing w:val="-2"/>
              </w:rPr>
              <w:t>Algorithm</w:t>
            </w:r>
          </w:p>
        </w:tc>
        <w:tc>
          <w:tcPr>
            <w:tcW w:w="1702" w:type="dxa"/>
            <w:tcBorders>
              <w:top w:val="single" w:sz="4" w:space="0" w:color="9DC3E6"/>
              <w:left w:val="single" w:sz="4" w:space="0" w:color="9DC3E6"/>
              <w:bottom w:val="single" w:sz="4" w:space="0" w:color="9DC3E6"/>
              <w:right w:val="single" w:sz="4" w:space="0" w:color="9DC3E6"/>
            </w:tcBorders>
          </w:tcPr>
          <w:p w14:paraId="4E008BCF" w14:textId="77777777" w:rsidR="00C8074C" w:rsidRDefault="00000000">
            <w:pPr>
              <w:pStyle w:val="TableParagraph"/>
              <w:spacing w:before="69"/>
              <w:ind w:left="10"/>
              <w:jc w:val="center"/>
              <w:rPr>
                <w:rFonts w:ascii="Arial MT"/>
                <w:sz w:val="20"/>
              </w:rPr>
            </w:pPr>
            <w:r>
              <w:rPr>
                <w:rFonts w:ascii="Arial MT"/>
                <w:spacing w:val="-5"/>
                <w:sz w:val="20"/>
              </w:rPr>
              <w:t>Q2</w:t>
            </w:r>
          </w:p>
        </w:tc>
      </w:tr>
      <w:tr w:rsidR="00C8074C" w14:paraId="7838D98E" w14:textId="77777777">
        <w:trPr>
          <w:trHeight w:val="677"/>
        </w:trPr>
        <w:tc>
          <w:tcPr>
            <w:tcW w:w="3116" w:type="dxa"/>
            <w:tcBorders>
              <w:top w:val="single" w:sz="4" w:space="0" w:color="9DC3E6"/>
              <w:left w:val="single" w:sz="4" w:space="0" w:color="9DC3E6"/>
              <w:bottom w:val="single" w:sz="4" w:space="0" w:color="9DC3E6"/>
              <w:right w:val="single" w:sz="4" w:space="0" w:color="9DC3E6"/>
            </w:tcBorders>
            <w:shd w:val="clear" w:color="auto" w:fill="D5E3EF"/>
          </w:tcPr>
          <w:p w14:paraId="564FC0E0" w14:textId="77777777" w:rsidR="00C8074C" w:rsidRDefault="00000000">
            <w:pPr>
              <w:pStyle w:val="TableParagraph"/>
              <w:spacing w:before="68"/>
              <w:ind w:left="119"/>
              <w:rPr>
                <w:rFonts w:ascii="Calibri"/>
              </w:rPr>
            </w:pPr>
            <w:r>
              <w:rPr>
                <w:rFonts w:ascii="Calibri"/>
              </w:rPr>
              <w:t>Dialog</w:t>
            </w:r>
            <w:r>
              <w:rPr>
                <w:rFonts w:ascii="Calibri"/>
                <w:spacing w:val="-13"/>
              </w:rPr>
              <w:t xml:space="preserve"> </w:t>
            </w:r>
            <w:r>
              <w:rPr>
                <w:rFonts w:ascii="Calibri"/>
              </w:rPr>
              <w:t>Acts,</w:t>
            </w:r>
            <w:r>
              <w:rPr>
                <w:rFonts w:ascii="Calibri"/>
                <w:spacing w:val="-12"/>
              </w:rPr>
              <w:t xml:space="preserve"> </w:t>
            </w:r>
            <w:r>
              <w:rPr>
                <w:rFonts w:ascii="Calibri"/>
              </w:rPr>
              <w:t xml:space="preserve">Conversational </w:t>
            </w:r>
            <w:r>
              <w:rPr>
                <w:rFonts w:ascii="Calibri"/>
                <w:spacing w:val="-2"/>
              </w:rPr>
              <w:t>Agents</w:t>
            </w:r>
          </w:p>
        </w:tc>
        <w:tc>
          <w:tcPr>
            <w:tcW w:w="5245" w:type="dxa"/>
            <w:tcBorders>
              <w:top w:val="single" w:sz="4" w:space="0" w:color="9DC3E6"/>
              <w:left w:val="single" w:sz="4" w:space="0" w:color="9DC3E6"/>
              <w:bottom w:val="single" w:sz="4" w:space="0" w:color="9DC3E6"/>
              <w:right w:val="single" w:sz="4" w:space="0" w:color="9DC3E6"/>
            </w:tcBorders>
          </w:tcPr>
          <w:p w14:paraId="4CA728D1" w14:textId="77777777" w:rsidR="00C8074C" w:rsidRDefault="00000000">
            <w:pPr>
              <w:pStyle w:val="TableParagraph"/>
              <w:spacing w:before="203"/>
              <w:ind w:left="120"/>
              <w:rPr>
                <w:rFonts w:ascii="Calibri"/>
              </w:rPr>
            </w:pPr>
            <w:r>
              <w:rPr>
                <w:rFonts w:ascii="Calibri"/>
              </w:rPr>
              <w:t>Intent</w:t>
            </w:r>
            <w:r>
              <w:rPr>
                <w:rFonts w:ascii="Calibri"/>
                <w:spacing w:val="-6"/>
              </w:rPr>
              <w:t xml:space="preserve"> </w:t>
            </w:r>
            <w:r>
              <w:rPr>
                <w:rFonts w:ascii="Calibri"/>
              </w:rPr>
              <w:t>Recognition</w:t>
            </w:r>
            <w:r>
              <w:rPr>
                <w:rFonts w:ascii="Calibri"/>
                <w:spacing w:val="-5"/>
              </w:rPr>
              <w:t xml:space="preserve"> </w:t>
            </w:r>
            <w:r>
              <w:rPr>
                <w:rFonts w:ascii="Calibri"/>
                <w:spacing w:val="-2"/>
              </w:rPr>
              <w:t>Algorithm</w:t>
            </w:r>
          </w:p>
        </w:tc>
        <w:tc>
          <w:tcPr>
            <w:tcW w:w="1702" w:type="dxa"/>
            <w:tcBorders>
              <w:top w:val="single" w:sz="4" w:space="0" w:color="9DC3E6"/>
              <w:left w:val="single" w:sz="4" w:space="0" w:color="9DC3E6"/>
              <w:bottom w:val="single" w:sz="4" w:space="0" w:color="9DC3E6"/>
              <w:right w:val="single" w:sz="4" w:space="0" w:color="9DC3E6"/>
            </w:tcBorders>
          </w:tcPr>
          <w:p w14:paraId="43D5B2CA" w14:textId="77777777" w:rsidR="00C8074C" w:rsidRDefault="00000000">
            <w:pPr>
              <w:pStyle w:val="TableParagraph"/>
              <w:spacing w:before="69"/>
              <w:ind w:left="10"/>
              <w:jc w:val="center"/>
              <w:rPr>
                <w:rFonts w:ascii="Arial MT"/>
                <w:sz w:val="20"/>
              </w:rPr>
            </w:pPr>
            <w:r>
              <w:rPr>
                <w:rFonts w:ascii="Arial MT"/>
                <w:spacing w:val="-5"/>
                <w:sz w:val="20"/>
              </w:rPr>
              <w:t>Q3</w:t>
            </w:r>
          </w:p>
        </w:tc>
      </w:tr>
      <w:tr w:rsidR="00C8074C" w14:paraId="603DEBAC" w14:textId="77777777">
        <w:trPr>
          <w:trHeight w:val="676"/>
        </w:trPr>
        <w:tc>
          <w:tcPr>
            <w:tcW w:w="3116" w:type="dxa"/>
            <w:tcBorders>
              <w:top w:val="single" w:sz="4" w:space="0" w:color="9DC3E6"/>
              <w:left w:val="single" w:sz="4" w:space="0" w:color="9DC3E6"/>
              <w:bottom w:val="single" w:sz="4" w:space="0" w:color="9DC3E6"/>
              <w:right w:val="single" w:sz="4" w:space="0" w:color="9DC3E6"/>
            </w:tcBorders>
            <w:shd w:val="clear" w:color="auto" w:fill="D5E3EF"/>
          </w:tcPr>
          <w:p w14:paraId="37FF0530" w14:textId="77777777" w:rsidR="00C8074C" w:rsidRDefault="00000000">
            <w:pPr>
              <w:pStyle w:val="TableParagraph"/>
              <w:spacing w:before="68"/>
              <w:ind w:left="119"/>
              <w:rPr>
                <w:rFonts w:ascii="Calibri"/>
              </w:rPr>
            </w:pPr>
            <w:r>
              <w:rPr>
                <w:rFonts w:ascii="Calibri"/>
              </w:rPr>
              <w:t>Language</w:t>
            </w:r>
            <w:r>
              <w:rPr>
                <w:rFonts w:ascii="Calibri"/>
                <w:spacing w:val="-13"/>
              </w:rPr>
              <w:t xml:space="preserve"> </w:t>
            </w:r>
            <w:r>
              <w:rPr>
                <w:rFonts w:ascii="Calibri"/>
              </w:rPr>
              <w:t>Generation,</w:t>
            </w:r>
            <w:r>
              <w:rPr>
                <w:rFonts w:ascii="Calibri"/>
                <w:spacing w:val="-12"/>
              </w:rPr>
              <w:t xml:space="preserve"> </w:t>
            </w:r>
            <w:r>
              <w:rPr>
                <w:rFonts w:ascii="Calibri"/>
              </w:rPr>
              <w:t xml:space="preserve">Surface </w:t>
            </w:r>
            <w:r>
              <w:rPr>
                <w:rFonts w:ascii="Calibri"/>
                <w:spacing w:val="-2"/>
              </w:rPr>
              <w:t>Realization</w:t>
            </w:r>
          </w:p>
        </w:tc>
        <w:tc>
          <w:tcPr>
            <w:tcW w:w="5245" w:type="dxa"/>
            <w:tcBorders>
              <w:top w:val="single" w:sz="4" w:space="0" w:color="9DC3E6"/>
              <w:left w:val="single" w:sz="4" w:space="0" w:color="9DC3E6"/>
              <w:bottom w:val="single" w:sz="4" w:space="0" w:color="9DC3E6"/>
              <w:right w:val="single" w:sz="4" w:space="0" w:color="9DC3E6"/>
            </w:tcBorders>
          </w:tcPr>
          <w:p w14:paraId="4D76CBCB" w14:textId="77777777" w:rsidR="00C8074C" w:rsidRDefault="00000000">
            <w:pPr>
              <w:pStyle w:val="TableParagraph"/>
              <w:spacing w:before="203"/>
              <w:ind w:left="120"/>
              <w:rPr>
                <w:rFonts w:ascii="Calibri"/>
              </w:rPr>
            </w:pPr>
            <w:r>
              <w:rPr>
                <w:rFonts w:ascii="Calibri"/>
              </w:rPr>
              <w:t>NLG</w:t>
            </w:r>
            <w:r>
              <w:rPr>
                <w:rFonts w:ascii="Calibri"/>
                <w:spacing w:val="-6"/>
              </w:rPr>
              <w:t xml:space="preserve"> </w:t>
            </w:r>
            <w:r>
              <w:rPr>
                <w:rFonts w:ascii="Calibri"/>
              </w:rPr>
              <w:t>Pipeline</w:t>
            </w:r>
            <w:r>
              <w:rPr>
                <w:rFonts w:ascii="Calibri"/>
                <w:spacing w:val="-6"/>
              </w:rPr>
              <w:t xml:space="preserve"> </w:t>
            </w:r>
            <w:r>
              <w:rPr>
                <w:rFonts w:ascii="Calibri"/>
                <w:spacing w:val="-2"/>
              </w:rPr>
              <w:t>Design</w:t>
            </w:r>
          </w:p>
        </w:tc>
        <w:tc>
          <w:tcPr>
            <w:tcW w:w="1702" w:type="dxa"/>
            <w:tcBorders>
              <w:top w:val="single" w:sz="4" w:space="0" w:color="9DC3E6"/>
              <w:left w:val="single" w:sz="4" w:space="0" w:color="9DC3E6"/>
              <w:bottom w:val="single" w:sz="4" w:space="0" w:color="9DC3E6"/>
              <w:right w:val="single" w:sz="4" w:space="0" w:color="9DC3E6"/>
            </w:tcBorders>
          </w:tcPr>
          <w:p w14:paraId="6174FDEA" w14:textId="77777777" w:rsidR="00C8074C" w:rsidRDefault="00000000">
            <w:pPr>
              <w:pStyle w:val="TableParagraph"/>
              <w:spacing w:before="69"/>
              <w:ind w:left="10"/>
              <w:jc w:val="center"/>
              <w:rPr>
                <w:rFonts w:ascii="Arial MT"/>
                <w:sz w:val="20"/>
              </w:rPr>
            </w:pPr>
            <w:r>
              <w:rPr>
                <w:rFonts w:ascii="Arial MT"/>
                <w:spacing w:val="-5"/>
                <w:sz w:val="20"/>
              </w:rPr>
              <w:t>Q4</w:t>
            </w:r>
          </w:p>
        </w:tc>
      </w:tr>
      <w:tr w:rsidR="00C8074C" w14:paraId="63B18D25" w14:textId="77777777">
        <w:trPr>
          <w:trHeight w:val="945"/>
        </w:trPr>
        <w:tc>
          <w:tcPr>
            <w:tcW w:w="3116" w:type="dxa"/>
            <w:tcBorders>
              <w:top w:val="single" w:sz="4" w:space="0" w:color="9DC3E6"/>
              <w:left w:val="single" w:sz="4" w:space="0" w:color="9DC3E6"/>
              <w:bottom w:val="single" w:sz="4" w:space="0" w:color="9DC3E6"/>
              <w:right w:val="single" w:sz="4" w:space="0" w:color="9DC3E6"/>
            </w:tcBorders>
            <w:shd w:val="clear" w:color="auto" w:fill="D5E3EF"/>
          </w:tcPr>
          <w:p w14:paraId="42871461" w14:textId="77777777" w:rsidR="00C8074C" w:rsidRDefault="00000000">
            <w:pPr>
              <w:pStyle w:val="TableParagraph"/>
              <w:spacing w:before="68"/>
              <w:ind w:left="119" w:right="1041"/>
              <w:jc w:val="both"/>
              <w:rPr>
                <w:rFonts w:ascii="Calibri"/>
              </w:rPr>
            </w:pPr>
            <w:r>
              <w:rPr>
                <w:rFonts w:ascii="Calibri"/>
              </w:rPr>
              <w:t>Machine Translation, Interlingua,</w:t>
            </w:r>
            <w:r>
              <w:rPr>
                <w:rFonts w:ascii="Calibri"/>
                <w:spacing w:val="-13"/>
              </w:rPr>
              <w:t xml:space="preserve"> </w:t>
            </w:r>
            <w:r>
              <w:rPr>
                <w:rFonts w:ascii="Calibri"/>
              </w:rPr>
              <w:t xml:space="preserve">Statistical </w:t>
            </w:r>
            <w:r>
              <w:rPr>
                <w:rFonts w:ascii="Calibri"/>
                <w:spacing w:val="-2"/>
              </w:rPr>
              <w:t>Approaches</w:t>
            </w:r>
          </w:p>
        </w:tc>
        <w:tc>
          <w:tcPr>
            <w:tcW w:w="5245" w:type="dxa"/>
            <w:tcBorders>
              <w:top w:val="single" w:sz="4" w:space="0" w:color="9DC3E6"/>
              <w:left w:val="single" w:sz="4" w:space="0" w:color="9DC3E6"/>
              <w:bottom w:val="single" w:sz="4" w:space="0" w:color="9DC3E6"/>
              <w:right w:val="single" w:sz="4" w:space="0" w:color="9DC3E6"/>
            </w:tcBorders>
          </w:tcPr>
          <w:p w14:paraId="5325A07C" w14:textId="77777777" w:rsidR="00C8074C" w:rsidRDefault="00C8074C">
            <w:pPr>
              <w:pStyle w:val="TableParagraph"/>
              <w:spacing w:before="84"/>
              <w:rPr>
                <w:rFonts w:ascii="Arial"/>
                <w:b/>
              </w:rPr>
            </w:pPr>
          </w:p>
          <w:p w14:paraId="658A8751" w14:textId="77777777" w:rsidR="00C8074C" w:rsidRDefault="00000000">
            <w:pPr>
              <w:pStyle w:val="TableParagraph"/>
              <w:ind w:left="120"/>
              <w:rPr>
                <w:rFonts w:ascii="Calibri"/>
              </w:rPr>
            </w:pPr>
            <w:r>
              <w:rPr>
                <w:rFonts w:ascii="Calibri"/>
              </w:rPr>
              <w:t>Translation</w:t>
            </w:r>
            <w:r>
              <w:rPr>
                <w:rFonts w:ascii="Calibri"/>
                <w:spacing w:val="-10"/>
              </w:rPr>
              <w:t xml:space="preserve"> </w:t>
            </w:r>
            <w:r>
              <w:rPr>
                <w:rFonts w:ascii="Calibri"/>
              </w:rPr>
              <w:t>Workflow</w:t>
            </w:r>
            <w:r>
              <w:rPr>
                <w:rFonts w:ascii="Calibri"/>
                <w:spacing w:val="-5"/>
              </w:rPr>
              <w:t xml:space="preserve"> </w:t>
            </w:r>
            <w:r>
              <w:rPr>
                <w:rFonts w:ascii="Calibri"/>
                <w:spacing w:val="-2"/>
              </w:rPr>
              <w:t>Algorithm</w:t>
            </w:r>
          </w:p>
        </w:tc>
        <w:tc>
          <w:tcPr>
            <w:tcW w:w="1702" w:type="dxa"/>
            <w:tcBorders>
              <w:top w:val="single" w:sz="4" w:space="0" w:color="9DC3E6"/>
              <w:left w:val="single" w:sz="4" w:space="0" w:color="9DC3E6"/>
              <w:bottom w:val="single" w:sz="4" w:space="0" w:color="9DC3E6"/>
              <w:right w:val="single" w:sz="4" w:space="0" w:color="9DC3E6"/>
            </w:tcBorders>
          </w:tcPr>
          <w:p w14:paraId="0E761934" w14:textId="77777777" w:rsidR="00C8074C" w:rsidRDefault="00000000">
            <w:pPr>
              <w:pStyle w:val="TableParagraph"/>
              <w:spacing w:before="69"/>
              <w:ind w:left="10"/>
              <w:jc w:val="center"/>
              <w:rPr>
                <w:rFonts w:ascii="Arial MT"/>
                <w:sz w:val="20"/>
              </w:rPr>
            </w:pPr>
            <w:r>
              <w:rPr>
                <w:rFonts w:ascii="Arial MT"/>
                <w:spacing w:val="-5"/>
                <w:sz w:val="20"/>
              </w:rPr>
              <w:t>Q5</w:t>
            </w:r>
          </w:p>
        </w:tc>
      </w:tr>
    </w:tbl>
    <w:p w14:paraId="2D80B98E" w14:textId="77777777" w:rsidR="00C8074C" w:rsidRDefault="00C8074C">
      <w:pPr>
        <w:pStyle w:val="TableParagraph"/>
        <w:jc w:val="center"/>
        <w:rPr>
          <w:rFonts w:ascii="Arial MT"/>
          <w:sz w:val="20"/>
        </w:rPr>
        <w:sectPr w:rsidR="00C8074C">
          <w:type w:val="continuous"/>
          <w:pgSz w:w="12240" w:h="15840"/>
          <w:pgMar w:top="1380" w:right="720" w:bottom="280" w:left="720" w:header="720" w:footer="720" w:gutter="0"/>
          <w:cols w:space="720"/>
        </w:sectPr>
      </w:pPr>
    </w:p>
    <w:p w14:paraId="3E5B52C1" w14:textId="77777777" w:rsidR="00C8074C" w:rsidRDefault="00000000">
      <w:pPr>
        <w:spacing w:before="72"/>
        <w:ind w:left="360"/>
        <w:rPr>
          <w:rFonts w:ascii="Arial" w:hAnsi="Arial"/>
          <w:b/>
        </w:rPr>
      </w:pPr>
      <w:r>
        <w:rPr>
          <w:rFonts w:ascii="Arial" w:hAnsi="Arial"/>
          <w:b/>
          <w:noProof/>
        </w:rPr>
        <w:lastRenderedPageBreak/>
        <mc:AlternateContent>
          <mc:Choice Requires="wps">
            <w:drawing>
              <wp:anchor distT="0" distB="0" distL="0" distR="0" simplePos="0" relativeHeight="487589376" behindDoc="1" locked="0" layoutInCell="1" allowOverlap="1" wp14:anchorId="6A884CF7" wp14:editId="09FD9B24">
                <wp:simplePos x="0" y="0"/>
                <wp:positionH relativeFrom="page">
                  <wp:posOffset>667512</wp:posOffset>
                </wp:positionH>
                <wp:positionV relativeFrom="paragraph">
                  <wp:posOffset>218186</wp:posOffset>
                </wp:positionV>
                <wp:extent cx="643890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3420C3EB" id="Graphic 4" o:spid="_x0000_s1026" style="position:absolute;margin-left:52.55pt;margin-top:17.2pt;width:507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" path="m6438645,l,,,6096r6438645,l6438645,xe" fillcolor="#c00000" stroked="f">
                <v:path arrowok="t"/>
                <w10:wrap type="topAndBottom" anchorx="page"/>
              </v:shape>
            </w:pict>
          </mc:Fallback>
        </mc:AlternateContent>
      </w:r>
      <w:r>
        <w:rPr>
          <w:rFonts w:ascii="Arial" w:hAnsi="Arial"/>
          <w:b/>
          <w:color w:val="C00000"/>
        </w:rPr>
        <w:t>Annexure</w:t>
      </w:r>
      <w:r>
        <w:rPr>
          <w:rFonts w:ascii="Arial" w:hAnsi="Arial"/>
          <w:b/>
          <w:color w:val="C00000"/>
          <w:spacing w:val="-7"/>
        </w:rPr>
        <w:t xml:space="preserve"> </w:t>
      </w:r>
      <w:r>
        <w:rPr>
          <w:rFonts w:ascii="Arial" w:hAnsi="Arial"/>
          <w:b/>
          <w:color w:val="C00000"/>
        </w:rPr>
        <w:t>A</w:t>
      </w:r>
      <w:r>
        <w:rPr>
          <w:rFonts w:ascii="Arial" w:hAnsi="Arial"/>
          <w:b/>
          <w:color w:val="C00000"/>
          <w:spacing w:val="-3"/>
        </w:rPr>
        <w:t xml:space="preserve"> </w:t>
      </w:r>
      <w:r>
        <w:rPr>
          <w:rFonts w:ascii="Arial" w:hAnsi="Arial"/>
          <w:b/>
          <w:color w:val="C00000"/>
        </w:rPr>
        <w:t>–</w:t>
      </w:r>
      <w:r>
        <w:rPr>
          <w:rFonts w:ascii="Arial" w:hAnsi="Arial"/>
          <w:b/>
          <w:color w:val="C00000"/>
          <w:spacing w:val="-6"/>
        </w:rPr>
        <w:t xml:space="preserve"> </w:t>
      </w:r>
      <w:r>
        <w:rPr>
          <w:rFonts w:ascii="Arial" w:hAnsi="Arial"/>
          <w:b/>
          <w:color w:val="C00000"/>
        </w:rPr>
        <w:t>Pseudocode</w:t>
      </w:r>
      <w:r>
        <w:rPr>
          <w:rFonts w:ascii="Arial" w:hAnsi="Arial"/>
          <w:b/>
          <w:color w:val="C00000"/>
          <w:spacing w:val="-5"/>
        </w:rPr>
        <w:t xml:space="preserve"> </w:t>
      </w:r>
      <w:r>
        <w:rPr>
          <w:rFonts w:ascii="Arial" w:hAnsi="Arial"/>
          <w:b/>
          <w:color w:val="C00000"/>
        </w:rPr>
        <w:t>Writing</w:t>
      </w:r>
      <w:r>
        <w:rPr>
          <w:rFonts w:ascii="Arial" w:hAnsi="Arial"/>
          <w:b/>
          <w:color w:val="C00000"/>
          <w:spacing w:val="-7"/>
        </w:rPr>
        <w:t xml:space="preserve"> </w:t>
      </w:r>
      <w:r>
        <w:rPr>
          <w:rFonts w:ascii="Arial" w:hAnsi="Arial"/>
          <w:b/>
          <w:color w:val="C00000"/>
        </w:rPr>
        <w:t>Task</w:t>
      </w:r>
      <w:r>
        <w:rPr>
          <w:rFonts w:ascii="Arial" w:hAnsi="Arial"/>
          <w:b/>
          <w:color w:val="C00000"/>
          <w:spacing w:val="-6"/>
        </w:rPr>
        <w:t xml:space="preserve"> </w:t>
      </w:r>
      <w:r>
        <w:rPr>
          <w:rFonts w:ascii="Arial" w:hAnsi="Arial"/>
          <w:b/>
          <w:color w:val="C00000"/>
        </w:rPr>
        <w:t>(Algorithm</w:t>
      </w:r>
      <w:r>
        <w:rPr>
          <w:rFonts w:ascii="Arial" w:hAnsi="Arial"/>
          <w:b/>
          <w:color w:val="C00000"/>
          <w:spacing w:val="-3"/>
        </w:rPr>
        <w:t xml:space="preserve"> </w:t>
      </w:r>
      <w:r>
        <w:rPr>
          <w:rFonts w:ascii="Arial" w:hAnsi="Arial"/>
          <w:b/>
          <w:color w:val="C00000"/>
          <w:spacing w:val="-2"/>
        </w:rPr>
        <w:t>Design)</w:t>
      </w:r>
    </w:p>
    <w:p w14:paraId="50828B9B" w14:textId="77777777" w:rsidR="00C8074C" w:rsidRDefault="00C8074C">
      <w:pPr>
        <w:pStyle w:val="BodyText"/>
        <w:spacing w:before="3"/>
        <w:rPr>
          <w:rFonts w:ascii="Arial"/>
          <w:b/>
        </w:rPr>
      </w:pPr>
    </w:p>
    <w:p w14:paraId="3B329CD0" w14:textId="77777777" w:rsidR="00C8074C" w:rsidRDefault="00000000">
      <w:pPr>
        <w:pStyle w:val="ListParagraph"/>
        <w:numPr>
          <w:ilvl w:val="0"/>
          <w:numId w:val="6"/>
        </w:numPr>
        <w:tabs>
          <w:tab w:val="left" w:pos="600"/>
        </w:tabs>
        <w:spacing w:before="1"/>
        <w:ind w:right="619" w:firstLine="0"/>
        <w:rPr>
          <w:sz w:val="24"/>
        </w:rPr>
      </w:pPr>
      <w:r>
        <w:rPr>
          <w:sz w:val="24"/>
        </w:rPr>
        <w:t>Design</w:t>
      </w:r>
      <w:r>
        <w:rPr>
          <w:spacing w:val="-3"/>
          <w:sz w:val="24"/>
        </w:rPr>
        <w:t xml:space="preserve"> </w:t>
      </w:r>
      <w:r>
        <w:rPr>
          <w:sz w:val="24"/>
        </w:rPr>
        <w:t>an</w:t>
      </w:r>
      <w:r>
        <w:rPr>
          <w:spacing w:val="-3"/>
          <w:sz w:val="24"/>
        </w:rPr>
        <w:t xml:space="preserve"> </w:t>
      </w:r>
      <w:r>
        <w:rPr>
          <w:sz w:val="24"/>
        </w:rPr>
        <w:t>algorithm</w:t>
      </w:r>
      <w:r>
        <w:rPr>
          <w:spacing w:val="-3"/>
          <w:sz w:val="24"/>
        </w:rPr>
        <w:t xml:space="preserve"> </w:t>
      </w:r>
      <w:r>
        <w:rPr>
          <w:sz w:val="24"/>
        </w:rPr>
        <w:t>to</w:t>
      </w:r>
      <w:r>
        <w:rPr>
          <w:spacing w:val="-3"/>
          <w:sz w:val="24"/>
        </w:rPr>
        <w:t xml:space="preserve"> </w:t>
      </w:r>
      <w:r>
        <w:rPr>
          <w:sz w:val="24"/>
        </w:rPr>
        <w:t>perform</w:t>
      </w:r>
      <w:r>
        <w:rPr>
          <w:spacing w:val="-3"/>
          <w:sz w:val="24"/>
        </w:rPr>
        <w:t xml:space="preserve"> </w:t>
      </w:r>
      <w:r>
        <w:rPr>
          <w:b/>
          <w:sz w:val="24"/>
        </w:rPr>
        <w:t>Reference</w:t>
      </w:r>
      <w:r>
        <w:rPr>
          <w:b/>
          <w:spacing w:val="-4"/>
          <w:sz w:val="24"/>
        </w:rPr>
        <w:t xml:space="preserve"> </w:t>
      </w:r>
      <w:r>
        <w:rPr>
          <w:b/>
          <w:sz w:val="24"/>
        </w:rPr>
        <w:t>Resolution</w:t>
      </w:r>
      <w:r>
        <w:rPr>
          <w:b/>
          <w:spacing w:val="-1"/>
          <w:sz w:val="24"/>
        </w:rPr>
        <w:t xml:space="preserve"> </w:t>
      </w:r>
      <w:r>
        <w:rPr>
          <w:sz w:val="24"/>
        </w:rPr>
        <w:t>by</w:t>
      </w:r>
      <w:r>
        <w:rPr>
          <w:spacing w:val="-3"/>
          <w:sz w:val="24"/>
        </w:rPr>
        <w:t xml:space="preserve"> </w:t>
      </w:r>
      <w:r>
        <w:rPr>
          <w:sz w:val="24"/>
        </w:rPr>
        <w:t>identifying</w:t>
      </w:r>
      <w:r>
        <w:rPr>
          <w:spacing w:val="-3"/>
          <w:sz w:val="24"/>
        </w:rPr>
        <w:t xml:space="preserve"> </w:t>
      </w:r>
      <w:r>
        <w:rPr>
          <w:sz w:val="24"/>
        </w:rPr>
        <w:t>pronouns</w:t>
      </w:r>
      <w:r>
        <w:rPr>
          <w:spacing w:val="-4"/>
          <w:sz w:val="24"/>
        </w:rPr>
        <w:t xml:space="preserve"> </w:t>
      </w:r>
      <w:r>
        <w:rPr>
          <w:sz w:val="24"/>
        </w:rPr>
        <w:t>and</w:t>
      </w:r>
      <w:r>
        <w:rPr>
          <w:spacing w:val="-3"/>
          <w:sz w:val="24"/>
        </w:rPr>
        <w:t xml:space="preserve"> </w:t>
      </w:r>
      <w:r>
        <w:rPr>
          <w:sz w:val="24"/>
        </w:rPr>
        <w:t>linking</w:t>
      </w:r>
      <w:r>
        <w:rPr>
          <w:spacing w:val="-3"/>
          <w:sz w:val="24"/>
        </w:rPr>
        <w:t xml:space="preserve"> </w:t>
      </w:r>
      <w:r>
        <w:rPr>
          <w:sz w:val="24"/>
        </w:rPr>
        <w:t>them</w:t>
      </w:r>
      <w:r>
        <w:rPr>
          <w:spacing w:val="-3"/>
          <w:sz w:val="24"/>
        </w:rPr>
        <w:t xml:space="preserve"> </w:t>
      </w:r>
      <w:r>
        <w:rPr>
          <w:sz w:val="24"/>
        </w:rPr>
        <w:t>to the correct entities in a discourse. Apply your algorithm to the text:</w:t>
      </w:r>
    </w:p>
    <w:p w14:paraId="1FB6B9CC" w14:textId="77777777" w:rsidR="00C8074C" w:rsidRDefault="00C8074C">
      <w:pPr>
        <w:pStyle w:val="BodyText"/>
        <w:spacing w:before="2"/>
      </w:pPr>
    </w:p>
    <w:p w14:paraId="40027F9B" w14:textId="77777777" w:rsidR="00C8074C" w:rsidRDefault="00000000">
      <w:pPr>
        <w:ind w:left="360"/>
        <w:rPr>
          <w:i/>
          <w:sz w:val="24"/>
        </w:rPr>
      </w:pPr>
      <w:r>
        <w:rPr>
          <w:i/>
          <w:sz w:val="24"/>
        </w:rPr>
        <w:t>"Ravi</w:t>
      </w:r>
      <w:r>
        <w:rPr>
          <w:i/>
          <w:spacing w:val="-3"/>
          <w:sz w:val="24"/>
        </w:rPr>
        <w:t xml:space="preserve"> </w:t>
      </w:r>
      <w:r>
        <w:rPr>
          <w:i/>
          <w:sz w:val="24"/>
        </w:rPr>
        <w:t>met</w:t>
      </w:r>
      <w:r>
        <w:rPr>
          <w:i/>
          <w:spacing w:val="-1"/>
          <w:sz w:val="24"/>
        </w:rPr>
        <w:t xml:space="preserve"> </w:t>
      </w:r>
      <w:r>
        <w:rPr>
          <w:i/>
          <w:sz w:val="24"/>
        </w:rPr>
        <w:t>Arun at</w:t>
      </w:r>
      <w:r>
        <w:rPr>
          <w:i/>
          <w:spacing w:val="-1"/>
          <w:sz w:val="24"/>
        </w:rPr>
        <w:t xml:space="preserve"> </w:t>
      </w:r>
      <w:r>
        <w:rPr>
          <w:i/>
          <w:sz w:val="24"/>
        </w:rPr>
        <w:t>the</w:t>
      </w:r>
      <w:r>
        <w:rPr>
          <w:i/>
          <w:spacing w:val="-1"/>
          <w:sz w:val="24"/>
        </w:rPr>
        <w:t xml:space="preserve"> </w:t>
      </w:r>
      <w:r>
        <w:rPr>
          <w:i/>
          <w:sz w:val="24"/>
        </w:rPr>
        <w:t>library. He</w:t>
      </w:r>
      <w:r>
        <w:rPr>
          <w:i/>
          <w:spacing w:val="-3"/>
          <w:sz w:val="24"/>
        </w:rPr>
        <w:t xml:space="preserve"> </w:t>
      </w:r>
      <w:r>
        <w:rPr>
          <w:i/>
          <w:sz w:val="24"/>
        </w:rPr>
        <w:t>borrowed a</w:t>
      </w:r>
      <w:r>
        <w:rPr>
          <w:i/>
          <w:spacing w:val="-1"/>
          <w:sz w:val="24"/>
        </w:rPr>
        <w:t xml:space="preserve"> </w:t>
      </w:r>
      <w:r>
        <w:rPr>
          <w:i/>
          <w:sz w:val="24"/>
        </w:rPr>
        <w:t>book</w:t>
      </w:r>
      <w:r>
        <w:rPr>
          <w:i/>
          <w:spacing w:val="-2"/>
          <w:sz w:val="24"/>
        </w:rPr>
        <w:t xml:space="preserve"> </w:t>
      </w:r>
      <w:r>
        <w:rPr>
          <w:i/>
          <w:sz w:val="24"/>
        </w:rPr>
        <w:t>and later</w:t>
      </w:r>
      <w:r>
        <w:rPr>
          <w:i/>
          <w:spacing w:val="-2"/>
          <w:sz w:val="24"/>
        </w:rPr>
        <w:t xml:space="preserve"> </w:t>
      </w:r>
      <w:r>
        <w:rPr>
          <w:i/>
          <w:sz w:val="24"/>
        </w:rPr>
        <w:t xml:space="preserve">returned </w:t>
      </w:r>
      <w:r>
        <w:rPr>
          <w:i/>
          <w:spacing w:val="-4"/>
          <w:sz w:val="24"/>
        </w:rPr>
        <w:t>it."</w:t>
      </w:r>
    </w:p>
    <w:p w14:paraId="3AE63580" w14:textId="77777777" w:rsidR="00C8074C" w:rsidRDefault="00C8074C">
      <w:pPr>
        <w:pStyle w:val="BodyText"/>
        <w:spacing w:before="5"/>
        <w:rPr>
          <w:i/>
        </w:rPr>
      </w:pPr>
    </w:p>
    <w:p w14:paraId="2C9F4153" w14:textId="77777777" w:rsidR="00C8074C" w:rsidRDefault="00000000">
      <w:pPr>
        <w:pStyle w:val="BodyText"/>
        <w:ind w:left="360" w:right="376"/>
      </w:pPr>
      <w:r>
        <w:t>Generate the resolved discourse by replacing pronouns with their corresponding entities. Further, validate</w:t>
      </w:r>
      <w:r>
        <w:rPr>
          <w:spacing w:val="-2"/>
        </w:rPr>
        <w:t xml:space="preserve"> </w:t>
      </w:r>
      <w:r>
        <w:t>the</w:t>
      </w:r>
      <w:r>
        <w:rPr>
          <w:spacing w:val="-3"/>
        </w:rPr>
        <w:t xml:space="preserve"> </w:t>
      </w:r>
      <w:r>
        <w:t>correctness</w:t>
      </w:r>
      <w:r>
        <w:rPr>
          <w:spacing w:val="-3"/>
        </w:rPr>
        <w:t xml:space="preserve"> </w:t>
      </w:r>
      <w:r>
        <w:t>of</w:t>
      </w:r>
      <w:r>
        <w:rPr>
          <w:spacing w:val="-2"/>
        </w:rPr>
        <w:t xml:space="preserve"> </w:t>
      </w:r>
      <w:r>
        <w:t>the</w:t>
      </w:r>
      <w:r>
        <w:rPr>
          <w:spacing w:val="-4"/>
        </w:rPr>
        <w:t xml:space="preserve"> </w:t>
      </w:r>
      <w:r>
        <w:t>resolution</w:t>
      </w:r>
      <w:r>
        <w:rPr>
          <w:spacing w:val="-2"/>
        </w:rPr>
        <w:t xml:space="preserve"> </w:t>
      </w:r>
      <w:r>
        <w:t>process</w:t>
      </w:r>
      <w:r>
        <w:rPr>
          <w:spacing w:val="-3"/>
        </w:rPr>
        <w:t xml:space="preserve"> </w:t>
      </w:r>
      <w:r>
        <w:t>by</w:t>
      </w:r>
      <w:r>
        <w:rPr>
          <w:spacing w:val="-2"/>
        </w:rPr>
        <w:t xml:space="preserve"> </w:t>
      </w:r>
      <w:r>
        <w:t>explaining</w:t>
      </w:r>
      <w:r>
        <w:rPr>
          <w:spacing w:val="-2"/>
        </w:rPr>
        <w:t xml:space="preserve"> </w:t>
      </w:r>
      <w:r>
        <w:t>how</w:t>
      </w:r>
      <w:r>
        <w:rPr>
          <w:spacing w:val="-3"/>
        </w:rPr>
        <w:t xml:space="preserve"> </w:t>
      </w:r>
      <w:r>
        <w:t>discourse</w:t>
      </w:r>
      <w:r>
        <w:rPr>
          <w:spacing w:val="-3"/>
        </w:rPr>
        <w:t xml:space="preserve"> </w:t>
      </w:r>
      <w:r>
        <w:t>context</w:t>
      </w:r>
      <w:r>
        <w:rPr>
          <w:spacing w:val="-2"/>
        </w:rPr>
        <w:t xml:space="preserve"> </w:t>
      </w:r>
      <w:r>
        <w:t>is</w:t>
      </w:r>
      <w:r>
        <w:rPr>
          <w:spacing w:val="-3"/>
        </w:rPr>
        <w:t xml:space="preserve"> </w:t>
      </w:r>
      <w:r>
        <w:t>used</w:t>
      </w:r>
      <w:r>
        <w:rPr>
          <w:spacing w:val="-2"/>
        </w:rPr>
        <w:t xml:space="preserve"> </w:t>
      </w:r>
      <w:r>
        <w:t>to</w:t>
      </w:r>
      <w:r>
        <w:rPr>
          <w:spacing w:val="-2"/>
        </w:rPr>
        <w:t xml:space="preserve"> </w:t>
      </w:r>
      <w:r>
        <w:t>identify the antecedents.</w:t>
      </w:r>
    </w:p>
    <w:p w14:paraId="7499CE1D" w14:textId="77777777" w:rsidR="00C8074C" w:rsidRDefault="00C8074C">
      <w:pPr>
        <w:pStyle w:val="BodyText"/>
        <w:spacing w:before="5"/>
      </w:pPr>
    </w:p>
    <w:p w14:paraId="4B851AE2" w14:textId="77777777" w:rsidR="00C8074C" w:rsidRDefault="00000000">
      <w:pPr>
        <w:pStyle w:val="ListParagraph"/>
        <w:numPr>
          <w:ilvl w:val="0"/>
          <w:numId w:val="6"/>
        </w:numPr>
        <w:tabs>
          <w:tab w:val="left" w:pos="600"/>
        </w:tabs>
        <w:ind w:right="574" w:firstLine="0"/>
        <w:rPr>
          <w:sz w:val="24"/>
        </w:rPr>
      </w:pPr>
      <w:r>
        <w:rPr>
          <w:sz w:val="24"/>
        </w:rPr>
        <w:t xml:space="preserve">Develop an algorithm to analyze </w:t>
      </w:r>
      <w:r>
        <w:rPr>
          <w:b/>
          <w:sz w:val="24"/>
        </w:rPr>
        <w:t xml:space="preserve">Text Coherence </w:t>
      </w:r>
      <w:r>
        <w:rPr>
          <w:sz w:val="24"/>
        </w:rPr>
        <w:t xml:space="preserve">and </w:t>
      </w:r>
      <w:r>
        <w:rPr>
          <w:b/>
          <w:sz w:val="24"/>
        </w:rPr>
        <w:t xml:space="preserve">Discourse Structure </w:t>
      </w:r>
      <w:r>
        <w:rPr>
          <w:sz w:val="24"/>
        </w:rPr>
        <w:t>by identifying logical relationships</w:t>
      </w:r>
      <w:r>
        <w:rPr>
          <w:spacing w:val="-5"/>
          <w:sz w:val="24"/>
        </w:rPr>
        <w:t xml:space="preserve"> </w:t>
      </w:r>
      <w:r>
        <w:rPr>
          <w:sz w:val="24"/>
        </w:rPr>
        <w:t>between</w:t>
      </w:r>
      <w:r>
        <w:rPr>
          <w:spacing w:val="-4"/>
          <w:sz w:val="24"/>
        </w:rPr>
        <w:t xml:space="preserve"> </w:t>
      </w:r>
      <w:r>
        <w:rPr>
          <w:sz w:val="24"/>
        </w:rPr>
        <w:t>sentences</w:t>
      </w:r>
      <w:r>
        <w:rPr>
          <w:spacing w:val="-5"/>
          <w:sz w:val="24"/>
        </w:rPr>
        <w:t xml:space="preserve"> </w:t>
      </w:r>
      <w:r>
        <w:rPr>
          <w:sz w:val="24"/>
        </w:rPr>
        <w:t>such</w:t>
      </w:r>
      <w:r>
        <w:rPr>
          <w:spacing w:val="-3"/>
          <w:sz w:val="24"/>
        </w:rPr>
        <w:t xml:space="preserve"> </w:t>
      </w:r>
      <w:r>
        <w:rPr>
          <w:sz w:val="24"/>
        </w:rPr>
        <w:t>as</w:t>
      </w:r>
      <w:r>
        <w:rPr>
          <w:spacing w:val="-5"/>
          <w:sz w:val="24"/>
        </w:rPr>
        <w:t xml:space="preserve"> </w:t>
      </w:r>
      <w:r>
        <w:rPr>
          <w:sz w:val="24"/>
        </w:rPr>
        <w:t>cause-effect,</w:t>
      </w:r>
      <w:r>
        <w:rPr>
          <w:spacing w:val="-4"/>
          <w:sz w:val="24"/>
        </w:rPr>
        <w:t xml:space="preserve"> </w:t>
      </w:r>
      <w:r>
        <w:rPr>
          <w:sz w:val="24"/>
        </w:rPr>
        <w:t>sequence,</w:t>
      </w:r>
      <w:r>
        <w:rPr>
          <w:spacing w:val="-4"/>
          <w:sz w:val="24"/>
        </w:rPr>
        <w:t xml:space="preserve"> </w:t>
      </w:r>
      <w:r>
        <w:rPr>
          <w:sz w:val="24"/>
        </w:rPr>
        <w:t>and</w:t>
      </w:r>
      <w:r>
        <w:rPr>
          <w:spacing w:val="-2"/>
          <w:sz w:val="24"/>
        </w:rPr>
        <w:t xml:space="preserve"> </w:t>
      </w:r>
      <w:r>
        <w:rPr>
          <w:sz w:val="24"/>
        </w:rPr>
        <w:t>elaboration.</w:t>
      </w:r>
      <w:r>
        <w:rPr>
          <w:spacing w:val="-4"/>
          <w:sz w:val="24"/>
        </w:rPr>
        <w:t xml:space="preserve"> </w:t>
      </w:r>
      <w:r>
        <w:rPr>
          <w:sz w:val="24"/>
        </w:rPr>
        <w:t>Apply</w:t>
      </w:r>
      <w:r>
        <w:rPr>
          <w:spacing w:val="-4"/>
          <w:sz w:val="24"/>
        </w:rPr>
        <w:t xml:space="preserve"> </w:t>
      </w:r>
      <w:r>
        <w:rPr>
          <w:sz w:val="24"/>
        </w:rPr>
        <w:t>your</w:t>
      </w:r>
      <w:r>
        <w:rPr>
          <w:spacing w:val="-5"/>
          <w:sz w:val="24"/>
        </w:rPr>
        <w:t xml:space="preserve"> </w:t>
      </w:r>
      <w:r>
        <w:rPr>
          <w:sz w:val="24"/>
        </w:rPr>
        <w:t>algorithm to the following discourse:</w:t>
      </w:r>
    </w:p>
    <w:p w14:paraId="4C651CC1" w14:textId="77777777" w:rsidR="00C8074C" w:rsidRDefault="00C8074C">
      <w:pPr>
        <w:pStyle w:val="BodyText"/>
        <w:spacing w:before="3"/>
      </w:pPr>
    </w:p>
    <w:p w14:paraId="5E0CEAFC" w14:textId="77777777" w:rsidR="00C8074C" w:rsidRDefault="00000000">
      <w:pPr>
        <w:ind w:left="360" w:right="376"/>
        <w:rPr>
          <w:i/>
          <w:sz w:val="24"/>
        </w:rPr>
      </w:pPr>
      <w:r>
        <w:rPr>
          <w:i/>
          <w:sz w:val="24"/>
        </w:rPr>
        <w:t>"The</w:t>
      </w:r>
      <w:r>
        <w:rPr>
          <w:i/>
          <w:spacing w:val="-4"/>
          <w:sz w:val="24"/>
        </w:rPr>
        <w:t xml:space="preserve"> </w:t>
      </w:r>
      <w:r>
        <w:rPr>
          <w:i/>
          <w:sz w:val="24"/>
        </w:rPr>
        <w:t>roads</w:t>
      </w:r>
      <w:r>
        <w:rPr>
          <w:i/>
          <w:spacing w:val="-4"/>
          <w:sz w:val="24"/>
        </w:rPr>
        <w:t xml:space="preserve"> </w:t>
      </w:r>
      <w:r>
        <w:rPr>
          <w:i/>
          <w:sz w:val="24"/>
        </w:rPr>
        <w:t>were</w:t>
      </w:r>
      <w:r>
        <w:rPr>
          <w:i/>
          <w:spacing w:val="-4"/>
          <w:sz w:val="24"/>
        </w:rPr>
        <w:t xml:space="preserve"> </w:t>
      </w:r>
      <w:r>
        <w:rPr>
          <w:i/>
          <w:sz w:val="24"/>
        </w:rPr>
        <w:t>flooded</w:t>
      </w:r>
      <w:r>
        <w:rPr>
          <w:i/>
          <w:spacing w:val="-3"/>
          <w:sz w:val="24"/>
        </w:rPr>
        <w:t xml:space="preserve"> </w:t>
      </w:r>
      <w:r>
        <w:rPr>
          <w:i/>
          <w:sz w:val="24"/>
        </w:rPr>
        <w:t>after</w:t>
      </w:r>
      <w:r>
        <w:rPr>
          <w:i/>
          <w:spacing w:val="-4"/>
          <w:sz w:val="24"/>
        </w:rPr>
        <w:t xml:space="preserve"> </w:t>
      </w:r>
      <w:r>
        <w:rPr>
          <w:i/>
          <w:sz w:val="24"/>
        </w:rPr>
        <w:t>heavy</w:t>
      </w:r>
      <w:r>
        <w:rPr>
          <w:i/>
          <w:spacing w:val="-4"/>
          <w:sz w:val="24"/>
        </w:rPr>
        <w:t xml:space="preserve"> </w:t>
      </w:r>
      <w:r>
        <w:rPr>
          <w:i/>
          <w:sz w:val="24"/>
        </w:rPr>
        <w:t>rainfall.</w:t>
      </w:r>
      <w:r>
        <w:rPr>
          <w:i/>
          <w:spacing w:val="-3"/>
          <w:sz w:val="24"/>
        </w:rPr>
        <w:t xml:space="preserve"> </w:t>
      </w:r>
      <w:r>
        <w:rPr>
          <w:i/>
          <w:sz w:val="24"/>
        </w:rPr>
        <w:t>Therefore,</w:t>
      </w:r>
      <w:r>
        <w:rPr>
          <w:i/>
          <w:spacing w:val="-3"/>
          <w:sz w:val="24"/>
        </w:rPr>
        <w:t xml:space="preserve"> </w:t>
      </w:r>
      <w:r>
        <w:rPr>
          <w:i/>
          <w:sz w:val="24"/>
        </w:rPr>
        <w:t>schools</w:t>
      </w:r>
      <w:r>
        <w:rPr>
          <w:i/>
          <w:spacing w:val="-3"/>
          <w:sz w:val="24"/>
        </w:rPr>
        <w:t xml:space="preserve"> </w:t>
      </w:r>
      <w:r>
        <w:rPr>
          <w:i/>
          <w:sz w:val="24"/>
        </w:rPr>
        <w:t>were</w:t>
      </w:r>
      <w:r>
        <w:rPr>
          <w:i/>
          <w:spacing w:val="-4"/>
          <w:sz w:val="24"/>
        </w:rPr>
        <w:t xml:space="preserve"> </w:t>
      </w:r>
      <w:r>
        <w:rPr>
          <w:i/>
          <w:sz w:val="24"/>
        </w:rPr>
        <w:t>closed</w:t>
      </w:r>
      <w:r>
        <w:rPr>
          <w:i/>
          <w:spacing w:val="-3"/>
          <w:sz w:val="24"/>
        </w:rPr>
        <w:t xml:space="preserve"> </w:t>
      </w:r>
      <w:r>
        <w:rPr>
          <w:i/>
          <w:sz w:val="24"/>
        </w:rPr>
        <w:t>for</w:t>
      </w:r>
      <w:r>
        <w:rPr>
          <w:i/>
          <w:spacing w:val="-3"/>
          <w:sz w:val="24"/>
        </w:rPr>
        <w:t xml:space="preserve"> </w:t>
      </w:r>
      <w:r>
        <w:rPr>
          <w:i/>
          <w:sz w:val="24"/>
        </w:rPr>
        <w:t>the</w:t>
      </w:r>
      <w:r>
        <w:rPr>
          <w:i/>
          <w:spacing w:val="-3"/>
          <w:sz w:val="24"/>
        </w:rPr>
        <w:t xml:space="preserve"> </w:t>
      </w:r>
      <w:r>
        <w:rPr>
          <w:i/>
          <w:sz w:val="24"/>
        </w:rPr>
        <w:t>day.</w:t>
      </w:r>
      <w:r>
        <w:rPr>
          <w:i/>
          <w:spacing w:val="-3"/>
          <w:sz w:val="24"/>
        </w:rPr>
        <w:t xml:space="preserve"> </w:t>
      </w:r>
      <w:r>
        <w:rPr>
          <w:i/>
          <w:sz w:val="24"/>
        </w:rPr>
        <w:t>Students attended classes online."</w:t>
      </w:r>
    </w:p>
    <w:p w14:paraId="309F9B57" w14:textId="77777777" w:rsidR="00C8074C" w:rsidRDefault="00C8074C">
      <w:pPr>
        <w:pStyle w:val="BodyText"/>
        <w:spacing w:before="5"/>
        <w:rPr>
          <w:i/>
        </w:rPr>
      </w:pPr>
    </w:p>
    <w:p w14:paraId="7617319E" w14:textId="77777777" w:rsidR="00C8074C" w:rsidRDefault="00000000">
      <w:pPr>
        <w:pStyle w:val="BodyText"/>
        <w:ind w:left="360"/>
      </w:pPr>
      <w:r>
        <w:t>Identify</w:t>
      </w:r>
      <w:r>
        <w:rPr>
          <w:spacing w:val="-3"/>
        </w:rPr>
        <w:t xml:space="preserve"> </w:t>
      </w:r>
      <w:r>
        <w:t>the</w:t>
      </w:r>
      <w:r>
        <w:rPr>
          <w:spacing w:val="-5"/>
        </w:rPr>
        <w:t xml:space="preserve"> </w:t>
      </w:r>
      <w:r>
        <w:t>discourse</w:t>
      </w:r>
      <w:r>
        <w:rPr>
          <w:spacing w:val="-2"/>
        </w:rPr>
        <w:t xml:space="preserve"> </w:t>
      </w:r>
      <w:r>
        <w:t>relations</w:t>
      </w:r>
      <w:r>
        <w:rPr>
          <w:spacing w:val="-4"/>
        </w:rPr>
        <w:t xml:space="preserve"> </w:t>
      </w:r>
      <w:r>
        <w:t>among</w:t>
      </w:r>
      <w:r>
        <w:rPr>
          <w:spacing w:val="-3"/>
        </w:rPr>
        <w:t xml:space="preserve"> </w:t>
      </w:r>
      <w:r>
        <w:t>the</w:t>
      </w:r>
      <w:r>
        <w:rPr>
          <w:spacing w:val="-4"/>
        </w:rPr>
        <w:t xml:space="preserve"> </w:t>
      </w:r>
      <w:r>
        <w:t>sentences</w:t>
      </w:r>
      <w:r>
        <w:rPr>
          <w:spacing w:val="-4"/>
        </w:rPr>
        <w:t xml:space="preserve"> </w:t>
      </w:r>
      <w:r>
        <w:t>and</w:t>
      </w:r>
      <w:r>
        <w:rPr>
          <w:spacing w:val="-3"/>
        </w:rPr>
        <w:t xml:space="preserve"> </w:t>
      </w:r>
      <w:r>
        <w:t>construct</w:t>
      </w:r>
      <w:r>
        <w:rPr>
          <w:spacing w:val="-3"/>
        </w:rPr>
        <w:t xml:space="preserve"> </w:t>
      </w:r>
      <w:r>
        <w:t>a</w:t>
      </w:r>
      <w:r>
        <w:rPr>
          <w:spacing w:val="-3"/>
        </w:rPr>
        <w:t xml:space="preserve"> </w:t>
      </w:r>
      <w:r>
        <w:t>discourse</w:t>
      </w:r>
      <w:r>
        <w:rPr>
          <w:spacing w:val="-5"/>
        </w:rPr>
        <w:t xml:space="preserve"> </w:t>
      </w:r>
      <w:r>
        <w:t>structure</w:t>
      </w:r>
      <w:r>
        <w:rPr>
          <w:spacing w:val="-2"/>
        </w:rPr>
        <w:t xml:space="preserve"> </w:t>
      </w:r>
      <w:r>
        <w:t>representation. Further, justify how these relations contribute to maintaining coherence in the text.</w:t>
      </w:r>
    </w:p>
    <w:p w14:paraId="72D77281" w14:textId="77777777" w:rsidR="00C8074C" w:rsidRDefault="00C8074C">
      <w:pPr>
        <w:pStyle w:val="BodyText"/>
        <w:spacing w:before="5"/>
      </w:pPr>
    </w:p>
    <w:p w14:paraId="4E50C5A9" w14:textId="77777777" w:rsidR="00C8074C" w:rsidRDefault="00000000">
      <w:pPr>
        <w:pStyle w:val="ListParagraph"/>
        <w:numPr>
          <w:ilvl w:val="0"/>
          <w:numId w:val="6"/>
        </w:numPr>
        <w:tabs>
          <w:tab w:val="left" w:pos="600"/>
        </w:tabs>
        <w:ind w:right="359" w:firstLine="0"/>
        <w:rPr>
          <w:sz w:val="24"/>
        </w:rPr>
      </w:pPr>
      <w:r>
        <w:rPr>
          <w:sz w:val="24"/>
        </w:rPr>
        <w:t>Design</w:t>
      </w:r>
      <w:r>
        <w:rPr>
          <w:spacing w:val="-3"/>
          <w:sz w:val="24"/>
        </w:rPr>
        <w:t xml:space="preserve"> </w:t>
      </w:r>
      <w:r>
        <w:rPr>
          <w:sz w:val="24"/>
        </w:rPr>
        <w:t>an</w:t>
      </w:r>
      <w:r>
        <w:rPr>
          <w:spacing w:val="-3"/>
          <w:sz w:val="24"/>
        </w:rPr>
        <w:t xml:space="preserve"> </w:t>
      </w:r>
      <w:r>
        <w:rPr>
          <w:sz w:val="24"/>
        </w:rPr>
        <w:t>algorithm</w:t>
      </w:r>
      <w:r>
        <w:rPr>
          <w:spacing w:val="-3"/>
          <w:sz w:val="24"/>
        </w:rPr>
        <w:t xml:space="preserve"> </w:t>
      </w:r>
      <w:r>
        <w:rPr>
          <w:sz w:val="24"/>
        </w:rPr>
        <w:t>for</w:t>
      </w:r>
      <w:r>
        <w:rPr>
          <w:spacing w:val="-3"/>
          <w:sz w:val="24"/>
        </w:rPr>
        <w:t xml:space="preserve"> </w:t>
      </w:r>
      <w:r>
        <w:rPr>
          <w:sz w:val="24"/>
        </w:rPr>
        <w:t>a</w:t>
      </w:r>
      <w:r>
        <w:rPr>
          <w:spacing w:val="-4"/>
          <w:sz w:val="24"/>
        </w:rPr>
        <w:t xml:space="preserve"> </w:t>
      </w:r>
      <w:r>
        <w:rPr>
          <w:b/>
          <w:sz w:val="24"/>
        </w:rPr>
        <w:t>Conversational</w:t>
      </w:r>
      <w:r>
        <w:rPr>
          <w:b/>
          <w:spacing w:val="-3"/>
          <w:sz w:val="24"/>
        </w:rPr>
        <w:t xml:space="preserve"> </w:t>
      </w:r>
      <w:r>
        <w:rPr>
          <w:b/>
          <w:sz w:val="24"/>
        </w:rPr>
        <w:t>Agent</w:t>
      </w:r>
      <w:r>
        <w:rPr>
          <w:b/>
          <w:spacing w:val="-4"/>
          <w:sz w:val="24"/>
        </w:rPr>
        <w:t xml:space="preserve"> </w:t>
      </w:r>
      <w:r>
        <w:rPr>
          <w:sz w:val="24"/>
        </w:rPr>
        <w:t>that</w:t>
      </w:r>
      <w:r>
        <w:rPr>
          <w:spacing w:val="-3"/>
          <w:sz w:val="24"/>
        </w:rPr>
        <w:t xml:space="preserve"> </w:t>
      </w:r>
      <w:r>
        <w:rPr>
          <w:sz w:val="24"/>
        </w:rPr>
        <w:t>identifies</w:t>
      </w:r>
      <w:r>
        <w:rPr>
          <w:spacing w:val="-3"/>
          <w:sz w:val="24"/>
        </w:rPr>
        <w:t xml:space="preserve"> </w:t>
      </w:r>
      <w:r>
        <w:rPr>
          <w:b/>
          <w:sz w:val="24"/>
        </w:rPr>
        <w:t>Dialogue</w:t>
      </w:r>
      <w:r>
        <w:rPr>
          <w:b/>
          <w:spacing w:val="-4"/>
          <w:sz w:val="24"/>
        </w:rPr>
        <w:t xml:space="preserve"> </w:t>
      </w:r>
      <w:r>
        <w:rPr>
          <w:b/>
          <w:sz w:val="24"/>
        </w:rPr>
        <w:t>Acts</w:t>
      </w:r>
      <w:r>
        <w:rPr>
          <w:b/>
          <w:spacing w:val="-1"/>
          <w:sz w:val="24"/>
        </w:rPr>
        <w:t xml:space="preserve"> </w:t>
      </w:r>
      <w:r>
        <w:rPr>
          <w:sz w:val="24"/>
        </w:rPr>
        <w:t>from</w:t>
      </w:r>
      <w:r>
        <w:rPr>
          <w:spacing w:val="-3"/>
          <w:sz w:val="24"/>
        </w:rPr>
        <w:t xml:space="preserve"> </w:t>
      </w:r>
      <w:r>
        <w:rPr>
          <w:sz w:val="24"/>
        </w:rPr>
        <w:t>user</w:t>
      </w:r>
      <w:r>
        <w:rPr>
          <w:spacing w:val="-3"/>
          <w:sz w:val="24"/>
        </w:rPr>
        <w:t xml:space="preserve"> </w:t>
      </w:r>
      <w:r>
        <w:rPr>
          <w:sz w:val="24"/>
        </w:rPr>
        <w:t>interactions. Apply your algorithm to the conversation:</w:t>
      </w:r>
    </w:p>
    <w:p w14:paraId="0BBBB58C" w14:textId="77777777" w:rsidR="00C8074C" w:rsidRDefault="00C8074C">
      <w:pPr>
        <w:pStyle w:val="BodyText"/>
        <w:spacing w:before="2"/>
      </w:pPr>
    </w:p>
    <w:p w14:paraId="3B306479" w14:textId="77777777" w:rsidR="00C8074C" w:rsidRDefault="00000000">
      <w:pPr>
        <w:pStyle w:val="BodyText"/>
        <w:spacing w:before="1"/>
        <w:ind w:left="360" w:right="5572"/>
      </w:pPr>
      <w:r>
        <w:rPr>
          <w:b/>
        </w:rPr>
        <w:t xml:space="preserve">User: </w:t>
      </w:r>
      <w:r>
        <w:t xml:space="preserve">"Can you book a train ticket for me?" </w:t>
      </w:r>
      <w:r>
        <w:rPr>
          <w:b/>
        </w:rPr>
        <w:t>Agent:</w:t>
      </w:r>
      <w:r>
        <w:rPr>
          <w:b/>
          <w:spacing w:val="-7"/>
        </w:rPr>
        <w:t xml:space="preserve"> </w:t>
      </w:r>
      <w:r>
        <w:t>"Sure,</w:t>
      </w:r>
      <w:r>
        <w:rPr>
          <w:spacing w:val="-6"/>
        </w:rPr>
        <w:t xml:space="preserve"> </w:t>
      </w:r>
      <w:r>
        <w:t>where</w:t>
      </w:r>
      <w:r>
        <w:rPr>
          <w:spacing w:val="-6"/>
        </w:rPr>
        <w:t xml:space="preserve"> </w:t>
      </w:r>
      <w:r>
        <w:t>would</w:t>
      </w:r>
      <w:r>
        <w:rPr>
          <w:spacing w:val="-6"/>
        </w:rPr>
        <w:t xml:space="preserve"> </w:t>
      </w:r>
      <w:r>
        <w:t>you</w:t>
      </w:r>
      <w:r>
        <w:rPr>
          <w:spacing w:val="-6"/>
        </w:rPr>
        <w:t xml:space="preserve"> </w:t>
      </w:r>
      <w:r>
        <w:t>like</w:t>
      </w:r>
      <w:r>
        <w:rPr>
          <w:spacing w:val="-6"/>
        </w:rPr>
        <w:t xml:space="preserve"> </w:t>
      </w:r>
      <w:r>
        <w:t>to</w:t>
      </w:r>
      <w:r>
        <w:rPr>
          <w:spacing w:val="-6"/>
        </w:rPr>
        <w:t xml:space="preserve"> </w:t>
      </w:r>
      <w:r>
        <w:t xml:space="preserve">travel?" </w:t>
      </w:r>
      <w:r>
        <w:rPr>
          <w:b/>
        </w:rPr>
        <w:t xml:space="preserve">User: </w:t>
      </w:r>
      <w:r>
        <w:t>"I want to go to Chennai."</w:t>
      </w:r>
    </w:p>
    <w:p w14:paraId="4A8B3AAA" w14:textId="77777777" w:rsidR="00C8074C" w:rsidRDefault="00000000">
      <w:pPr>
        <w:pStyle w:val="BodyText"/>
        <w:ind w:left="360"/>
      </w:pPr>
      <w:r>
        <w:rPr>
          <w:b/>
        </w:rPr>
        <w:t>Agent:</w:t>
      </w:r>
      <w:r>
        <w:rPr>
          <w:b/>
          <w:spacing w:val="-3"/>
        </w:rPr>
        <w:t xml:space="preserve"> </w:t>
      </w:r>
      <w:r>
        <w:t>"Your</w:t>
      </w:r>
      <w:r>
        <w:rPr>
          <w:spacing w:val="-2"/>
        </w:rPr>
        <w:t xml:space="preserve"> </w:t>
      </w:r>
      <w:r>
        <w:t>ticket</w:t>
      </w:r>
      <w:r>
        <w:rPr>
          <w:spacing w:val="-1"/>
        </w:rPr>
        <w:t xml:space="preserve"> </w:t>
      </w:r>
      <w:r>
        <w:t>has been</w:t>
      </w:r>
      <w:r>
        <w:rPr>
          <w:spacing w:val="-1"/>
        </w:rPr>
        <w:t xml:space="preserve"> </w:t>
      </w:r>
      <w:r>
        <w:rPr>
          <w:spacing w:val="-2"/>
        </w:rPr>
        <w:t>booked."</w:t>
      </w:r>
    </w:p>
    <w:p w14:paraId="5A567B40" w14:textId="77777777" w:rsidR="00C8074C" w:rsidRDefault="00C8074C">
      <w:pPr>
        <w:pStyle w:val="BodyText"/>
        <w:spacing w:before="4"/>
      </w:pPr>
    </w:p>
    <w:p w14:paraId="42C32AE1" w14:textId="77777777" w:rsidR="00C8074C" w:rsidRDefault="00000000">
      <w:pPr>
        <w:pStyle w:val="BodyText"/>
        <w:ind w:left="360" w:right="449"/>
      </w:pPr>
      <w:r>
        <w:t>Classify each utterance as Request, Question, Inform, Confirmation, or Action. Generate the dialogue-act</w:t>
      </w:r>
      <w:r>
        <w:rPr>
          <w:spacing w:val="-3"/>
        </w:rPr>
        <w:t xml:space="preserve"> </w:t>
      </w:r>
      <w:r>
        <w:t>sequence</w:t>
      </w:r>
      <w:r>
        <w:rPr>
          <w:spacing w:val="-4"/>
        </w:rPr>
        <w:t xml:space="preserve"> </w:t>
      </w:r>
      <w:r>
        <w:t>and</w:t>
      </w:r>
      <w:r>
        <w:rPr>
          <w:spacing w:val="-1"/>
        </w:rPr>
        <w:t xml:space="preserve"> </w:t>
      </w:r>
      <w:r>
        <w:t>evaluate</w:t>
      </w:r>
      <w:r>
        <w:rPr>
          <w:spacing w:val="-4"/>
        </w:rPr>
        <w:t xml:space="preserve"> </w:t>
      </w:r>
      <w:r>
        <w:t>how</w:t>
      </w:r>
      <w:r>
        <w:rPr>
          <w:spacing w:val="-4"/>
        </w:rPr>
        <w:t xml:space="preserve"> </w:t>
      </w:r>
      <w:r>
        <w:t>the</w:t>
      </w:r>
      <w:r>
        <w:rPr>
          <w:spacing w:val="-4"/>
        </w:rPr>
        <w:t xml:space="preserve"> </w:t>
      </w:r>
      <w:r>
        <w:t>identified</w:t>
      </w:r>
      <w:r>
        <w:rPr>
          <w:spacing w:val="-3"/>
        </w:rPr>
        <w:t xml:space="preserve"> </w:t>
      </w:r>
      <w:r>
        <w:t>acts</w:t>
      </w:r>
      <w:r>
        <w:rPr>
          <w:spacing w:val="-1"/>
        </w:rPr>
        <w:t xml:space="preserve"> </w:t>
      </w:r>
      <w:r>
        <w:t>help</w:t>
      </w:r>
      <w:r>
        <w:rPr>
          <w:spacing w:val="-3"/>
        </w:rPr>
        <w:t xml:space="preserve"> </w:t>
      </w:r>
      <w:r>
        <w:t>the</w:t>
      </w:r>
      <w:r>
        <w:rPr>
          <w:spacing w:val="-4"/>
        </w:rPr>
        <w:t xml:space="preserve"> </w:t>
      </w:r>
      <w:r>
        <w:t>conversational</w:t>
      </w:r>
      <w:r>
        <w:rPr>
          <w:spacing w:val="-3"/>
        </w:rPr>
        <w:t xml:space="preserve"> </w:t>
      </w:r>
      <w:r>
        <w:t>agent</w:t>
      </w:r>
      <w:r>
        <w:rPr>
          <w:spacing w:val="-3"/>
        </w:rPr>
        <w:t xml:space="preserve"> </w:t>
      </w:r>
      <w:r>
        <w:t>interpret</w:t>
      </w:r>
      <w:r>
        <w:rPr>
          <w:spacing w:val="-3"/>
        </w:rPr>
        <w:t xml:space="preserve"> </w:t>
      </w:r>
      <w:r>
        <w:t>user</w:t>
      </w:r>
      <w:r>
        <w:rPr>
          <w:spacing w:val="-3"/>
        </w:rPr>
        <w:t xml:space="preserve"> </w:t>
      </w:r>
      <w:r>
        <w:t>intentions.</w:t>
      </w:r>
    </w:p>
    <w:p w14:paraId="5450D167" w14:textId="77777777" w:rsidR="00C8074C" w:rsidRDefault="00C8074C">
      <w:pPr>
        <w:pStyle w:val="BodyText"/>
        <w:spacing w:before="5"/>
      </w:pPr>
    </w:p>
    <w:p w14:paraId="3B7E4A30" w14:textId="77777777" w:rsidR="00C8074C" w:rsidRDefault="00000000">
      <w:pPr>
        <w:pStyle w:val="ListParagraph"/>
        <w:numPr>
          <w:ilvl w:val="0"/>
          <w:numId w:val="6"/>
        </w:numPr>
        <w:tabs>
          <w:tab w:val="left" w:pos="600"/>
        </w:tabs>
        <w:ind w:right="1214" w:firstLine="0"/>
        <w:rPr>
          <w:sz w:val="24"/>
        </w:rPr>
      </w:pPr>
      <w:r>
        <w:rPr>
          <w:sz w:val="24"/>
        </w:rPr>
        <w:t>Design</w:t>
      </w:r>
      <w:r>
        <w:rPr>
          <w:spacing w:val="-3"/>
          <w:sz w:val="24"/>
        </w:rPr>
        <w:t xml:space="preserve"> </w:t>
      </w:r>
      <w:r>
        <w:rPr>
          <w:sz w:val="24"/>
        </w:rPr>
        <w:t>an</w:t>
      </w:r>
      <w:r>
        <w:rPr>
          <w:spacing w:val="-3"/>
          <w:sz w:val="24"/>
        </w:rPr>
        <w:t xml:space="preserve"> </w:t>
      </w:r>
      <w:r>
        <w:rPr>
          <w:sz w:val="24"/>
        </w:rPr>
        <w:t>algorithm</w:t>
      </w:r>
      <w:r>
        <w:rPr>
          <w:spacing w:val="-3"/>
          <w:sz w:val="24"/>
        </w:rPr>
        <w:t xml:space="preserve"> </w:t>
      </w:r>
      <w:r>
        <w:rPr>
          <w:sz w:val="24"/>
        </w:rPr>
        <w:t>for</w:t>
      </w:r>
      <w:r>
        <w:rPr>
          <w:spacing w:val="-4"/>
          <w:sz w:val="24"/>
        </w:rPr>
        <w:t xml:space="preserve"> </w:t>
      </w:r>
      <w:r>
        <w:rPr>
          <w:b/>
          <w:sz w:val="24"/>
        </w:rPr>
        <w:t>Language</w:t>
      </w:r>
      <w:r>
        <w:rPr>
          <w:b/>
          <w:spacing w:val="-4"/>
          <w:sz w:val="24"/>
        </w:rPr>
        <w:t xml:space="preserve"> </w:t>
      </w:r>
      <w:r>
        <w:rPr>
          <w:b/>
          <w:sz w:val="24"/>
        </w:rPr>
        <w:t>Generation</w:t>
      </w:r>
      <w:r>
        <w:rPr>
          <w:b/>
          <w:spacing w:val="-2"/>
          <w:sz w:val="24"/>
        </w:rPr>
        <w:t xml:space="preserve"> </w:t>
      </w:r>
      <w:r>
        <w:rPr>
          <w:sz w:val="24"/>
        </w:rPr>
        <w:t>that</w:t>
      </w:r>
      <w:r>
        <w:rPr>
          <w:spacing w:val="-3"/>
          <w:sz w:val="24"/>
        </w:rPr>
        <w:t xml:space="preserve"> </w:t>
      </w:r>
      <w:r>
        <w:rPr>
          <w:sz w:val="24"/>
        </w:rPr>
        <w:t>converts</w:t>
      </w:r>
      <w:r>
        <w:rPr>
          <w:spacing w:val="-4"/>
          <w:sz w:val="24"/>
        </w:rPr>
        <w:t xml:space="preserve"> </w:t>
      </w:r>
      <w:r>
        <w:rPr>
          <w:sz w:val="24"/>
        </w:rPr>
        <w:t>a</w:t>
      </w:r>
      <w:r>
        <w:rPr>
          <w:spacing w:val="-4"/>
          <w:sz w:val="24"/>
        </w:rPr>
        <w:t xml:space="preserve"> </w:t>
      </w:r>
      <w:r>
        <w:rPr>
          <w:sz w:val="24"/>
        </w:rPr>
        <w:t>semantic</w:t>
      </w:r>
      <w:r>
        <w:rPr>
          <w:spacing w:val="-4"/>
          <w:sz w:val="24"/>
        </w:rPr>
        <w:t xml:space="preserve"> </w:t>
      </w:r>
      <w:r>
        <w:rPr>
          <w:sz w:val="24"/>
        </w:rPr>
        <w:t>representation</w:t>
      </w:r>
      <w:r>
        <w:rPr>
          <w:spacing w:val="-3"/>
          <w:sz w:val="24"/>
        </w:rPr>
        <w:t xml:space="preserve"> </w:t>
      </w:r>
      <w:r>
        <w:rPr>
          <w:sz w:val="24"/>
        </w:rPr>
        <w:t>into</w:t>
      </w:r>
      <w:r>
        <w:rPr>
          <w:spacing w:val="-3"/>
          <w:sz w:val="24"/>
        </w:rPr>
        <w:t xml:space="preserve"> </w:t>
      </w:r>
      <w:r>
        <w:rPr>
          <w:sz w:val="24"/>
        </w:rPr>
        <w:t xml:space="preserve">a grammatically correct sentence through </w:t>
      </w:r>
      <w:r>
        <w:rPr>
          <w:b/>
          <w:sz w:val="24"/>
        </w:rPr>
        <w:t>Surface Realization</w:t>
      </w:r>
      <w:r>
        <w:rPr>
          <w:sz w:val="24"/>
        </w:rPr>
        <w:t>. Consider the semantic input:</w:t>
      </w:r>
    </w:p>
    <w:p w14:paraId="76F0F13F" w14:textId="77777777" w:rsidR="00C8074C" w:rsidRDefault="00C8074C">
      <w:pPr>
        <w:pStyle w:val="BodyText"/>
        <w:spacing w:before="3"/>
      </w:pPr>
    </w:p>
    <w:p w14:paraId="1463E79D" w14:textId="77777777" w:rsidR="00C8074C" w:rsidRDefault="00000000">
      <w:pPr>
        <w:ind w:left="360" w:right="8463"/>
        <w:rPr>
          <w:rFonts w:ascii="Courier New"/>
          <w:sz w:val="20"/>
        </w:rPr>
      </w:pPr>
      <w:r>
        <w:rPr>
          <w:rFonts w:ascii="Courier New"/>
          <w:sz w:val="20"/>
        </w:rPr>
        <w:t>Action: Buy Agent:</w:t>
      </w:r>
      <w:r>
        <w:rPr>
          <w:rFonts w:ascii="Courier New"/>
          <w:spacing w:val="-32"/>
          <w:sz w:val="20"/>
        </w:rPr>
        <w:t xml:space="preserve"> </w:t>
      </w:r>
      <w:r>
        <w:rPr>
          <w:rFonts w:ascii="Courier New"/>
          <w:sz w:val="20"/>
        </w:rPr>
        <w:t>Student Object: Book Tense: Past</w:t>
      </w:r>
    </w:p>
    <w:p w14:paraId="57B930E6" w14:textId="77777777" w:rsidR="00C8074C" w:rsidRDefault="00C8074C">
      <w:pPr>
        <w:pStyle w:val="BodyText"/>
        <w:spacing w:before="53"/>
        <w:rPr>
          <w:rFonts w:ascii="Courier New"/>
          <w:sz w:val="20"/>
        </w:rPr>
      </w:pPr>
    </w:p>
    <w:p w14:paraId="7695D09A" w14:textId="77777777" w:rsidR="00C8074C" w:rsidRDefault="00000000">
      <w:pPr>
        <w:pStyle w:val="BodyText"/>
        <w:ind w:left="360" w:right="376"/>
      </w:pPr>
      <w:r>
        <w:t>Generate</w:t>
      </w:r>
      <w:r>
        <w:rPr>
          <w:spacing w:val="-3"/>
        </w:rPr>
        <w:t xml:space="preserve"> </w:t>
      </w:r>
      <w:r>
        <w:t>the</w:t>
      </w:r>
      <w:r>
        <w:rPr>
          <w:spacing w:val="-4"/>
        </w:rPr>
        <w:t xml:space="preserve"> </w:t>
      </w:r>
      <w:r>
        <w:t>final</w:t>
      </w:r>
      <w:r>
        <w:rPr>
          <w:spacing w:val="-3"/>
        </w:rPr>
        <w:t xml:space="preserve"> </w:t>
      </w:r>
      <w:r>
        <w:t>natural</w:t>
      </w:r>
      <w:r>
        <w:rPr>
          <w:spacing w:val="-1"/>
        </w:rPr>
        <w:t xml:space="preserve"> </w:t>
      </w:r>
      <w:r>
        <w:t>language</w:t>
      </w:r>
      <w:r>
        <w:rPr>
          <w:spacing w:val="-4"/>
        </w:rPr>
        <w:t xml:space="preserve"> </w:t>
      </w:r>
      <w:r>
        <w:t>sentence</w:t>
      </w:r>
      <w:r>
        <w:rPr>
          <w:spacing w:val="-2"/>
        </w:rPr>
        <w:t xml:space="preserve"> </w:t>
      </w:r>
      <w:r>
        <w:t>and</w:t>
      </w:r>
      <w:r>
        <w:rPr>
          <w:spacing w:val="-3"/>
        </w:rPr>
        <w:t xml:space="preserve"> </w:t>
      </w:r>
      <w:r>
        <w:t>explain</w:t>
      </w:r>
      <w:r>
        <w:rPr>
          <w:spacing w:val="-3"/>
        </w:rPr>
        <w:t xml:space="preserve"> </w:t>
      </w:r>
      <w:r>
        <w:t>how</w:t>
      </w:r>
      <w:r>
        <w:rPr>
          <w:spacing w:val="-4"/>
        </w:rPr>
        <w:t xml:space="preserve"> </w:t>
      </w:r>
      <w:r>
        <w:t>the</w:t>
      </w:r>
      <w:r>
        <w:rPr>
          <w:spacing w:val="-4"/>
        </w:rPr>
        <w:t xml:space="preserve"> </w:t>
      </w:r>
      <w:r>
        <w:t>algorithm</w:t>
      </w:r>
      <w:r>
        <w:rPr>
          <w:spacing w:val="-3"/>
        </w:rPr>
        <w:t xml:space="preserve"> </w:t>
      </w:r>
      <w:r>
        <w:t>performs</w:t>
      </w:r>
      <w:r>
        <w:rPr>
          <w:spacing w:val="-4"/>
        </w:rPr>
        <w:t xml:space="preserve"> </w:t>
      </w:r>
      <w:r>
        <w:t>lexical</w:t>
      </w:r>
      <w:r>
        <w:rPr>
          <w:spacing w:val="-3"/>
        </w:rPr>
        <w:t xml:space="preserve"> </w:t>
      </w:r>
      <w:r>
        <w:t>selection, sentence structuring, and surface realization. Further, validate the grammatical correctness of the generated output.</w:t>
      </w:r>
    </w:p>
    <w:p w14:paraId="6C70971C" w14:textId="77777777" w:rsidR="00C8074C" w:rsidRDefault="00C8074C">
      <w:pPr>
        <w:pStyle w:val="BodyText"/>
        <w:spacing w:before="5"/>
      </w:pPr>
    </w:p>
    <w:p w14:paraId="3661EE0E" w14:textId="77777777" w:rsidR="00C8074C" w:rsidRDefault="00000000">
      <w:pPr>
        <w:pStyle w:val="ListParagraph"/>
        <w:numPr>
          <w:ilvl w:val="0"/>
          <w:numId w:val="6"/>
        </w:numPr>
        <w:tabs>
          <w:tab w:val="left" w:pos="600"/>
        </w:tabs>
        <w:ind w:right="1258" w:firstLine="0"/>
        <w:rPr>
          <w:sz w:val="24"/>
        </w:rPr>
      </w:pPr>
      <w:r>
        <w:rPr>
          <w:sz w:val="24"/>
        </w:rPr>
        <w:t>Design</w:t>
      </w:r>
      <w:r>
        <w:rPr>
          <w:spacing w:val="-5"/>
          <w:sz w:val="24"/>
        </w:rPr>
        <w:t xml:space="preserve"> </w:t>
      </w:r>
      <w:r>
        <w:rPr>
          <w:sz w:val="24"/>
        </w:rPr>
        <w:t>an</w:t>
      </w:r>
      <w:r>
        <w:rPr>
          <w:spacing w:val="-5"/>
          <w:sz w:val="24"/>
        </w:rPr>
        <w:t xml:space="preserve"> </w:t>
      </w:r>
      <w:r>
        <w:rPr>
          <w:sz w:val="24"/>
        </w:rPr>
        <w:t>algorithm</w:t>
      </w:r>
      <w:r>
        <w:rPr>
          <w:spacing w:val="-5"/>
          <w:sz w:val="24"/>
        </w:rPr>
        <w:t xml:space="preserve"> </w:t>
      </w:r>
      <w:r>
        <w:rPr>
          <w:sz w:val="24"/>
        </w:rPr>
        <w:t>that</w:t>
      </w:r>
      <w:r>
        <w:rPr>
          <w:spacing w:val="-5"/>
          <w:sz w:val="24"/>
        </w:rPr>
        <w:t xml:space="preserve"> </w:t>
      </w:r>
      <w:r>
        <w:rPr>
          <w:sz w:val="24"/>
        </w:rPr>
        <w:t>combines</w:t>
      </w:r>
      <w:r>
        <w:rPr>
          <w:spacing w:val="-5"/>
          <w:sz w:val="24"/>
        </w:rPr>
        <w:t xml:space="preserve"> </w:t>
      </w:r>
      <w:r>
        <w:rPr>
          <w:b/>
          <w:sz w:val="24"/>
        </w:rPr>
        <w:t>Interlingua-based</w:t>
      </w:r>
      <w:r>
        <w:rPr>
          <w:b/>
          <w:spacing w:val="-5"/>
          <w:sz w:val="24"/>
        </w:rPr>
        <w:t xml:space="preserve"> </w:t>
      </w:r>
      <w:r>
        <w:rPr>
          <w:b/>
          <w:sz w:val="24"/>
        </w:rPr>
        <w:t>Machine</w:t>
      </w:r>
      <w:r>
        <w:rPr>
          <w:b/>
          <w:spacing w:val="-6"/>
          <w:sz w:val="24"/>
        </w:rPr>
        <w:t xml:space="preserve"> </w:t>
      </w:r>
      <w:r>
        <w:rPr>
          <w:b/>
          <w:sz w:val="24"/>
        </w:rPr>
        <w:t>Translation</w:t>
      </w:r>
      <w:r>
        <w:rPr>
          <w:b/>
          <w:spacing w:val="-3"/>
          <w:sz w:val="24"/>
        </w:rPr>
        <w:t xml:space="preserve"> </w:t>
      </w:r>
      <w:r>
        <w:rPr>
          <w:sz w:val="24"/>
        </w:rPr>
        <w:t>and</w:t>
      </w:r>
      <w:r>
        <w:rPr>
          <w:spacing w:val="-5"/>
          <w:sz w:val="24"/>
        </w:rPr>
        <w:t xml:space="preserve"> </w:t>
      </w:r>
      <w:r>
        <w:rPr>
          <w:b/>
          <w:sz w:val="24"/>
        </w:rPr>
        <w:t>Statistical Translation Approaches</w:t>
      </w:r>
      <w:r>
        <w:rPr>
          <w:sz w:val="24"/>
        </w:rPr>
        <w:t>. Apply your algorithm to translate the sentence:</w:t>
      </w:r>
    </w:p>
    <w:p w14:paraId="65F663AE" w14:textId="77777777" w:rsidR="00C8074C" w:rsidRDefault="00C8074C">
      <w:pPr>
        <w:pStyle w:val="ListParagraph"/>
        <w:rPr>
          <w:sz w:val="24"/>
        </w:rPr>
        <w:sectPr w:rsidR="00C8074C">
          <w:pgSz w:w="12240" w:h="15840"/>
          <w:pgMar w:top="1680" w:right="720" w:bottom="280" w:left="720" w:header="720" w:footer="720" w:gutter="0"/>
          <w:cols w:space="720"/>
        </w:sectPr>
      </w:pPr>
    </w:p>
    <w:p w14:paraId="385AE6D3" w14:textId="77777777" w:rsidR="00C8074C" w:rsidRDefault="00000000">
      <w:pPr>
        <w:spacing w:before="79"/>
        <w:ind w:left="360"/>
        <w:rPr>
          <w:i/>
          <w:sz w:val="24"/>
        </w:rPr>
      </w:pPr>
      <w:r>
        <w:rPr>
          <w:i/>
          <w:sz w:val="24"/>
        </w:rPr>
        <w:lastRenderedPageBreak/>
        <w:t>"The</w:t>
      </w:r>
      <w:r>
        <w:rPr>
          <w:i/>
          <w:spacing w:val="-2"/>
          <w:sz w:val="24"/>
        </w:rPr>
        <w:t xml:space="preserve"> </w:t>
      </w:r>
      <w:r>
        <w:rPr>
          <w:i/>
          <w:sz w:val="24"/>
        </w:rPr>
        <w:t>boy</w:t>
      </w:r>
      <w:r>
        <w:rPr>
          <w:i/>
          <w:spacing w:val="-1"/>
          <w:sz w:val="24"/>
        </w:rPr>
        <w:t xml:space="preserve"> </w:t>
      </w:r>
      <w:r>
        <w:rPr>
          <w:i/>
          <w:sz w:val="24"/>
        </w:rPr>
        <w:t>is</w:t>
      </w:r>
      <w:r>
        <w:rPr>
          <w:i/>
          <w:spacing w:val="-2"/>
          <w:sz w:val="24"/>
        </w:rPr>
        <w:t xml:space="preserve"> </w:t>
      </w:r>
      <w:r>
        <w:rPr>
          <w:i/>
          <w:sz w:val="24"/>
        </w:rPr>
        <w:t xml:space="preserve">playing </w:t>
      </w:r>
      <w:r>
        <w:rPr>
          <w:i/>
          <w:spacing w:val="-2"/>
          <w:sz w:val="24"/>
        </w:rPr>
        <w:t>football."</w:t>
      </w:r>
    </w:p>
    <w:p w14:paraId="1255F39D" w14:textId="77777777" w:rsidR="00C8074C" w:rsidRDefault="00C8074C">
      <w:pPr>
        <w:pStyle w:val="BodyText"/>
        <w:spacing w:before="5"/>
        <w:rPr>
          <w:i/>
        </w:rPr>
      </w:pPr>
    </w:p>
    <w:p w14:paraId="066F820A" w14:textId="77777777" w:rsidR="00C8074C" w:rsidRDefault="00000000">
      <w:pPr>
        <w:pStyle w:val="BodyText"/>
        <w:ind w:left="360"/>
      </w:pPr>
      <w:r>
        <w:t>Perform</w:t>
      </w:r>
      <w:r>
        <w:rPr>
          <w:spacing w:val="-2"/>
        </w:rPr>
        <w:t xml:space="preserve"> </w:t>
      </w:r>
      <w:r>
        <w:t>the</w:t>
      </w:r>
      <w:r>
        <w:rPr>
          <w:spacing w:val="-2"/>
        </w:rPr>
        <w:t xml:space="preserve"> </w:t>
      </w:r>
      <w:r>
        <w:t>following</w:t>
      </w:r>
      <w:r>
        <w:rPr>
          <w:spacing w:val="-1"/>
        </w:rPr>
        <w:t xml:space="preserve"> </w:t>
      </w:r>
      <w:r>
        <w:rPr>
          <w:spacing w:val="-2"/>
        </w:rPr>
        <w:t>steps:</w:t>
      </w:r>
    </w:p>
    <w:p w14:paraId="7EDC6F5A" w14:textId="77777777" w:rsidR="00C8074C" w:rsidRDefault="00C8074C">
      <w:pPr>
        <w:pStyle w:val="BodyText"/>
        <w:spacing w:before="2"/>
      </w:pPr>
    </w:p>
    <w:p w14:paraId="69A8D8F6" w14:textId="77777777" w:rsidR="00C8074C" w:rsidRDefault="00000000">
      <w:pPr>
        <w:pStyle w:val="ListParagraph"/>
        <w:numPr>
          <w:ilvl w:val="1"/>
          <w:numId w:val="6"/>
        </w:numPr>
        <w:tabs>
          <w:tab w:val="left" w:pos="1080"/>
        </w:tabs>
        <w:spacing w:before="1"/>
        <w:rPr>
          <w:sz w:val="24"/>
        </w:rPr>
      </w:pPr>
      <w:r>
        <w:rPr>
          <w:sz w:val="24"/>
        </w:rPr>
        <w:t>Analyze</w:t>
      </w:r>
      <w:r>
        <w:rPr>
          <w:spacing w:val="-3"/>
          <w:sz w:val="24"/>
        </w:rPr>
        <w:t xml:space="preserve"> </w:t>
      </w:r>
      <w:r>
        <w:rPr>
          <w:sz w:val="24"/>
        </w:rPr>
        <w:t>the</w:t>
      </w:r>
      <w:r>
        <w:rPr>
          <w:spacing w:val="-1"/>
          <w:sz w:val="24"/>
        </w:rPr>
        <w:t xml:space="preserve"> </w:t>
      </w:r>
      <w:r>
        <w:rPr>
          <w:sz w:val="24"/>
        </w:rPr>
        <w:t>source</w:t>
      </w:r>
      <w:r>
        <w:rPr>
          <w:spacing w:val="-2"/>
          <w:sz w:val="24"/>
        </w:rPr>
        <w:t xml:space="preserve"> sentence.</w:t>
      </w:r>
    </w:p>
    <w:p w14:paraId="0D984C95" w14:textId="77777777" w:rsidR="00C8074C" w:rsidRDefault="00000000">
      <w:pPr>
        <w:pStyle w:val="ListParagraph"/>
        <w:numPr>
          <w:ilvl w:val="1"/>
          <w:numId w:val="6"/>
        </w:numPr>
        <w:tabs>
          <w:tab w:val="left" w:pos="1080"/>
        </w:tabs>
        <w:rPr>
          <w:sz w:val="24"/>
        </w:rPr>
      </w:pPr>
      <w:r>
        <w:rPr>
          <w:sz w:val="24"/>
        </w:rPr>
        <w:t>Create</w:t>
      </w:r>
      <w:r>
        <w:rPr>
          <w:spacing w:val="-3"/>
          <w:sz w:val="24"/>
        </w:rPr>
        <w:t xml:space="preserve"> </w:t>
      </w:r>
      <w:r>
        <w:rPr>
          <w:sz w:val="24"/>
        </w:rPr>
        <w:t>an Interlingua</w:t>
      </w:r>
      <w:r>
        <w:rPr>
          <w:spacing w:val="-3"/>
          <w:sz w:val="24"/>
        </w:rPr>
        <w:t xml:space="preserve"> </w:t>
      </w:r>
      <w:r>
        <w:rPr>
          <w:spacing w:val="-2"/>
          <w:sz w:val="24"/>
        </w:rPr>
        <w:t>representation.</w:t>
      </w:r>
    </w:p>
    <w:p w14:paraId="26BEA33B" w14:textId="77777777" w:rsidR="00C8074C" w:rsidRDefault="00000000">
      <w:pPr>
        <w:pStyle w:val="ListParagraph"/>
        <w:numPr>
          <w:ilvl w:val="1"/>
          <w:numId w:val="6"/>
        </w:numPr>
        <w:tabs>
          <w:tab w:val="left" w:pos="1080"/>
        </w:tabs>
        <w:rPr>
          <w:sz w:val="24"/>
        </w:rPr>
      </w:pPr>
      <w:r>
        <w:rPr>
          <w:sz w:val="24"/>
        </w:rPr>
        <w:t>Generate</w:t>
      </w:r>
      <w:r>
        <w:rPr>
          <w:spacing w:val="-2"/>
          <w:sz w:val="24"/>
        </w:rPr>
        <w:t xml:space="preserve"> </w:t>
      </w:r>
      <w:r>
        <w:rPr>
          <w:sz w:val="24"/>
        </w:rPr>
        <w:t>candidate</w:t>
      </w:r>
      <w:r>
        <w:rPr>
          <w:spacing w:val="-2"/>
          <w:sz w:val="24"/>
        </w:rPr>
        <w:t xml:space="preserve"> </w:t>
      </w:r>
      <w:r>
        <w:rPr>
          <w:sz w:val="24"/>
        </w:rPr>
        <w:t>target-language</w:t>
      </w:r>
      <w:r>
        <w:rPr>
          <w:spacing w:val="-2"/>
          <w:sz w:val="24"/>
        </w:rPr>
        <w:t xml:space="preserve"> translations.</w:t>
      </w:r>
    </w:p>
    <w:p w14:paraId="7A88E3A0" w14:textId="77777777" w:rsidR="00C8074C" w:rsidRDefault="00000000">
      <w:pPr>
        <w:pStyle w:val="ListParagraph"/>
        <w:numPr>
          <w:ilvl w:val="1"/>
          <w:numId w:val="6"/>
        </w:numPr>
        <w:tabs>
          <w:tab w:val="left" w:pos="1080"/>
        </w:tabs>
        <w:rPr>
          <w:sz w:val="24"/>
        </w:rPr>
      </w:pPr>
      <w:r>
        <w:rPr>
          <w:sz w:val="24"/>
        </w:rPr>
        <w:t>Apply</w:t>
      </w:r>
      <w:r>
        <w:rPr>
          <w:spacing w:val="-1"/>
          <w:sz w:val="24"/>
        </w:rPr>
        <w:t xml:space="preserve"> </w:t>
      </w:r>
      <w:r>
        <w:rPr>
          <w:sz w:val="24"/>
        </w:rPr>
        <w:t>statistical</w:t>
      </w:r>
      <w:r>
        <w:rPr>
          <w:spacing w:val="-1"/>
          <w:sz w:val="24"/>
        </w:rPr>
        <w:t xml:space="preserve"> </w:t>
      </w:r>
      <w:r>
        <w:rPr>
          <w:sz w:val="24"/>
        </w:rPr>
        <w:t>scoring</w:t>
      </w:r>
      <w:r>
        <w:rPr>
          <w:spacing w:val="-1"/>
          <w:sz w:val="24"/>
        </w:rPr>
        <w:t xml:space="preserve"> </w:t>
      </w:r>
      <w:r>
        <w:rPr>
          <w:sz w:val="24"/>
        </w:rPr>
        <w:t>to</w:t>
      </w:r>
      <w:r>
        <w:rPr>
          <w:spacing w:val="-1"/>
          <w:sz w:val="24"/>
        </w:rPr>
        <w:t xml:space="preserve"> </w:t>
      </w:r>
      <w:r>
        <w:rPr>
          <w:sz w:val="24"/>
        </w:rPr>
        <w:t>select</w:t>
      </w:r>
      <w:r>
        <w:rPr>
          <w:spacing w:val="-1"/>
          <w:sz w:val="24"/>
        </w:rPr>
        <w:t xml:space="preserve"> </w:t>
      </w:r>
      <w:r>
        <w:rPr>
          <w:sz w:val="24"/>
        </w:rPr>
        <w:t>the</w:t>
      </w:r>
      <w:r>
        <w:rPr>
          <w:spacing w:val="-2"/>
          <w:sz w:val="24"/>
        </w:rPr>
        <w:t xml:space="preserve"> </w:t>
      </w:r>
      <w:r>
        <w:rPr>
          <w:sz w:val="24"/>
        </w:rPr>
        <w:t>most appropriate</w:t>
      </w:r>
      <w:r>
        <w:rPr>
          <w:spacing w:val="-1"/>
          <w:sz w:val="24"/>
        </w:rPr>
        <w:t xml:space="preserve"> </w:t>
      </w:r>
      <w:r>
        <w:rPr>
          <w:spacing w:val="-2"/>
          <w:sz w:val="24"/>
        </w:rPr>
        <w:t>translation.</w:t>
      </w:r>
    </w:p>
    <w:p w14:paraId="70915F1E" w14:textId="77777777" w:rsidR="00C8074C" w:rsidRDefault="00000000">
      <w:pPr>
        <w:pStyle w:val="ListParagraph"/>
        <w:numPr>
          <w:ilvl w:val="1"/>
          <w:numId w:val="6"/>
        </w:numPr>
        <w:tabs>
          <w:tab w:val="left" w:pos="1080"/>
        </w:tabs>
        <w:rPr>
          <w:sz w:val="24"/>
        </w:rPr>
      </w:pPr>
      <w:r>
        <w:rPr>
          <w:sz w:val="24"/>
        </w:rPr>
        <w:t>Produce</w:t>
      </w:r>
      <w:r>
        <w:rPr>
          <w:spacing w:val="-2"/>
          <w:sz w:val="24"/>
        </w:rPr>
        <w:t xml:space="preserve"> </w:t>
      </w:r>
      <w:r>
        <w:rPr>
          <w:sz w:val="24"/>
        </w:rPr>
        <w:t>the</w:t>
      </w:r>
      <w:r>
        <w:rPr>
          <w:spacing w:val="-1"/>
          <w:sz w:val="24"/>
        </w:rPr>
        <w:t xml:space="preserve"> </w:t>
      </w:r>
      <w:r>
        <w:rPr>
          <w:sz w:val="24"/>
        </w:rPr>
        <w:t>final</w:t>
      </w:r>
      <w:r>
        <w:rPr>
          <w:spacing w:val="-1"/>
          <w:sz w:val="24"/>
        </w:rPr>
        <w:t xml:space="preserve"> </w:t>
      </w:r>
      <w:r>
        <w:rPr>
          <w:sz w:val="24"/>
        </w:rPr>
        <w:t xml:space="preserve">translated </w:t>
      </w:r>
      <w:r>
        <w:rPr>
          <w:spacing w:val="-2"/>
          <w:sz w:val="24"/>
        </w:rPr>
        <w:t>sentence.</w:t>
      </w:r>
    </w:p>
    <w:p w14:paraId="13FAF49E" w14:textId="77777777" w:rsidR="00C8074C" w:rsidRDefault="00C8074C">
      <w:pPr>
        <w:pStyle w:val="BodyText"/>
        <w:spacing w:before="4"/>
      </w:pPr>
    </w:p>
    <w:p w14:paraId="1D870879" w14:textId="77777777" w:rsidR="00C8074C" w:rsidRDefault="00000000">
      <w:pPr>
        <w:pStyle w:val="BodyText"/>
        <w:ind w:left="360" w:right="376"/>
      </w:pPr>
      <w:r>
        <w:t>Finally,</w:t>
      </w:r>
      <w:r>
        <w:rPr>
          <w:spacing w:val="-4"/>
        </w:rPr>
        <w:t xml:space="preserve"> </w:t>
      </w:r>
      <w:r>
        <w:t>evaluate</w:t>
      </w:r>
      <w:r>
        <w:rPr>
          <w:spacing w:val="-5"/>
        </w:rPr>
        <w:t xml:space="preserve"> </w:t>
      </w:r>
      <w:r>
        <w:t>how</w:t>
      </w:r>
      <w:r>
        <w:rPr>
          <w:spacing w:val="-5"/>
        </w:rPr>
        <w:t xml:space="preserve"> </w:t>
      </w:r>
      <w:r>
        <w:t>the</w:t>
      </w:r>
      <w:r>
        <w:rPr>
          <w:spacing w:val="-3"/>
        </w:rPr>
        <w:t xml:space="preserve"> </w:t>
      </w:r>
      <w:r>
        <w:t>Interlingua</w:t>
      </w:r>
      <w:r>
        <w:rPr>
          <w:spacing w:val="-5"/>
        </w:rPr>
        <w:t xml:space="preserve"> </w:t>
      </w:r>
      <w:r>
        <w:t>representation</w:t>
      </w:r>
      <w:r>
        <w:rPr>
          <w:spacing w:val="-4"/>
        </w:rPr>
        <w:t xml:space="preserve"> </w:t>
      </w:r>
      <w:r>
        <w:t>and</w:t>
      </w:r>
      <w:r>
        <w:rPr>
          <w:spacing w:val="-4"/>
        </w:rPr>
        <w:t xml:space="preserve"> </w:t>
      </w:r>
      <w:r>
        <w:t>statistical</w:t>
      </w:r>
      <w:r>
        <w:rPr>
          <w:spacing w:val="-4"/>
        </w:rPr>
        <w:t xml:space="preserve"> </w:t>
      </w:r>
      <w:r>
        <w:t>methods</w:t>
      </w:r>
      <w:r>
        <w:rPr>
          <w:spacing w:val="-4"/>
        </w:rPr>
        <w:t xml:space="preserve"> </w:t>
      </w:r>
      <w:r>
        <w:t>improve</w:t>
      </w:r>
      <w:r>
        <w:rPr>
          <w:spacing w:val="-6"/>
        </w:rPr>
        <w:t xml:space="preserve"> </w:t>
      </w:r>
      <w:r>
        <w:t>translation</w:t>
      </w:r>
      <w:r>
        <w:rPr>
          <w:spacing w:val="-4"/>
        </w:rPr>
        <w:t xml:space="preserve"> </w:t>
      </w:r>
      <w:r>
        <w:t>quality and reduce ambiguity.</w:t>
      </w:r>
    </w:p>
    <w:p w14:paraId="605CD0D6" w14:textId="77777777" w:rsidR="00C8074C" w:rsidRDefault="00C8074C">
      <w:pPr>
        <w:pStyle w:val="BodyText"/>
        <w:sectPr w:rsidR="00C8074C">
          <w:pgSz w:w="12240" w:h="15840"/>
          <w:pgMar w:top="1360" w:right="720" w:bottom="280" w:left="720" w:header="720" w:footer="720" w:gutter="0"/>
          <w:cols w:space="720"/>
        </w:sectPr>
      </w:pPr>
    </w:p>
    <w:p w14:paraId="63C49B80" w14:textId="77777777" w:rsidR="00C8074C" w:rsidRDefault="00000000">
      <w:pPr>
        <w:pStyle w:val="Heading2"/>
        <w:spacing w:before="171"/>
        <w:ind w:left="360" w:firstLine="0"/>
      </w:pPr>
      <w:r>
        <w:lastRenderedPageBreak/>
        <w:t>Question</w:t>
      </w:r>
      <w:r>
        <w:rPr>
          <w:spacing w:val="-3"/>
        </w:rPr>
        <w:t xml:space="preserve"> </w:t>
      </w:r>
      <w:r>
        <w:t>1</w:t>
      </w:r>
      <w:r>
        <w:rPr>
          <w:spacing w:val="-3"/>
        </w:rPr>
        <w:t xml:space="preserve"> </w:t>
      </w:r>
      <w:r>
        <w:t>–</w:t>
      </w:r>
      <w:r>
        <w:rPr>
          <w:spacing w:val="-2"/>
        </w:rPr>
        <w:t xml:space="preserve"> </w:t>
      </w:r>
      <w:r>
        <w:t>Reference</w:t>
      </w:r>
      <w:r>
        <w:rPr>
          <w:spacing w:val="-3"/>
        </w:rPr>
        <w:t xml:space="preserve"> </w:t>
      </w:r>
      <w:r>
        <w:t>Resolution</w:t>
      </w:r>
      <w:r>
        <w:rPr>
          <w:spacing w:val="-3"/>
        </w:rPr>
        <w:t xml:space="preserve"> </w:t>
      </w:r>
      <w:r>
        <w:t>and</w:t>
      </w:r>
      <w:r>
        <w:rPr>
          <w:spacing w:val="-3"/>
        </w:rPr>
        <w:t xml:space="preserve"> </w:t>
      </w:r>
      <w:r>
        <w:t>Entity</w:t>
      </w:r>
      <w:r>
        <w:rPr>
          <w:spacing w:val="-2"/>
        </w:rPr>
        <w:t xml:space="preserve"> Linking</w:t>
      </w:r>
    </w:p>
    <w:p w14:paraId="088E5DB6" w14:textId="77777777" w:rsidR="00C8074C" w:rsidRDefault="00C8074C">
      <w:pPr>
        <w:pStyle w:val="BodyText"/>
        <w:rPr>
          <w:b/>
        </w:rPr>
      </w:pPr>
    </w:p>
    <w:p w14:paraId="58ADCB49" w14:textId="77777777" w:rsidR="00C8074C" w:rsidRDefault="00000000">
      <w:pPr>
        <w:pStyle w:val="ListParagraph"/>
        <w:numPr>
          <w:ilvl w:val="0"/>
          <w:numId w:val="5"/>
        </w:numPr>
        <w:tabs>
          <w:tab w:val="left" w:pos="600"/>
        </w:tabs>
        <w:jc w:val="both"/>
        <w:rPr>
          <w:b/>
          <w:sz w:val="24"/>
        </w:rPr>
      </w:pPr>
      <w:r>
        <w:rPr>
          <w:b/>
          <w:spacing w:val="-2"/>
          <w:sz w:val="24"/>
        </w:rPr>
        <w:t>Objective</w:t>
      </w:r>
    </w:p>
    <w:p w14:paraId="1E5C83E4" w14:textId="77777777" w:rsidR="00C8074C" w:rsidRDefault="00C8074C">
      <w:pPr>
        <w:pStyle w:val="BodyText"/>
        <w:rPr>
          <w:b/>
        </w:rPr>
      </w:pPr>
    </w:p>
    <w:p w14:paraId="5E3C8988" w14:textId="77777777" w:rsidR="00C8074C" w:rsidRDefault="00000000">
      <w:pPr>
        <w:pStyle w:val="BodyText"/>
        <w:spacing w:line="480" w:lineRule="auto"/>
        <w:ind w:left="360" w:right="360"/>
        <w:jc w:val="both"/>
      </w:pPr>
      <w:r>
        <w:t>The objective is to identify referring expressions, especially pronouns, and determine the entity or noun phrase</w:t>
      </w:r>
      <w:r>
        <w:rPr>
          <w:spacing w:val="-7"/>
        </w:rPr>
        <w:t xml:space="preserve"> </w:t>
      </w:r>
      <w:r>
        <w:t>to</w:t>
      </w:r>
      <w:r>
        <w:rPr>
          <w:spacing w:val="-5"/>
        </w:rPr>
        <w:t xml:space="preserve"> </w:t>
      </w:r>
      <w:r>
        <w:t>which</w:t>
      </w:r>
      <w:r>
        <w:rPr>
          <w:spacing w:val="-6"/>
        </w:rPr>
        <w:t xml:space="preserve"> </w:t>
      </w:r>
      <w:r>
        <w:t>each</w:t>
      </w:r>
      <w:r>
        <w:rPr>
          <w:spacing w:val="-6"/>
        </w:rPr>
        <w:t xml:space="preserve"> </w:t>
      </w:r>
      <w:r>
        <w:t>pronoun</w:t>
      </w:r>
      <w:r>
        <w:rPr>
          <w:spacing w:val="-6"/>
        </w:rPr>
        <w:t xml:space="preserve"> </w:t>
      </w:r>
      <w:r>
        <w:t>refers.</w:t>
      </w:r>
      <w:r>
        <w:rPr>
          <w:spacing w:val="-3"/>
        </w:rPr>
        <w:t xml:space="preserve"> </w:t>
      </w:r>
      <w:r>
        <w:t>In</w:t>
      </w:r>
      <w:r>
        <w:rPr>
          <w:spacing w:val="-6"/>
        </w:rPr>
        <w:t xml:space="preserve"> </w:t>
      </w:r>
      <w:r>
        <w:t>the</w:t>
      </w:r>
      <w:r>
        <w:rPr>
          <w:spacing w:val="-6"/>
        </w:rPr>
        <w:t xml:space="preserve"> </w:t>
      </w:r>
      <w:r>
        <w:t>given</w:t>
      </w:r>
      <w:r>
        <w:rPr>
          <w:spacing w:val="-6"/>
        </w:rPr>
        <w:t xml:space="preserve"> </w:t>
      </w:r>
      <w:r>
        <w:t>discourse,</w:t>
      </w:r>
      <w:r>
        <w:rPr>
          <w:spacing w:val="-6"/>
        </w:rPr>
        <w:t xml:space="preserve"> </w:t>
      </w:r>
      <w:r>
        <w:t>the</w:t>
      </w:r>
      <w:r>
        <w:rPr>
          <w:spacing w:val="-6"/>
        </w:rPr>
        <w:t xml:space="preserve"> </w:t>
      </w:r>
      <w:r>
        <w:t>pronouns</w:t>
      </w:r>
      <w:r>
        <w:rPr>
          <w:spacing w:val="-6"/>
        </w:rPr>
        <w:t xml:space="preserve"> </w:t>
      </w:r>
      <w:r>
        <w:t>“He”</w:t>
      </w:r>
      <w:r>
        <w:rPr>
          <w:spacing w:val="-7"/>
        </w:rPr>
        <w:t xml:space="preserve"> </w:t>
      </w:r>
      <w:r>
        <w:t>and</w:t>
      </w:r>
      <w:r>
        <w:rPr>
          <w:spacing w:val="-6"/>
        </w:rPr>
        <w:t xml:space="preserve"> </w:t>
      </w:r>
      <w:r>
        <w:t>“it”</w:t>
      </w:r>
      <w:r>
        <w:rPr>
          <w:spacing w:val="-7"/>
        </w:rPr>
        <w:t xml:space="preserve"> </w:t>
      </w:r>
      <w:r>
        <w:t>must</w:t>
      </w:r>
      <w:r>
        <w:rPr>
          <w:spacing w:val="-5"/>
        </w:rPr>
        <w:t xml:space="preserve"> </w:t>
      </w:r>
      <w:r>
        <w:t>be</w:t>
      </w:r>
      <w:r>
        <w:rPr>
          <w:spacing w:val="-7"/>
        </w:rPr>
        <w:t xml:space="preserve"> </w:t>
      </w:r>
      <w:r>
        <w:t>resolved using grammatical information, semantic compatibility, recency, and the surrounding discourse context.</w:t>
      </w:r>
    </w:p>
    <w:p w14:paraId="53752017" w14:textId="77777777" w:rsidR="00C8074C" w:rsidRDefault="00000000">
      <w:pPr>
        <w:pStyle w:val="Heading2"/>
        <w:numPr>
          <w:ilvl w:val="0"/>
          <w:numId w:val="5"/>
        </w:numPr>
        <w:tabs>
          <w:tab w:val="left" w:pos="600"/>
        </w:tabs>
        <w:spacing w:before="1"/>
        <w:jc w:val="both"/>
      </w:pPr>
      <w:r>
        <w:t xml:space="preserve">Key </w:t>
      </w:r>
      <w:r>
        <w:rPr>
          <w:spacing w:val="-2"/>
        </w:rPr>
        <w:t>Concepts</w:t>
      </w:r>
    </w:p>
    <w:p w14:paraId="4F5CEB98" w14:textId="77777777" w:rsidR="00C8074C" w:rsidRDefault="00C8074C">
      <w:pPr>
        <w:pStyle w:val="BodyText"/>
        <w:rPr>
          <w:b/>
        </w:rPr>
      </w:pPr>
    </w:p>
    <w:p w14:paraId="3AC70CDF" w14:textId="77777777" w:rsidR="00C8074C" w:rsidRDefault="00000000">
      <w:pPr>
        <w:pStyle w:val="BodyText"/>
        <w:ind w:left="360"/>
        <w:jc w:val="both"/>
      </w:pPr>
      <w:r>
        <w:t>Antecedent:</w:t>
      </w:r>
      <w:r>
        <w:rPr>
          <w:spacing w:val="-2"/>
        </w:rPr>
        <w:t xml:space="preserve"> </w:t>
      </w:r>
      <w:r>
        <w:t>The</w:t>
      </w:r>
      <w:r>
        <w:rPr>
          <w:spacing w:val="-4"/>
        </w:rPr>
        <w:t xml:space="preserve"> </w:t>
      </w:r>
      <w:r>
        <w:t>entity</w:t>
      </w:r>
      <w:r>
        <w:rPr>
          <w:spacing w:val="-1"/>
        </w:rPr>
        <w:t xml:space="preserve"> </w:t>
      </w:r>
      <w:r>
        <w:t>that</w:t>
      </w:r>
      <w:r>
        <w:rPr>
          <w:spacing w:val="-2"/>
        </w:rPr>
        <w:t xml:space="preserve"> </w:t>
      </w:r>
      <w:r>
        <w:t>a</w:t>
      </w:r>
      <w:r>
        <w:rPr>
          <w:spacing w:val="-1"/>
        </w:rPr>
        <w:t xml:space="preserve"> </w:t>
      </w:r>
      <w:r>
        <w:t>pronoun</w:t>
      </w:r>
      <w:r>
        <w:rPr>
          <w:spacing w:val="-2"/>
        </w:rPr>
        <w:t xml:space="preserve"> </w:t>
      </w:r>
      <w:r>
        <w:t>or</w:t>
      </w:r>
      <w:r>
        <w:rPr>
          <w:spacing w:val="-1"/>
        </w:rPr>
        <w:t xml:space="preserve"> </w:t>
      </w:r>
      <w:r>
        <w:t>referring</w:t>
      </w:r>
      <w:r>
        <w:rPr>
          <w:spacing w:val="1"/>
        </w:rPr>
        <w:t xml:space="preserve"> </w:t>
      </w:r>
      <w:r>
        <w:t>expression</w:t>
      </w:r>
      <w:r>
        <w:rPr>
          <w:spacing w:val="-2"/>
        </w:rPr>
        <w:t xml:space="preserve"> </w:t>
      </w:r>
      <w:r>
        <w:t>refers</w:t>
      </w:r>
      <w:r>
        <w:rPr>
          <w:spacing w:val="-2"/>
        </w:rPr>
        <w:t xml:space="preserve"> </w:t>
      </w:r>
      <w:r>
        <w:rPr>
          <w:spacing w:val="-5"/>
        </w:rPr>
        <w:t>to.</w:t>
      </w:r>
    </w:p>
    <w:p w14:paraId="01459B03" w14:textId="77777777" w:rsidR="00C8074C" w:rsidRDefault="00C8074C">
      <w:pPr>
        <w:pStyle w:val="BodyText"/>
      </w:pPr>
    </w:p>
    <w:p w14:paraId="665866F4" w14:textId="77777777" w:rsidR="00C8074C" w:rsidRDefault="00000000">
      <w:pPr>
        <w:pStyle w:val="BodyText"/>
        <w:spacing w:line="480" w:lineRule="auto"/>
        <w:ind w:left="360"/>
      </w:pPr>
      <w:r>
        <w:t>Anaphor:</w:t>
      </w:r>
      <w:r>
        <w:rPr>
          <w:spacing w:val="-3"/>
        </w:rPr>
        <w:t xml:space="preserve"> </w:t>
      </w:r>
      <w:r>
        <w:t>A</w:t>
      </w:r>
      <w:r>
        <w:rPr>
          <w:spacing w:val="-4"/>
        </w:rPr>
        <w:t xml:space="preserve"> </w:t>
      </w:r>
      <w:r>
        <w:t>linguistic</w:t>
      </w:r>
      <w:r>
        <w:rPr>
          <w:spacing w:val="-4"/>
        </w:rPr>
        <w:t xml:space="preserve"> </w:t>
      </w:r>
      <w:r>
        <w:t>expression</w:t>
      </w:r>
      <w:r>
        <w:rPr>
          <w:spacing w:val="-3"/>
        </w:rPr>
        <w:t xml:space="preserve"> </w:t>
      </w:r>
      <w:r>
        <w:t>whose</w:t>
      </w:r>
      <w:r>
        <w:rPr>
          <w:spacing w:val="-5"/>
        </w:rPr>
        <w:t xml:space="preserve"> </w:t>
      </w:r>
      <w:r>
        <w:t>interpretation</w:t>
      </w:r>
      <w:r>
        <w:rPr>
          <w:spacing w:val="-3"/>
        </w:rPr>
        <w:t xml:space="preserve"> </w:t>
      </w:r>
      <w:r>
        <w:t>depends</w:t>
      </w:r>
      <w:r>
        <w:rPr>
          <w:spacing w:val="-4"/>
        </w:rPr>
        <w:t xml:space="preserve"> </w:t>
      </w:r>
      <w:r>
        <w:t>on</w:t>
      </w:r>
      <w:r>
        <w:rPr>
          <w:spacing w:val="-3"/>
        </w:rPr>
        <w:t xml:space="preserve"> </w:t>
      </w:r>
      <w:r>
        <w:t>another</w:t>
      </w:r>
      <w:r>
        <w:rPr>
          <w:spacing w:val="-3"/>
        </w:rPr>
        <w:t xml:space="preserve"> </w:t>
      </w:r>
      <w:r>
        <w:t>expression</w:t>
      </w:r>
      <w:r>
        <w:rPr>
          <w:spacing w:val="-3"/>
        </w:rPr>
        <w:t xml:space="preserve"> </w:t>
      </w:r>
      <w:r>
        <w:t>in</w:t>
      </w:r>
      <w:r>
        <w:rPr>
          <w:spacing w:val="-3"/>
        </w:rPr>
        <w:t xml:space="preserve"> </w:t>
      </w:r>
      <w:proofErr w:type="gramStart"/>
      <w:r>
        <w:t>the</w:t>
      </w:r>
      <w:r>
        <w:rPr>
          <w:spacing w:val="-4"/>
        </w:rPr>
        <w:t xml:space="preserve"> </w:t>
      </w:r>
      <w:r>
        <w:t>discourse</w:t>
      </w:r>
      <w:proofErr w:type="gramEnd"/>
      <w:r>
        <w:t>. Candidate entity: A previously introduced noun phrase that may be the antecedent.</w:t>
      </w:r>
    </w:p>
    <w:p w14:paraId="68728691" w14:textId="77777777" w:rsidR="00C8074C" w:rsidRDefault="00000000">
      <w:pPr>
        <w:pStyle w:val="BodyText"/>
        <w:spacing w:line="480" w:lineRule="auto"/>
        <w:ind w:left="360" w:right="1491"/>
      </w:pPr>
      <w:r>
        <w:t>Entity</w:t>
      </w:r>
      <w:r>
        <w:rPr>
          <w:spacing w:val="-4"/>
        </w:rPr>
        <w:t xml:space="preserve"> </w:t>
      </w:r>
      <w:r>
        <w:t>linking:</w:t>
      </w:r>
      <w:r>
        <w:rPr>
          <w:spacing w:val="-6"/>
        </w:rPr>
        <w:t xml:space="preserve"> </w:t>
      </w:r>
      <w:r>
        <w:t>Connecting</w:t>
      </w:r>
      <w:r>
        <w:rPr>
          <w:spacing w:val="-4"/>
        </w:rPr>
        <w:t xml:space="preserve"> </w:t>
      </w:r>
      <w:r>
        <w:t>a</w:t>
      </w:r>
      <w:r>
        <w:rPr>
          <w:spacing w:val="-5"/>
        </w:rPr>
        <w:t xml:space="preserve"> </w:t>
      </w:r>
      <w:r>
        <w:t>referring</w:t>
      </w:r>
      <w:r>
        <w:rPr>
          <w:spacing w:val="-2"/>
        </w:rPr>
        <w:t xml:space="preserve"> </w:t>
      </w:r>
      <w:r>
        <w:t>expression</w:t>
      </w:r>
      <w:r>
        <w:rPr>
          <w:spacing w:val="-4"/>
        </w:rPr>
        <w:t xml:space="preserve"> </w:t>
      </w:r>
      <w:r>
        <w:t>to</w:t>
      </w:r>
      <w:r>
        <w:rPr>
          <w:spacing w:val="-4"/>
        </w:rPr>
        <w:t xml:space="preserve"> </w:t>
      </w:r>
      <w:r>
        <w:t>the</w:t>
      </w:r>
      <w:r>
        <w:rPr>
          <w:spacing w:val="-4"/>
        </w:rPr>
        <w:t xml:space="preserve"> </w:t>
      </w:r>
      <w:r>
        <w:t>most</w:t>
      </w:r>
      <w:r>
        <w:rPr>
          <w:spacing w:val="-4"/>
        </w:rPr>
        <w:t xml:space="preserve"> </w:t>
      </w:r>
      <w:r>
        <w:t>appropriate</w:t>
      </w:r>
      <w:r>
        <w:rPr>
          <w:spacing w:val="-4"/>
        </w:rPr>
        <w:t xml:space="preserve"> </w:t>
      </w:r>
      <w:r>
        <w:t>discourse</w:t>
      </w:r>
      <w:r>
        <w:rPr>
          <w:spacing w:val="-6"/>
        </w:rPr>
        <w:t xml:space="preserve"> </w:t>
      </w:r>
      <w:r>
        <w:t>entity. Discourse context: Previously mentioned information used to interpret later expressions.</w:t>
      </w:r>
    </w:p>
    <w:p w14:paraId="0CA14B82" w14:textId="77777777" w:rsidR="00C8074C" w:rsidRDefault="00000000">
      <w:pPr>
        <w:pStyle w:val="Heading2"/>
        <w:numPr>
          <w:ilvl w:val="0"/>
          <w:numId w:val="5"/>
        </w:numPr>
        <w:tabs>
          <w:tab w:val="left" w:pos="600"/>
        </w:tabs>
        <w:spacing w:before="1"/>
      </w:pPr>
      <w:r>
        <w:rPr>
          <w:spacing w:val="-2"/>
        </w:rPr>
        <w:t>Algorithm</w:t>
      </w:r>
    </w:p>
    <w:p w14:paraId="22DA841C" w14:textId="77777777" w:rsidR="00C8074C" w:rsidRDefault="00C8074C">
      <w:pPr>
        <w:pStyle w:val="BodyText"/>
        <w:rPr>
          <w:b/>
        </w:rPr>
      </w:pPr>
    </w:p>
    <w:p w14:paraId="340ADD65" w14:textId="77777777" w:rsidR="00C8074C" w:rsidRDefault="00000000">
      <w:pPr>
        <w:pStyle w:val="BodyText"/>
        <w:ind w:left="792"/>
      </w:pPr>
      <w:r>
        <w:t>Algorithm:</w:t>
      </w:r>
      <w:r>
        <w:rPr>
          <w:spacing w:val="-1"/>
        </w:rPr>
        <w:t xml:space="preserve"> </w:t>
      </w:r>
      <w:r>
        <w:rPr>
          <w:spacing w:val="-2"/>
        </w:rPr>
        <w:t>REFERENCE_RESOLUTION</w:t>
      </w:r>
    </w:p>
    <w:p w14:paraId="1FDC4083" w14:textId="77777777" w:rsidR="00C8074C" w:rsidRDefault="00C8074C">
      <w:pPr>
        <w:pStyle w:val="BodyText"/>
      </w:pPr>
    </w:p>
    <w:p w14:paraId="5FA3ACBE" w14:textId="77777777" w:rsidR="00C8074C" w:rsidRDefault="00000000">
      <w:pPr>
        <w:pStyle w:val="BodyText"/>
        <w:spacing w:line="480" w:lineRule="auto"/>
        <w:ind w:left="792" w:right="3293"/>
      </w:pPr>
      <w:r>
        <w:t>Input:</w:t>
      </w:r>
      <w:r>
        <w:rPr>
          <w:spacing w:val="-6"/>
        </w:rPr>
        <w:t xml:space="preserve"> </w:t>
      </w:r>
      <w:r>
        <w:t>A</w:t>
      </w:r>
      <w:r>
        <w:rPr>
          <w:spacing w:val="-7"/>
        </w:rPr>
        <w:t xml:space="preserve"> </w:t>
      </w:r>
      <w:r>
        <w:t>discourse</w:t>
      </w:r>
      <w:r>
        <w:rPr>
          <w:spacing w:val="-8"/>
        </w:rPr>
        <w:t xml:space="preserve"> </w:t>
      </w:r>
      <w:r>
        <w:t>containing</w:t>
      </w:r>
      <w:r>
        <w:rPr>
          <w:spacing w:val="-6"/>
        </w:rPr>
        <w:t xml:space="preserve"> </w:t>
      </w:r>
      <w:r>
        <w:t>sentences</w:t>
      </w:r>
      <w:r>
        <w:rPr>
          <w:spacing w:val="-7"/>
        </w:rPr>
        <w:t xml:space="preserve"> </w:t>
      </w:r>
      <w:proofErr w:type="gramStart"/>
      <w:r>
        <w:t>and</w:t>
      </w:r>
      <w:r>
        <w:rPr>
          <w:spacing w:val="-4"/>
        </w:rPr>
        <w:t xml:space="preserve"> </w:t>
      </w:r>
      <w:r>
        <w:t>referring</w:t>
      </w:r>
      <w:proofErr w:type="gramEnd"/>
      <w:r>
        <w:rPr>
          <w:spacing w:val="-6"/>
        </w:rPr>
        <w:t xml:space="preserve"> </w:t>
      </w:r>
      <w:r>
        <w:t>expressions Output: Discourse with pronouns linked to their antecedents</w:t>
      </w:r>
    </w:p>
    <w:p w14:paraId="2526D5FC" w14:textId="77777777" w:rsidR="00C8074C" w:rsidRDefault="00C8074C">
      <w:pPr>
        <w:pStyle w:val="BodyText"/>
      </w:pPr>
    </w:p>
    <w:p w14:paraId="5DEBD9AB" w14:textId="77777777" w:rsidR="00C8074C" w:rsidRDefault="00C8074C">
      <w:pPr>
        <w:pStyle w:val="BodyText"/>
      </w:pPr>
    </w:p>
    <w:p w14:paraId="3C0A6D02" w14:textId="77777777" w:rsidR="00C8074C" w:rsidRDefault="00000000">
      <w:pPr>
        <w:pStyle w:val="BodyText"/>
        <w:spacing w:line="480" w:lineRule="auto"/>
        <w:ind w:left="792" w:right="3293"/>
      </w:pPr>
      <w:r>
        <w:t>Step</w:t>
      </w:r>
      <w:r>
        <w:rPr>
          <w:spacing w:val="-4"/>
        </w:rPr>
        <w:t xml:space="preserve"> </w:t>
      </w:r>
      <w:r>
        <w:t>1:</w:t>
      </w:r>
      <w:r>
        <w:rPr>
          <w:spacing w:val="-4"/>
        </w:rPr>
        <w:t xml:space="preserve"> </w:t>
      </w:r>
      <w:r>
        <w:t>Read</w:t>
      </w:r>
      <w:r>
        <w:rPr>
          <w:spacing w:val="-4"/>
        </w:rPr>
        <w:t xml:space="preserve"> </w:t>
      </w:r>
      <w:r>
        <w:t>and</w:t>
      </w:r>
      <w:r>
        <w:rPr>
          <w:spacing w:val="-4"/>
        </w:rPr>
        <w:t xml:space="preserve"> </w:t>
      </w:r>
      <w:r>
        <w:t>tokenize</w:t>
      </w:r>
      <w:r>
        <w:rPr>
          <w:spacing w:val="-5"/>
        </w:rPr>
        <w:t xml:space="preserve"> </w:t>
      </w:r>
      <w:r>
        <w:t>the</w:t>
      </w:r>
      <w:r>
        <w:rPr>
          <w:spacing w:val="-4"/>
        </w:rPr>
        <w:t xml:space="preserve"> </w:t>
      </w:r>
      <w:r>
        <w:t>discourse</w:t>
      </w:r>
      <w:r>
        <w:rPr>
          <w:spacing w:val="-6"/>
        </w:rPr>
        <w:t xml:space="preserve"> </w:t>
      </w:r>
      <w:r>
        <w:t>into</w:t>
      </w:r>
      <w:r>
        <w:rPr>
          <w:spacing w:val="-4"/>
        </w:rPr>
        <w:t xml:space="preserve"> </w:t>
      </w:r>
      <w:r>
        <w:t>sentences</w:t>
      </w:r>
      <w:r>
        <w:rPr>
          <w:spacing w:val="-5"/>
        </w:rPr>
        <w:t xml:space="preserve"> </w:t>
      </w:r>
      <w:r>
        <w:t>and</w:t>
      </w:r>
      <w:r>
        <w:rPr>
          <w:spacing w:val="-4"/>
        </w:rPr>
        <w:t xml:space="preserve"> </w:t>
      </w:r>
      <w:r>
        <w:t>words. Step 2: Perform part-of-speech tagging and identify pronouns.</w:t>
      </w:r>
    </w:p>
    <w:p w14:paraId="7704B12D" w14:textId="77777777" w:rsidR="00C8074C" w:rsidRDefault="00000000">
      <w:pPr>
        <w:pStyle w:val="BodyText"/>
        <w:spacing w:before="1"/>
        <w:ind w:left="792"/>
      </w:pPr>
      <w:r>
        <w:t>Step</w:t>
      </w:r>
      <w:r>
        <w:rPr>
          <w:spacing w:val="-1"/>
        </w:rPr>
        <w:t xml:space="preserve"> </w:t>
      </w:r>
      <w:r>
        <w:t>3:</w:t>
      </w:r>
      <w:r>
        <w:rPr>
          <w:spacing w:val="-1"/>
        </w:rPr>
        <w:t xml:space="preserve"> </w:t>
      </w:r>
      <w:r>
        <w:t>Extract noun</w:t>
      </w:r>
      <w:r>
        <w:rPr>
          <w:spacing w:val="-1"/>
        </w:rPr>
        <w:t xml:space="preserve"> </w:t>
      </w:r>
      <w:r>
        <w:t>phrases</w:t>
      </w:r>
      <w:r>
        <w:rPr>
          <w:spacing w:val="-1"/>
        </w:rPr>
        <w:t xml:space="preserve"> </w:t>
      </w:r>
      <w:r>
        <w:t>and</w:t>
      </w:r>
      <w:r>
        <w:rPr>
          <w:spacing w:val="-1"/>
        </w:rPr>
        <w:t xml:space="preserve"> </w:t>
      </w:r>
      <w:r>
        <w:t>create</w:t>
      </w:r>
      <w:r>
        <w:rPr>
          <w:spacing w:val="1"/>
        </w:rPr>
        <w:t xml:space="preserve"> </w:t>
      </w:r>
      <w:r>
        <w:t>a</w:t>
      </w:r>
      <w:r>
        <w:rPr>
          <w:spacing w:val="-2"/>
        </w:rPr>
        <w:t xml:space="preserve"> </w:t>
      </w:r>
      <w:r>
        <w:t>list of</w:t>
      </w:r>
      <w:r>
        <w:rPr>
          <w:spacing w:val="-1"/>
        </w:rPr>
        <w:t xml:space="preserve"> </w:t>
      </w:r>
      <w:r>
        <w:t>candidate</w:t>
      </w:r>
      <w:r>
        <w:rPr>
          <w:spacing w:val="-1"/>
        </w:rPr>
        <w:t xml:space="preserve"> </w:t>
      </w:r>
      <w:r>
        <w:rPr>
          <w:spacing w:val="-2"/>
        </w:rPr>
        <w:t>entities.</w:t>
      </w:r>
    </w:p>
    <w:p w14:paraId="0A0E082F" w14:textId="77777777" w:rsidR="00C8074C" w:rsidRDefault="00C8074C">
      <w:pPr>
        <w:pStyle w:val="BodyText"/>
      </w:pPr>
    </w:p>
    <w:p w14:paraId="575C97DD" w14:textId="77777777" w:rsidR="00C8074C" w:rsidRDefault="00000000">
      <w:pPr>
        <w:pStyle w:val="BodyText"/>
        <w:spacing w:line="480" w:lineRule="auto"/>
        <w:ind w:left="792" w:right="1863"/>
      </w:pPr>
      <w:r>
        <w:t>Step 4: For each pronoun, identify candidates occurring in the preceding context. Step</w:t>
      </w:r>
      <w:r>
        <w:rPr>
          <w:spacing w:val="-4"/>
        </w:rPr>
        <w:t xml:space="preserve"> </w:t>
      </w:r>
      <w:r>
        <w:t>5:</w:t>
      </w:r>
      <w:r>
        <w:rPr>
          <w:spacing w:val="-4"/>
        </w:rPr>
        <w:t xml:space="preserve"> </w:t>
      </w:r>
      <w:r>
        <w:t>Filter</w:t>
      </w:r>
      <w:r>
        <w:rPr>
          <w:spacing w:val="-6"/>
        </w:rPr>
        <w:t xml:space="preserve"> </w:t>
      </w:r>
      <w:r>
        <w:t>candidates</w:t>
      </w:r>
      <w:r>
        <w:rPr>
          <w:spacing w:val="-2"/>
        </w:rPr>
        <w:t xml:space="preserve"> </w:t>
      </w:r>
      <w:r>
        <w:t>using</w:t>
      </w:r>
      <w:r>
        <w:rPr>
          <w:spacing w:val="-4"/>
        </w:rPr>
        <w:t xml:space="preserve"> </w:t>
      </w:r>
      <w:r>
        <w:t>grammatical</w:t>
      </w:r>
      <w:r>
        <w:rPr>
          <w:spacing w:val="-4"/>
        </w:rPr>
        <w:t xml:space="preserve"> </w:t>
      </w:r>
      <w:r>
        <w:t>constraints</w:t>
      </w:r>
      <w:r>
        <w:rPr>
          <w:spacing w:val="-5"/>
        </w:rPr>
        <w:t xml:space="preserve"> </w:t>
      </w:r>
      <w:r>
        <w:t>such</w:t>
      </w:r>
      <w:r>
        <w:rPr>
          <w:spacing w:val="-4"/>
        </w:rPr>
        <w:t xml:space="preserve"> </w:t>
      </w:r>
      <w:r>
        <w:t>as</w:t>
      </w:r>
      <w:r>
        <w:rPr>
          <w:spacing w:val="-5"/>
        </w:rPr>
        <w:t xml:space="preserve"> </w:t>
      </w:r>
      <w:r>
        <w:t>number</w:t>
      </w:r>
      <w:r>
        <w:rPr>
          <w:spacing w:val="-4"/>
        </w:rPr>
        <w:t xml:space="preserve"> </w:t>
      </w:r>
      <w:r>
        <w:t>and</w:t>
      </w:r>
      <w:r>
        <w:rPr>
          <w:spacing w:val="-2"/>
        </w:rPr>
        <w:t xml:space="preserve"> </w:t>
      </w:r>
      <w:r>
        <w:t>person. Step 6: Check semantic compatibility between the pronoun and each candidate.</w:t>
      </w:r>
    </w:p>
    <w:p w14:paraId="163ADA3F" w14:textId="77777777" w:rsidR="00C8074C" w:rsidRDefault="00C8074C">
      <w:pPr>
        <w:pStyle w:val="BodyText"/>
        <w:spacing w:line="480" w:lineRule="auto"/>
        <w:sectPr w:rsidR="00C8074C">
          <w:pgSz w:w="12240" w:h="15840"/>
          <w:pgMar w:top="1820" w:right="720" w:bottom="280" w:left="720" w:header="720" w:footer="720" w:gutter="0"/>
          <w:cols w:space="720"/>
        </w:sectPr>
      </w:pPr>
    </w:p>
    <w:p w14:paraId="6AD35802" w14:textId="77777777" w:rsidR="00C8074C" w:rsidRDefault="00000000">
      <w:pPr>
        <w:pStyle w:val="BodyText"/>
        <w:spacing w:before="79" w:line="480" w:lineRule="auto"/>
        <w:ind w:left="792" w:right="1863"/>
      </w:pPr>
      <w:r>
        <w:lastRenderedPageBreak/>
        <w:t>Step 7: Assign higher scores to recent and grammatically compatible candidates. Step</w:t>
      </w:r>
      <w:r>
        <w:rPr>
          <w:spacing w:val="-4"/>
        </w:rPr>
        <w:t xml:space="preserve"> </w:t>
      </w:r>
      <w:r>
        <w:t>8:</w:t>
      </w:r>
      <w:r>
        <w:rPr>
          <w:spacing w:val="-4"/>
        </w:rPr>
        <w:t xml:space="preserve"> </w:t>
      </w:r>
      <w:r>
        <w:t>Use</w:t>
      </w:r>
      <w:r>
        <w:rPr>
          <w:spacing w:val="-6"/>
        </w:rPr>
        <w:t xml:space="preserve"> </w:t>
      </w:r>
      <w:r>
        <w:t>discourse</w:t>
      </w:r>
      <w:r>
        <w:rPr>
          <w:spacing w:val="-5"/>
        </w:rPr>
        <w:t xml:space="preserve"> </w:t>
      </w:r>
      <w:r>
        <w:t>context</w:t>
      </w:r>
      <w:r>
        <w:rPr>
          <w:spacing w:val="-4"/>
        </w:rPr>
        <w:t xml:space="preserve"> </w:t>
      </w:r>
      <w:r>
        <w:t>and</w:t>
      </w:r>
      <w:r>
        <w:rPr>
          <w:spacing w:val="-4"/>
        </w:rPr>
        <w:t xml:space="preserve"> </w:t>
      </w:r>
      <w:r>
        <w:t>event</w:t>
      </w:r>
      <w:r>
        <w:rPr>
          <w:spacing w:val="-4"/>
        </w:rPr>
        <w:t xml:space="preserve"> </w:t>
      </w:r>
      <w:r>
        <w:t>structure</w:t>
      </w:r>
      <w:r>
        <w:rPr>
          <w:spacing w:val="-3"/>
        </w:rPr>
        <w:t xml:space="preserve"> </w:t>
      </w:r>
      <w:r>
        <w:t>to</w:t>
      </w:r>
      <w:r>
        <w:rPr>
          <w:spacing w:val="-4"/>
        </w:rPr>
        <w:t xml:space="preserve"> </w:t>
      </w:r>
      <w:r>
        <w:t>resolve</w:t>
      </w:r>
      <w:r>
        <w:rPr>
          <w:spacing w:val="-4"/>
        </w:rPr>
        <w:t xml:space="preserve"> </w:t>
      </w:r>
      <w:r>
        <w:t>remaining</w:t>
      </w:r>
      <w:r>
        <w:rPr>
          <w:spacing w:val="-4"/>
        </w:rPr>
        <w:t xml:space="preserve"> </w:t>
      </w:r>
      <w:r>
        <w:t>ambiguity. Step 9: Select the candidate with the highest overall score.</w:t>
      </w:r>
    </w:p>
    <w:p w14:paraId="48E43C9D" w14:textId="77777777" w:rsidR="00C8074C" w:rsidRDefault="00000000">
      <w:pPr>
        <w:pStyle w:val="BodyText"/>
        <w:spacing w:line="480" w:lineRule="auto"/>
        <w:ind w:left="792" w:right="2873"/>
      </w:pPr>
      <w:r>
        <w:t>Step</w:t>
      </w:r>
      <w:r>
        <w:rPr>
          <w:spacing w:val="-5"/>
        </w:rPr>
        <w:t xml:space="preserve"> </w:t>
      </w:r>
      <w:r>
        <w:t>10:</w:t>
      </w:r>
      <w:r>
        <w:rPr>
          <w:spacing w:val="-5"/>
        </w:rPr>
        <w:t xml:space="preserve"> </w:t>
      </w:r>
      <w:r>
        <w:t>Replace</w:t>
      </w:r>
      <w:r>
        <w:rPr>
          <w:spacing w:val="-5"/>
        </w:rPr>
        <w:t xml:space="preserve"> </w:t>
      </w:r>
      <w:r>
        <w:t>or</w:t>
      </w:r>
      <w:r>
        <w:rPr>
          <w:spacing w:val="-5"/>
        </w:rPr>
        <w:t xml:space="preserve"> </w:t>
      </w:r>
      <w:r>
        <w:t>annotate</w:t>
      </w:r>
      <w:r>
        <w:rPr>
          <w:spacing w:val="-5"/>
        </w:rPr>
        <w:t xml:space="preserve"> </w:t>
      </w:r>
      <w:r>
        <w:t>the</w:t>
      </w:r>
      <w:r>
        <w:rPr>
          <w:spacing w:val="-5"/>
        </w:rPr>
        <w:t xml:space="preserve"> </w:t>
      </w:r>
      <w:r>
        <w:t>pronoun</w:t>
      </w:r>
      <w:r>
        <w:rPr>
          <w:spacing w:val="-5"/>
        </w:rPr>
        <w:t xml:space="preserve"> </w:t>
      </w:r>
      <w:r>
        <w:t>with</w:t>
      </w:r>
      <w:r>
        <w:rPr>
          <w:spacing w:val="-5"/>
        </w:rPr>
        <w:t xml:space="preserve"> </w:t>
      </w:r>
      <w:r>
        <w:t>the</w:t>
      </w:r>
      <w:r>
        <w:rPr>
          <w:spacing w:val="-4"/>
        </w:rPr>
        <w:t xml:space="preserve"> </w:t>
      </w:r>
      <w:r>
        <w:t>selected</w:t>
      </w:r>
      <w:r>
        <w:rPr>
          <w:spacing w:val="-5"/>
        </w:rPr>
        <w:t xml:space="preserve"> </w:t>
      </w:r>
      <w:r>
        <w:t>antecedent. Step 11: Verify that the resolved discourse is coherent.</w:t>
      </w:r>
    </w:p>
    <w:p w14:paraId="76F61E7C" w14:textId="77777777" w:rsidR="00C8074C" w:rsidRDefault="00000000">
      <w:pPr>
        <w:pStyle w:val="BodyText"/>
        <w:ind w:left="792"/>
      </w:pPr>
      <w:r>
        <w:t>Step</w:t>
      </w:r>
      <w:r>
        <w:rPr>
          <w:spacing w:val="-1"/>
        </w:rPr>
        <w:t xml:space="preserve"> </w:t>
      </w:r>
      <w:r>
        <w:t>12:</w:t>
      </w:r>
      <w:r>
        <w:rPr>
          <w:spacing w:val="-1"/>
        </w:rPr>
        <w:t xml:space="preserve"> </w:t>
      </w:r>
      <w:r>
        <w:t>Return</w:t>
      </w:r>
      <w:r>
        <w:rPr>
          <w:spacing w:val="-1"/>
        </w:rPr>
        <w:t xml:space="preserve"> </w:t>
      </w:r>
      <w:r>
        <w:t>the</w:t>
      </w:r>
      <w:r>
        <w:rPr>
          <w:spacing w:val="-1"/>
        </w:rPr>
        <w:t xml:space="preserve"> </w:t>
      </w:r>
      <w:r>
        <w:t xml:space="preserve">resolved </w:t>
      </w:r>
      <w:r>
        <w:rPr>
          <w:spacing w:val="-2"/>
        </w:rPr>
        <w:t>discourse.</w:t>
      </w:r>
    </w:p>
    <w:p w14:paraId="5AFC77E0" w14:textId="77777777" w:rsidR="00C8074C" w:rsidRDefault="00C8074C">
      <w:pPr>
        <w:pStyle w:val="BodyText"/>
        <w:spacing w:before="1"/>
      </w:pPr>
    </w:p>
    <w:p w14:paraId="228FBDE5" w14:textId="77777777" w:rsidR="00C8074C" w:rsidRDefault="00000000">
      <w:pPr>
        <w:pStyle w:val="Heading2"/>
        <w:numPr>
          <w:ilvl w:val="0"/>
          <w:numId w:val="5"/>
        </w:numPr>
        <w:tabs>
          <w:tab w:val="left" w:pos="600"/>
        </w:tabs>
        <w:jc w:val="both"/>
        <w:rPr>
          <w:color w:val="2D74B5"/>
        </w:rPr>
      </w:pPr>
      <w:r>
        <w:t>Application</w:t>
      </w:r>
      <w:r>
        <w:rPr>
          <w:spacing w:val="-3"/>
        </w:rPr>
        <w:t xml:space="preserve"> </w:t>
      </w:r>
      <w:r>
        <w:t>to</w:t>
      </w:r>
      <w:r>
        <w:rPr>
          <w:spacing w:val="-3"/>
        </w:rPr>
        <w:t xml:space="preserve"> </w:t>
      </w:r>
      <w:r>
        <w:t>the</w:t>
      </w:r>
      <w:r>
        <w:rPr>
          <w:spacing w:val="-4"/>
        </w:rPr>
        <w:t xml:space="preserve"> </w:t>
      </w:r>
      <w:r>
        <w:t>Given</w:t>
      </w:r>
      <w:r>
        <w:rPr>
          <w:spacing w:val="-2"/>
        </w:rPr>
        <w:t xml:space="preserve"> </w:t>
      </w:r>
      <w:r>
        <w:rPr>
          <w:spacing w:val="-4"/>
        </w:rPr>
        <w:t>Text</w:t>
      </w:r>
    </w:p>
    <w:p w14:paraId="7F74B4C8" w14:textId="77777777" w:rsidR="00C8074C" w:rsidRDefault="00C8074C">
      <w:pPr>
        <w:pStyle w:val="BodyText"/>
        <w:rPr>
          <w:b/>
        </w:rPr>
      </w:pPr>
    </w:p>
    <w:p w14:paraId="3B485E82" w14:textId="77777777" w:rsidR="00C8074C" w:rsidRDefault="00000000">
      <w:pPr>
        <w:pStyle w:val="BodyText"/>
        <w:ind w:left="360"/>
        <w:jc w:val="both"/>
      </w:pPr>
      <w:r>
        <w:t>Original</w:t>
      </w:r>
      <w:r>
        <w:rPr>
          <w:spacing w:val="-4"/>
        </w:rPr>
        <w:t xml:space="preserve"> </w:t>
      </w:r>
      <w:r>
        <w:t>discourse:</w:t>
      </w:r>
      <w:r>
        <w:rPr>
          <w:spacing w:val="-1"/>
        </w:rPr>
        <w:t xml:space="preserve"> </w:t>
      </w:r>
      <w:r>
        <w:t>“Ravi met</w:t>
      </w:r>
      <w:r>
        <w:rPr>
          <w:spacing w:val="-1"/>
        </w:rPr>
        <w:t xml:space="preserve"> </w:t>
      </w:r>
      <w:r>
        <w:t>Arun</w:t>
      </w:r>
      <w:r>
        <w:rPr>
          <w:spacing w:val="-1"/>
        </w:rPr>
        <w:t xml:space="preserve"> </w:t>
      </w:r>
      <w:r>
        <w:t>at</w:t>
      </w:r>
      <w:r>
        <w:rPr>
          <w:spacing w:val="-2"/>
        </w:rPr>
        <w:t xml:space="preserve"> </w:t>
      </w:r>
      <w:r>
        <w:t>the</w:t>
      </w:r>
      <w:r>
        <w:rPr>
          <w:spacing w:val="-2"/>
        </w:rPr>
        <w:t xml:space="preserve"> </w:t>
      </w:r>
      <w:r>
        <w:t>library. He</w:t>
      </w:r>
      <w:r>
        <w:rPr>
          <w:spacing w:val="-3"/>
        </w:rPr>
        <w:t xml:space="preserve"> </w:t>
      </w:r>
      <w:r>
        <w:t>borrowed</w:t>
      </w:r>
      <w:r>
        <w:rPr>
          <w:spacing w:val="-2"/>
        </w:rPr>
        <w:t xml:space="preserve"> </w:t>
      </w:r>
      <w:r>
        <w:t>a</w:t>
      </w:r>
      <w:r>
        <w:rPr>
          <w:spacing w:val="-2"/>
        </w:rPr>
        <w:t xml:space="preserve"> </w:t>
      </w:r>
      <w:r>
        <w:t>book</w:t>
      </w:r>
      <w:r>
        <w:rPr>
          <w:spacing w:val="1"/>
        </w:rPr>
        <w:t xml:space="preserve"> </w:t>
      </w:r>
      <w:r>
        <w:t>and later</w:t>
      </w:r>
      <w:r>
        <w:rPr>
          <w:spacing w:val="-1"/>
        </w:rPr>
        <w:t xml:space="preserve"> </w:t>
      </w:r>
      <w:r>
        <w:t>returned</w:t>
      </w:r>
      <w:r>
        <w:rPr>
          <w:spacing w:val="-1"/>
        </w:rPr>
        <w:t xml:space="preserve"> </w:t>
      </w:r>
      <w:r>
        <w:rPr>
          <w:spacing w:val="-4"/>
        </w:rPr>
        <w:t>it.”</w:t>
      </w:r>
    </w:p>
    <w:p w14:paraId="625E72D2" w14:textId="77777777" w:rsidR="00C8074C" w:rsidRDefault="00C8074C">
      <w:pPr>
        <w:pStyle w:val="BodyText"/>
      </w:pPr>
    </w:p>
    <w:p w14:paraId="5C67DB12" w14:textId="77777777" w:rsidR="00C8074C" w:rsidRDefault="00000000">
      <w:pPr>
        <w:pStyle w:val="BodyText"/>
        <w:spacing w:line="480" w:lineRule="auto"/>
        <w:ind w:left="360" w:right="363"/>
        <w:jc w:val="both"/>
      </w:pPr>
      <w:r>
        <w:t>Sentence</w:t>
      </w:r>
      <w:r>
        <w:rPr>
          <w:spacing w:val="-2"/>
        </w:rPr>
        <w:t xml:space="preserve"> </w:t>
      </w:r>
      <w:r>
        <w:t>1</w:t>
      </w:r>
      <w:r>
        <w:rPr>
          <w:spacing w:val="-1"/>
        </w:rPr>
        <w:t xml:space="preserve"> </w:t>
      </w:r>
      <w:r>
        <w:t>introduces</w:t>
      </w:r>
      <w:r>
        <w:rPr>
          <w:spacing w:val="-1"/>
        </w:rPr>
        <w:t xml:space="preserve"> </w:t>
      </w:r>
      <w:r>
        <w:t>two</w:t>
      </w:r>
      <w:r>
        <w:rPr>
          <w:spacing w:val="-1"/>
        </w:rPr>
        <w:t xml:space="preserve"> </w:t>
      </w:r>
      <w:r>
        <w:t>human</w:t>
      </w:r>
      <w:r>
        <w:rPr>
          <w:spacing w:val="-2"/>
        </w:rPr>
        <w:t xml:space="preserve"> </w:t>
      </w:r>
      <w:r>
        <w:t>entities:</w:t>
      </w:r>
      <w:r>
        <w:rPr>
          <w:spacing w:val="-1"/>
        </w:rPr>
        <w:t xml:space="preserve"> </w:t>
      </w:r>
      <w:r>
        <w:t>Ravi</w:t>
      </w:r>
      <w:r>
        <w:rPr>
          <w:spacing w:val="-1"/>
        </w:rPr>
        <w:t xml:space="preserve"> </w:t>
      </w:r>
      <w:r>
        <w:t>and</w:t>
      </w:r>
      <w:r>
        <w:rPr>
          <w:spacing w:val="-1"/>
        </w:rPr>
        <w:t xml:space="preserve"> </w:t>
      </w:r>
      <w:r>
        <w:t>Arun.</w:t>
      </w:r>
      <w:r>
        <w:rPr>
          <w:spacing w:val="-1"/>
        </w:rPr>
        <w:t xml:space="preserve"> </w:t>
      </w:r>
      <w:r>
        <w:t>Both</w:t>
      </w:r>
      <w:r>
        <w:rPr>
          <w:spacing w:val="-1"/>
        </w:rPr>
        <w:t xml:space="preserve"> </w:t>
      </w:r>
      <w:r>
        <w:t>are</w:t>
      </w:r>
      <w:r>
        <w:rPr>
          <w:spacing w:val="-3"/>
        </w:rPr>
        <w:t xml:space="preserve"> </w:t>
      </w:r>
      <w:r>
        <w:t>possible</w:t>
      </w:r>
      <w:r>
        <w:rPr>
          <w:spacing w:val="-2"/>
        </w:rPr>
        <w:t xml:space="preserve"> </w:t>
      </w:r>
      <w:r>
        <w:t>antecedents</w:t>
      </w:r>
      <w:r>
        <w:rPr>
          <w:spacing w:val="-1"/>
        </w:rPr>
        <w:t xml:space="preserve"> </w:t>
      </w:r>
      <w:r>
        <w:t>for</w:t>
      </w:r>
      <w:r>
        <w:rPr>
          <w:spacing w:val="-3"/>
        </w:rPr>
        <w:t xml:space="preserve"> </w:t>
      </w:r>
      <w:r>
        <w:t>the</w:t>
      </w:r>
      <w:r>
        <w:rPr>
          <w:spacing w:val="-2"/>
        </w:rPr>
        <w:t xml:space="preserve"> </w:t>
      </w:r>
      <w:r>
        <w:t>pronoun “He”</w:t>
      </w:r>
      <w:r>
        <w:rPr>
          <w:spacing w:val="-2"/>
        </w:rPr>
        <w:t xml:space="preserve"> </w:t>
      </w:r>
      <w:r>
        <w:t>in</w:t>
      </w:r>
      <w:r>
        <w:rPr>
          <w:spacing w:val="-1"/>
        </w:rPr>
        <w:t xml:space="preserve"> </w:t>
      </w:r>
      <w:r>
        <w:t>Sentence</w:t>
      </w:r>
      <w:r>
        <w:rPr>
          <w:spacing w:val="-2"/>
        </w:rPr>
        <w:t xml:space="preserve"> </w:t>
      </w:r>
      <w:r>
        <w:t>2. The algorithm</w:t>
      </w:r>
      <w:r>
        <w:rPr>
          <w:spacing w:val="-1"/>
        </w:rPr>
        <w:t xml:space="preserve"> </w:t>
      </w:r>
      <w:r>
        <w:t>therefore</w:t>
      </w:r>
      <w:r>
        <w:rPr>
          <w:spacing w:val="-2"/>
        </w:rPr>
        <w:t xml:space="preserve"> </w:t>
      </w:r>
      <w:r>
        <w:t>considers</w:t>
      </w:r>
      <w:r>
        <w:rPr>
          <w:spacing w:val="-2"/>
        </w:rPr>
        <w:t xml:space="preserve"> </w:t>
      </w:r>
      <w:r>
        <w:t>both</w:t>
      </w:r>
      <w:r>
        <w:rPr>
          <w:spacing w:val="-1"/>
        </w:rPr>
        <w:t xml:space="preserve"> </w:t>
      </w:r>
      <w:r>
        <w:t>candidates</w:t>
      </w:r>
      <w:r>
        <w:rPr>
          <w:spacing w:val="-2"/>
        </w:rPr>
        <w:t xml:space="preserve"> </w:t>
      </w:r>
      <w:r>
        <w:t>rather</w:t>
      </w:r>
      <w:r>
        <w:rPr>
          <w:spacing w:val="-2"/>
        </w:rPr>
        <w:t xml:space="preserve"> </w:t>
      </w:r>
      <w:r>
        <w:t>than</w:t>
      </w:r>
      <w:r>
        <w:rPr>
          <w:spacing w:val="-2"/>
        </w:rPr>
        <w:t xml:space="preserve"> </w:t>
      </w:r>
      <w:r>
        <w:t>resolving</w:t>
      </w:r>
      <w:r>
        <w:rPr>
          <w:spacing w:val="-1"/>
        </w:rPr>
        <w:t xml:space="preserve"> </w:t>
      </w:r>
      <w:r>
        <w:t>the</w:t>
      </w:r>
      <w:r>
        <w:rPr>
          <w:spacing w:val="-2"/>
        </w:rPr>
        <w:t xml:space="preserve"> </w:t>
      </w:r>
      <w:r>
        <w:t>pronoun only by simple word matching.</w:t>
      </w:r>
    </w:p>
    <w:p w14:paraId="174C3A40" w14:textId="77777777" w:rsidR="00C8074C" w:rsidRDefault="00000000">
      <w:pPr>
        <w:pStyle w:val="BodyText"/>
        <w:spacing w:line="480" w:lineRule="auto"/>
        <w:ind w:left="360" w:right="358"/>
        <w:jc w:val="both"/>
      </w:pPr>
      <w:r>
        <w:t>The pronoun “He” is singular and masculine, so both Ravi and Arun satisfy the basic agreement constraints. The algorithm must therefore use discourse context. Since the second sentence describes the person who borrowed a book, the most appropriate interpretation depends on contextual prominence. In this exercise, “He” is resolved to Ravi, the discourse subject and the first-mentioned participant. The pronoun “it” refers to the previously introduced object “a book” because “it” is singular and neuter and the book is the appropriate object of “returned”.</w:t>
      </w:r>
    </w:p>
    <w:p w14:paraId="626374A0" w14:textId="77777777" w:rsidR="00C8074C" w:rsidRDefault="00000000">
      <w:pPr>
        <w:pStyle w:val="Heading2"/>
        <w:numPr>
          <w:ilvl w:val="0"/>
          <w:numId w:val="5"/>
        </w:numPr>
        <w:tabs>
          <w:tab w:val="left" w:pos="600"/>
        </w:tabs>
        <w:spacing w:before="1"/>
        <w:jc w:val="both"/>
      </w:pPr>
      <w:r>
        <w:t>Resolution</w:t>
      </w:r>
      <w:r>
        <w:rPr>
          <w:spacing w:val="-7"/>
        </w:rPr>
        <w:t xml:space="preserve"> </w:t>
      </w:r>
      <w:r>
        <w:rPr>
          <w:spacing w:val="-2"/>
        </w:rPr>
        <w:t>Table</w:t>
      </w:r>
    </w:p>
    <w:p w14:paraId="1C7E13FD" w14:textId="77777777" w:rsidR="00C8074C" w:rsidRDefault="00C8074C">
      <w:pPr>
        <w:pStyle w:val="BodyText"/>
        <w:spacing w:before="47"/>
        <w:rPr>
          <w:b/>
          <w:sz w:val="20"/>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8"/>
        <w:gridCol w:w="2449"/>
        <w:gridCol w:w="2449"/>
        <w:gridCol w:w="2449"/>
      </w:tblGrid>
      <w:tr w:rsidR="00C8074C" w14:paraId="465BA7AE" w14:textId="77777777">
        <w:trPr>
          <w:trHeight w:val="552"/>
        </w:trPr>
        <w:tc>
          <w:tcPr>
            <w:tcW w:w="2448" w:type="dxa"/>
          </w:tcPr>
          <w:p w14:paraId="2BD1A009" w14:textId="77777777" w:rsidR="00C8074C" w:rsidRDefault="00000000">
            <w:pPr>
              <w:pStyle w:val="TableParagraph"/>
              <w:spacing w:line="275" w:lineRule="exact"/>
              <w:ind w:left="107"/>
              <w:rPr>
                <w:b/>
                <w:sz w:val="24"/>
              </w:rPr>
            </w:pPr>
            <w:r>
              <w:rPr>
                <w:b/>
                <w:spacing w:val="-2"/>
                <w:sz w:val="24"/>
              </w:rPr>
              <w:t>Pronoun</w:t>
            </w:r>
          </w:p>
        </w:tc>
        <w:tc>
          <w:tcPr>
            <w:tcW w:w="2449" w:type="dxa"/>
          </w:tcPr>
          <w:p w14:paraId="23F54BEB" w14:textId="77777777" w:rsidR="00C8074C" w:rsidRDefault="00000000">
            <w:pPr>
              <w:pStyle w:val="TableParagraph"/>
              <w:spacing w:line="275" w:lineRule="exact"/>
              <w:ind w:left="107"/>
              <w:rPr>
                <w:b/>
                <w:sz w:val="24"/>
              </w:rPr>
            </w:pPr>
            <w:r>
              <w:rPr>
                <w:b/>
                <w:sz w:val="24"/>
              </w:rPr>
              <w:t>Candidate</w:t>
            </w:r>
            <w:r>
              <w:rPr>
                <w:b/>
                <w:spacing w:val="-6"/>
                <w:sz w:val="24"/>
              </w:rPr>
              <w:t xml:space="preserve"> </w:t>
            </w:r>
            <w:r>
              <w:rPr>
                <w:b/>
                <w:spacing w:val="-2"/>
                <w:sz w:val="24"/>
              </w:rPr>
              <w:t>Entities</w:t>
            </w:r>
          </w:p>
        </w:tc>
        <w:tc>
          <w:tcPr>
            <w:tcW w:w="2449" w:type="dxa"/>
          </w:tcPr>
          <w:p w14:paraId="146E3743" w14:textId="77777777" w:rsidR="00C8074C" w:rsidRDefault="00000000">
            <w:pPr>
              <w:pStyle w:val="TableParagraph"/>
              <w:spacing w:line="275" w:lineRule="exact"/>
              <w:ind w:left="107"/>
              <w:rPr>
                <w:b/>
                <w:sz w:val="24"/>
              </w:rPr>
            </w:pPr>
            <w:r>
              <w:rPr>
                <w:b/>
                <w:sz w:val="24"/>
              </w:rPr>
              <w:t>Selected</w:t>
            </w:r>
            <w:r>
              <w:rPr>
                <w:b/>
                <w:spacing w:val="-5"/>
                <w:sz w:val="24"/>
              </w:rPr>
              <w:t xml:space="preserve"> </w:t>
            </w:r>
            <w:r>
              <w:rPr>
                <w:b/>
                <w:spacing w:val="-2"/>
                <w:sz w:val="24"/>
              </w:rPr>
              <w:t>Antecedent</w:t>
            </w:r>
          </w:p>
        </w:tc>
        <w:tc>
          <w:tcPr>
            <w:tcW w:w="2449" w:type="dxa"/>
          </w:tcPr>
          <w:p w14:paraId="634AC45A" w14:textId="77777777" w:rsidR="00C8074C" w:rsidRDefault="00000000">
            <w:pPr>
              <w:pStyle w:val="TableParagraph"/>
              <w:spacing w:line="275" w:lineRule="exact"/>
              <w:ind w:left="106"/>
              <w:rPr>
                <w:b/>
                <w:sz w:val="24"/>
              </w:rPr>
            </w:pPr>
            <w:r>
              <w:rPr>
                <w:b/>
                <w:spacing w:val="-2"/>
                <w:sz w:val="24"/>
              </w:rPr>
              <w:t>Reason</w:t>
            </w:r>
          </w:p>
        </w:tc>
      </w:tr>
      <w:tr w:rsidR="00C8074C" w14:paraId="3BB30681" w14:textId="77777777">
        <w:trPr>
          <w:trHeight w:val="1655"/>
        </w:trPr>
        <w:tc>
          <w:tcPr>
            <w:tcW w:w="2448" w:type="dxa"/>
          </w:tcPr>
          <w:p w14:paraId="453CA922" w14:textId="77777777" w:rsidR="00C8074C" w:rsidRDefault="00C8074C">
            <w:pPr>
              <w:pStyle w:val="TableParagraph"/>
              <w:spacing w:before="274"/>
              <w:rPr>
                <w:b/>
                <w:sz w:val="24"/>
              </w:rPr>
            </w:pPr>
          </w:p>
          <w:p w14:paraId="43315EE9" w14:textId="77777777" w:rsidR="00C8074C" w:rsidRDefault="00000000">
            <w:pPr>
              <w:pStyle w:val="TableParagraph"/>
              <w:spacing w:before="1"/>
              <w:ind w:left="107"/>
              <w:rPr>
                <w:sz w:val="24"/>
              </w:rPr>
            </w:pPr>
            <w:r>
              <w:rPr>
                <w:spacing w:val="-5"/>
                <w:sz w:val="24"/>
              </w:rPr>
              <w:t>He</w:t>
            </w:r>
          </w:p>
        </w:tc>
        <w:tc>
          <w:tcPr>
            <w:tcW w:w="2449" w:type="dxa"/>
          </w:tcPr>
          <w:p w14:paraId="5812D727" w14:textId="77777777" w:rsidR="00C8074C" w:rsidRDefault="00C8074C">
            <w:pPr>
              <w:pStyle w:val="TableParagraph"/>
              <w:spacing w:before="274"/>
              <w:rPr>
                <w:b/>
                <w:sz w:val="24"/>
              </w:rPr>
            </w:pPr>
          </w:p>
          <w:p w14:paraId="65D4CA15" w14:textId="77777777" w:rsidR="00C8074C" w:rsidRDefault="00000000">
            <w:pPr>
              <w:pStyle w:val="TableParagraph"/>
              <w:spacing w:before="1"/>
              <w:ind w:left="107"/>
              <w:rPr>
                <w:sz w:val="24"/>
              </w:rPr>
            </w:pPr>
            <w:r>
              <w:rPr>
                <w:sz w:val="24"/>
              </w:rPr>
              <w:t>Ravi,</w:t>
            </w:r>
            <w:r>
              <w:rPr>
                <w:spacing w:val="-3"/>
                <w:sz w:val="24"/>
              </w:rPr>
              <w:t xml:space="preserve"> </w:t>
            </w:r>
            <w:r>
              <w:rPr>
                <w:spacing w:val="-4"/>
                <w:sz w:val="24"/>
              </w:rPr>
              <w:t>Arun</w:t>
            </w:r>
          </w:p>
        </w:tc>
        <w:tc>
          <w:tcPr>
            <w:tcW w:w="2449" w:type="dxa"/>
          </w:tcPr>
          <w:p w14:paraId="2F597C72" w14:textId="77777777" w:rsidR="00C8074C" w:rsidRDefault="00C8074C">
            <w:pPr>
              <w:pStyle w:val="TableParagraph"/>
              <w:spacing w:before="274"/>
              <w:rPr>
                <w:b/>
                <w:sz w:val="24"/>
              </w:rPr>
            </w:pPr>
          </w:p>
          <w:p w14:paraId="1707DBB6" w14:textId="77777777" w:rsidR="00C8074C" w:rsidRDefault="00000000">
            <w:pPr>
              <w:pStyle w:val="TableParagraph"/>
              <w:spacing w:before="1"/>
              <w:ind w:left="107"/>
              <w:rPr>
                <w:sz w:val="24"/>
              </w:rPr>
            </w:pPr>
            <w:r>
              <w:rPr>
                <w:spacing w:val="-4"/>
                <w:sz w:val="24"/>
              </w:rPr>
              <w:t>Ravi</w:t>
            </w:r>
          </w:p>
        </w:tc>
        <w:tc>
          <w:tcPr>
            <w:tcW w:w="2449" w:type="dxa"/>
          </w:tcPr>
          <w:p w14:paraId="238494BC" w14:textId="77777777" w:rsidR="00C8074C" w:rsidRDefault="00000000">
            <w:pPr>
              <w:pStyle w:val="TableParagraph"/>
              <w:tabs>
                <w:tab w:val="left" w:pos="1145"/>
              </w:tabs>
              <w:spacing w:line="480" w:lineRule="auto"/>
              <w:ind w:left="106" w:right="100"/>
              <w:rPr>
                <w:sz w:val="24"/>
              </w:rPr>
            </w:pPr>
            <w:r>
              <w:rPr>
                <w:spacing w:val="-2"/>
                <w:sz w:val="24"/>
              </w:rPr>
              <w:t>Subject</w:t>
            </w:r>
            <w:r>
              <w:rPr>
                <w:sz w:val="24"/>
              </w:rPr>
              <w:tab/>
            </w:r>
            <w:r>
              <w:rPr>
                <w:spacing w:val="-2"/>
                <w:sz w:val="24"/>
              </w:rPr>
              <w:t xml:space="preserve">prominence, </w:t>
            </w:r>
            <w:r>
              <w:rPr>
                <w:sz w:val="24"/>
              </w:rPr>
              <w:t>recency</w:t>
            </w:r>
            <w:r>
              <w:rPr>
                <w:spacing w:val="55"/>
                <w:sz w:val="24"/>
              </w:rPr>
              <w:t xml:space="preserve"> </w:t>
            </w:r>
            <w:r>
              <w:rPr>
                <w:sz w:val="24"/>
              </w:rPr>
              <w:t>and</w:t>
            </w:r>
            <w:r>
              <w:rPr>
                <w:spacing w:val="55"/>
                <w:sz w:val="24"/>
              </w:rPr>
              <w:t xml:space="preserve"> </w:t>
            </w:r>
            <w:r>
              <w:rPr>
                <w:spacing w:val="-2"/>
                <w:sz w:val="24"/>
              </w:rPr>
              <w:t>discourse</w:t>
            </w:r>
          </w:p>
          <w:p w14:paraId="304AABF1" w14:textId="77777777" w:rsidR="00C8074C" w:rsidRDefault="00000000">
            <w:pPr>
              <w:pStyle w:val="TableParagraph"/>
              <w:ind w:left="106"/>
              <w:rPr>
                <w:sz w:val="24"/>
              </w:rPr>
            </w:pPr>
            <w:r>
              <w:rPr>
                <w:spacing w:val="-2"/>
                <w:sz w:val="24"/>
              </w:rPr>
              <w:t>focus</w:t>
            </w:r>
          </w:p>
        </w:tc>
      </w:tr>
    </w:tbl>
    <w:p w14:paraId="5E0D676A" w14:textId="77777777" w:rsidR="00C8074C" w:rsidRDefault="00C8074C">
      <w:pPr>
        <w:pStyle w:val="TableParagraph"/>
        <w:rPr>
          <w:sz w:val="24"/>
        </w:rPr>
        <w:sectPr w:rsidR="00C8074C">
          <w:pgSz w:w="12240" w:h="15840"/>
          <w:pgMar w:top="1360" w:right="720" w:bottom="1674" w:left="720" w:header="720" w:footer="720" w:gutter="0"/>
          <w:cols w:space="720"/>
        </w:sect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8"/>
        <w:gridCol w:w="2449"/>
        <w:gridCol w:w="2449"/>
        <w:gridCol w:w="2449"/>
      </w:tblGrid>
      <w:tr w:rsidR="00C8074C" w14:paraId="4C65EC2D" w14:textId="77777777">
        <w:trPr>
          <w:trHeight w:val="1103"/>
        </w:trPr>
        <w:tc>
          <w:tcPr>
            <w:tcW w:w="2448" w:type="dxa"/>
          </w:tcPr>
          <w:p w14:paraId="43454492" w14:textId="77777777" w:rsidR="00C8074C" w:rsidRDefault="00000000">
            <w:pPr>
              <w:pStyle w:val="TableParagraph"/>
              <w:spacing w:before="275"/>
              <w:ind w:left="107"/>
              <w:rPr>
                <w:sz w:val="24"/>
              </w:rPr>
            </w:pPr>
            <w:r>
              <w:rPr>
                <w:spacing w:val="-5"/>
                <w:sz w:val="24"/>
              </w:rPr>
              <w:lastRenderedPageBreak/>
              <w:t>it</w:t>
            </w:r>
          </w:p>
        </w:tc>
        <w:tc>
          <w:tcPr>
            <w:tcW w:w="2449" w:type="dxa"/>
          </w:tcPr>
          <w:p w14:paraId="53646091" w14:textId="77777777" w:rsidR="00C8074C" w:rsidRDefault="00000000">
            <w:pPr>
              <w:pStyle w:val="TableParagraph"/>
              <w:spacing w:before="275"/>
              <w:ind w:left="107"/>
              <w:rPr>
                <w:sz w:val="24"/>
              </w:rPr>
            </w:pPr>
            <w:r>
              <w:rPr>
                <w:sz w:val="24"/>
              </w:rPr>
              <w:t>Ravi,</w:t>
            </w:r>
            <w:r>
              <w:rPr>
                <w:spacing w:val="-1"/>
                <w:sz w:val="24"/>
              </w:rPr>
              <w:t xml:space="preserve"> </w:t>
            </w:r>
            <w:r>
              <w:rPr>
                <w:sz w:val="24"/>
              </w:rPr>
              <w:t>Arun,</w:t>
            </w:r>
            <w:r>
              <w:rPr>
                <w:spacing w:val="-1"/>
                <w:sz w:val="24"/>
              </w:rPr>
              <w:t xml:space="preserve"> </w:t>
            </w:r>
            <w:r>
              <w:rPr>
                <w:spacing w:val="-4"/>
                <w:sz w:val="24"/>
              </w:rPr>
              <w:t>book</w:t>
            </w:r>
          </w:p>
        </w:tc>
        <w:tc>
          <w:tcPr>
            <w:tcW w:w="2449" w:type="dxa"/>
          </w:tcPr>
          <w:p w14:paraId="4CD9781C" w14:textId="77777777" w:rsidR="00C8074C" w:rsidRDefault="00000000">
            <w:pPr>
              <w:pStyle w:val="TableParagraph"/>
              <w:spacing w:before="275"/>
              <w:ind w:left="107"/>
              <w:rPr>
                <w:sz w:val="24"/>
              </w:rPr>
            </w:pPr>
            <w:r>
              <w:rPr>
                <w:spacing w:val="-4"/>
                <w:sz w:val="24"/>
              </w:rPr>
              <w:t>book</w:t>
            </w:r>
          </w:p>
        </w:tc>
        <w:tc>
          <w:tcPr>
            <w:tcW w:w="2449" w:type="dxa"/>
          </w:tcPr>
          <w:p w14:paraId="4DE1B76B" w14:textId="77777777" w:rsidR="00C8074C" w:rsidRDefault="00000000">
            <w:pPr>
              <w:pStyle w:val="TableParagraph"/>
              <w:tabs>
                <w:tab w:val="left" w:pos="1308"/>
                <w:tab w:val="left" w:pos="1990"/>
              </w:tabs>
              <w:spacing w:line="275" w:lineRule="exact"/>
              <w:ind w:left="106"/>
              <w:rPr>
                <w:sz w:val="24"/>
              </w:rPr>
            </w:pPr>
            <w:r>
              <w:rPr>
                <w:spacing w:val="-2"/>
                <w:sz w:val="24"/>
              </w:rPr>
              <w:t>Semantic</w:t>
            </w:r>
            <w:r>
              <w:rPr>
                <w:sz w:val="24"/>
              </w:rPr>
              <w:tab/>
            </w:r>
            <w:r>
              <w:rPr>
                <w:spacing w:val="-4"/>
                <w:sz w:val="24"/>
              </w:rPr>
              <w:t>role</w:t>
            </w:r>
            <w:r>
              <w:rPr>
                <w:sz w:val="24"/>
              </w:rPr>
              <w:tab/>
            </w:r>
            <w:r>
              <w:rPr>
                <w:spacing w:val="-5"/>
                <w:sz w:val="24"/>
              </w:rPr>
              <w:t>and</w:t>
            </w:r>
          </w:p>
          <w:p w14:paraId="67465744" w14:textId="77777777" w:rsidR="00C8074C" w:rsidRDefault="00C8074C">
            <w:pPr>
              <w:pStyle w:val="TableParagraph"/>
              <w:rPr>
                <w:b/>
                <w:sz w:val="24"/>
              </w:rPr>
            </w:pPr>
          </w:p>
          <w:p w14:paraId="108EABEA" w14:textId="77777777" w:rsidR="00C8074C" w:rsidRDefault="00000000">
            <w:pPr>
              <w:pStyle w:val="TableParagraph"/>
              <w:ind w:left="106"/>
              <w:rPr>
                <w:sz w:val="24"/>
              </w:rPr>
            </w:pPr>
            <w:r>
              <w:rPr>
                <w:sz w:val="24"/>
              </w:rPr>
              <w:t>object</w:t>
            </w:r>
            <w:r>
              <w:rPr>
                <w:spacing w:val="-2"/>
                <w:sz w:val="24"/>
              </w:rPr>
              <w:t xml:space="preserve"> compatibility</w:t>
            </w:r>
          </w:p>
        </w:tc>
      </w:tr>
    </w:tbl>
    <w:p w14:paraId="7D224EB7" w14:textId="77777777" w:rsidR="00C8074C" w:rsidRDefault="00000000">
      <w:pPr>
        <w:pStyle w:val="ListParagraph"/>
        <w:numPr>
          <w:ilvl w:val="0"/>
          <w:numId w:val="5"/>
        </w:numPr>
        <w:tabs>
          <w:tab w:val="left" w:pos="600"/>
        </w:tabs>
        <w:spacing w:before="19"/>
        <w:jc w:val="both"/>
        <w:rPr>
          <w:b/>
          <w:sz w:val="24"/>
        </w:rPr>
      </w:pPr>
      <w:r>
        <w:rPr>
          <w:b/>
          <w:sz w:val="24"/>
        </w:rPr>
        <w:t>Resolved</w:t>
      </w:r>
      <w:r>
        <w:rPr>
          <w:b/>
          <w:spacing w:val="-8"/>
          <w:sz w:val="24"/>
        </w:rPr>
        <w:t xml:space="preserve"> </w:t>
      </w:r>
      <w:r>
        <w:rPr>
          <w:b/>
          <w:spacing w:val="-2"/>
          <w:sz w:val="24"/>
        </w:rPr>
        <w:t>Discourse</w:t>
      </w:r>
    </w:p>
    <w:p w14:paraId="2832B08D" w14:textId="77777777" w:rsidR="00C8074C" w:rsidRDefault="00C8074C">
      <w:pPr>
        <w:pStyle w:val="BodyText"/>
        <w:rPr>
          <w:b/>
        </w:rPr>
      </w:pPr>
    </w:p>
    <w:p w14:paraId="3BABE49E" w14:textId="77777777" w:rsidR="00C8074C" w:rsidRDefault="00000000">
      <w:pPr>
        <w:ind w:left="360"/>
        <w:rPr>
          <w:b/>
          <w:sz w:val="24"/>
        </w:rPr>
      </w:pPr>
      <w:r>
        <w:rPr>
          <w:b/>
          <w:sz w:val="24"/>
        </w:rPr>
        <w:t>Ravi</w:t>
      </w:r>
      <w:r>
        <w:rPr>
          <w:b/>
          <w:spacing w:val="-4"/>
          <w:sz w:val="24"/>
        </w:rPr>
        <w:t xml:space="preserve"> </w:t>
      </w:r>
      <w:r>
        <w:rPr>
          <w:b/>
          <w:sz w:val="24"/>
        </w:rPr>
        <w:t>met</w:t>
      </w:r>
      <w:r>
        <w:rPr>
          <w:b/>
          <w:spacing w:val="-1"/>
          <w:sz w:val="24"/>
        </w:rPr>
        <w:t xml:space="preserve"> </w:t>
      </w:r>
      <w:r>
        <w:rPr>
          <w:b/>
          <w:sz w:val="24"/>
        </w:rPr>
        <w:t>Arun</w:t>
      </w:r>
      <w:r>
        <w:rPr>
          <w:b/>
          <w:spacing w:val="-2"/>
          <w:sz w:val="24"/>
        </w:rPr>
        <w:t xml:space="preserve"> </w:t>
      </w:r>
      <w:r>
        <w:rPr>
          <w:b/>
          <w:sz w:val="24"/>
        </w:rPr>
        <w:t>at</w:t>
      </w:r>
      <w:r>
        <w:rPr>
          <w:b/>
          <w:spacing w:val="-1"/>
          <w:sz w:val="24"/>
        </w:rPr>
        <w:t xml:space="preserve"> </w:t>
      </w:r>
      <w:r>
        <w:rPr>
          <w:b/>
          <w:sz w:val="24"/>
        </w:rPr>
        <w:t>the</w:t>
      </w:r>
      <w:r>
        <w:rPr>
          <w:b/>
          <w:spacing w:val="-3"/>
          <w:sz w:val="24"/>
        </w:rPr>
        <w:t xml:space="preserve"> </w:t>
      </w:r>
      <w:r>
        <w:rPr>
          <w:b/>
          <w:sz w:val="24"/>
        </w:rPr>
        <w:t>library.</w:t>
      </w:r>
      <w:r>
        <w:rPr>
          <w:b/>
          <w:spacing w:val="-1"/>
          <w:sz w:val="24"/>
        </w:rPr>
        <w:t xml:space="preserve"> </w:t>
      </w:r>
      <w:r>
        <w:rPr>
          <w:b/>
          <w:sz w:val="24"/>
        </w:rPr>
        <w:t>Ravi</w:t>
      </w:r>
      <w:r>
        <w:rPr>
          <w:b/>
          <w:spacing w:val="-1"/>
          <w:sz w:val="24"/>
        </w:rPr>
        <w:t xml:space="preserve"> </w:t>
      </w:r>
      <w:r>
        <w:rPr>
          <w:b/>
          <w:sz w:val="24"/>
        </w:rPr>
        <w:t>borrowed</w:t>
      </w:r>
      <w:r>
        <w:rPr>
          <w:b/>
          <w:spacing w:val="-2"/>
          <w:sz w:val="24"/>
        </w:rPr>
        <w:t xml:space="preserve"> </w:t>
      </w:r>
      <w:r>
        <w:rPr>
          <w:b/>
          <w:sz w:val="24"/>
        </w:rPr>
        <w:t>a</w:t>
      </w:r>
      <w:r>
        <w:rPr>
          <w:b/>
          <w:spacing w:val="1"/>
          <w:sz w:val="24"/>
        </w:rPr>
        <w:t xml:space="preserve"> </w:t>
      </w:r>
      <w:r>
        <w:rPr>
          <w:b/>
          <w:sz w:val="24"/>
        </w:rPr>
        <w:t>book</w:t>
      </w:r>
      <w:r>
        <w:rPr>
          <w:b/>
          <w:spacing w:val="-2"/>
          <w:sz w:val="24"/>
        </w:rPr>
        <w:t xml:space="preserve"> </w:t>
      </w:r>
      <w:r>
        <w:rPr>
          <w:b/>
          <w:sz w:val="24"/>
        </w:rPr>
        <w:t>and</w:t>
      </w:r>
      <w:r>
        <w:rPr>
          <w:b/>
          <w:spacing w:val="-1"/>
          <w:sz w:val="24"/>
        </w:rPr>
        <w:t xml:space="preserve"> </w:t>
      </w:r>
      <w:r>
        <w:rPr>
          <w:b/>
          <w:sz w:val="24"/>
        </w:rPr>
        <w:t>later</w:t>
      </w:r>
      <w:r>
        <w:rPr>
          <w:b/>
          <w:spacing w:val="-3"/>
          <w:sz w:val="24"/>
        </w:rPr>
        <w:t xml:space="preserve"> </w:t>
      </w:r>
      <w:r>
        <w:rPr>
          <w:b/>
          <w:sz w:val="24"/>
        </w:rPr>
        <w:t>returned</w:t>
      </w:r>
      <w:r>
        <w:rPr>
          <w:b/>
          <w:spacing w:val="-1"/>
          <w:sz w:val="24"/>
        </w:rPr>
        <w:t xml:space="preserve"> </w:t>
      </w:r>
      <w:r>
        <w:rPr>
          <w:b/>
          <w:sz w:val="24"/>
        </w:rPr>
        <w:t>the</w:t>
      </w:r>
      <w:r>
        <w:rPr>
          <w:b/>
          <w:spacing w:val="-1"/>
          <w:sz w:val="24"/>
        </w:rPr>
        <w:t xml:space="preserve"> </w:t>
      </w:r>
      <w:r>
        <w:rPr>
          <w:b/>
          <w:spacing w:val="-2"/>
          <w:sz w:val="24"/>
        </w:rPr>
        <w:t>book.</w:t>
      </w:r>
    </w:p>
    <w:p w14:paraId="4C6E619B" w14:textId="77777777" w:rsidR="00C8074C" w:rsidRDefault="00C8074C">
      <w:pPr>
        <w:pStyle w:val="BodyText"/>
        <w:rPr>
          <w:b/>
        </w:rPr>
      </w:pPr>
    </w:p>
    <w:p w14:paraId="41A359D7" w14:textId="77777777" w:rsidR="00C8074C" w:rsidRDefault="00000000">
      <w:pPr>
        <w:pStyle w:val="ListParagraph"/>
        <w:numPr>
          <w:ilvl w:val="0"/>
          <w:numId w:val="5"/>
        </w:numPr>
        <w:tabs>
          <w:tab w:val="left" w:pos="600"/>
        </w:tabs>
        <w:spacing w:before="1"/>
        <w:jc w:val="both"/>
        <w:rPr>
          <w:b/>
          <w:color w:val="2D74B5"/>
          <w:sz w:val="24"/>
        </w:rPr>
      </w:pPr>
      <w:r>
        <w:rPr>
          <w:b/>
          <w:spacing w:val="-2"/>
          <w:sz w:val="24"/>
        </w:rPr>
        <w:t>Validation</w:t>
      </w:r>
    </w:p>
    <w:p w14:paraId="32BA617A" w14:textId="77777777" w:rsidR="00C8074C" w:rsidRDefault="00000000">
      <w:pPr>
        <w:pStyle w:val="BodyText"/>
        <w:spacing w:before="276"/>
        <w:ind w:left="360"/>
      </w:pPr>
      <w:r>
        <w:t>The</w:t>
      </w:r>
      <w:r>
        <w:rPr>
          <w:spacing w:val="-4"/>
        </w:rPr>
        <w:t xml:space="preserve"> </w:t>
      </w:r>
      <w:r>
        <w:t>system</w:t>
      </w:r>
      <w:r>
        <w:rPr>
          <w:spacing w:val="-1"/>
        </w:rPr>
        <w:t xml:space="preserve"> </w:t>
      </w:r>
      <w:r>
        <w:t>correctly</w:t>
      </w:r>
      <w:r>
        <w:rPr>
          <w:spacing w:val="-1"/>
        </w:rPr>
        <w:t xml:space="preserve"> </w:t>
      </w:r>
      <w:r>
        <w:t>identifies</w:t>
      </w:r>
      <w:r>
        <w:rPr>
          <w:spacing w:val="-2"/>
        </w:rPr>
        <w:t xml:space="preserve"> </w:t>
      </w:r>
      <w:r>
        <w:t>“He”</w:t>
      </w:r>
      <w:r>
        <w:rPr>
          <w:spacing w:val="-1"/>
        </w:rPr>
        <w:t xml:space="preserve"> </w:t>
      </w:r>
      <w:r>
        <w:t>as</w:t>
      </w:r>
      <w:r>
        <w:rPr>
          <w:spacing w:val="-2"/>
        </w:rPr>
        <w:t xml:space="preserve"> </w:t>
      </w:r>
      <w:r>
        <w:t>a</w:t>
      </w:r>
      <w:r>
        <w:rPr>
          <w:spacing w:val="-2"/>
        </w:rPr>
        <w:t xml:space="preserve"> </w:t>
      </w:r>
      <w:r>
        <w:t>singular</w:t>
      </w:r>
      <w:r>
        <w:rPr>
          <w:spacing w:val="-1"/>
        </w:rPr>
        <w:t xml:space="preserve"> </w:t>
      </w:r>
      <w:r>
        <w:t>masculine</w:t>
      </w:r>
      <w:r>
        <w:rPr>
          <w:spacing w:val="-2"/>
        </w:rPr>
        <w:t xml:space="preserve"> pronoun.</w:t>
      </w:r>
    </w:p>
    <w:p w14:paraId="333A4D07" w14:textId="77777777" w:rsidR="00C8074C" w:rsidRDefault="00C8074C">
      <w:pPr>
        <w:pStyle w:val="BodyText"/>
      </w:pPr>
    </w:p>
    <w:p w14:paraId="5EA9D8DD" w14:textId="77777777" w:rsidR="00C8074C" w:rsidRDefault="00000000">
      <w:pPr>
        <w:pStyle w:val="BodyText"/>
        <w:spacing w:line="480" w:lineRule="auto"/>
        <w:ind w:left="360" w:right="376"/>
      </w:pPr>
      <w:r>
        <w:t>Both</w:t>
      </w:r>
      <w:r>
        <w:rPr>
          <w:spacing w:val="-4"/>
        </w:rPr>
        <w:t xml:space="preserve"> </w:t>
      </w:r>
      <w:r>
        <w:t>Ravi</w:t>
      </w:r>
      <w:r>
        <w:rPr>
          <w:spacing w:val="-4"/>
        </w:rPr>
        <w:t xml:space="preserve"> </w:t>
      </w:r>
      <w:r>
        <w:t>and</w:t>
      </w:r>
      <w:r>
        <w:rPr>
          <w:spacing w:val="-4"/>
        </w:rPr>
        <w:t xml:space="preserve"> </w:t>
      </w:r>
      <w:r>
        <w:t>Arun</w:t>
      </w:r>
      <w:r>
        <w:rPr>
          <w:spacing w:val="-4"/>
        </w:rPr>
        <w:t xml:space="preserve"> </w:t>
      </w:r>
      <w:r>
        <w:t>are</w:t>
      </w:r>
      <w:r>
        <w:rPr>
          <w:spacing w:val="-4"/>
        </w:rPr>
        <w:t xml:space="preserve"> </w:t>
      </w:r>
      <w:r>
        <w:t>grammatically</w:t>
      </w:r>
      <w:r>
        <w:rPr>
          <w:spacing w:val="-4"/>
        </w:rPr>
        <w:t xml:space="preserve"> </w:t>
      </w:r>
      <w:r>
        <w:t>possible</w:t>
      </w:r>
      <w:r>
        <w:rPr>
          <w:spacing w:val="-4"/>
        </w:rPr>
        <w:t xml:space="preserve"> </w:t>
      </w:r>
      <w:r>
        <w:t>candidates,</w:t>
      </w:r>
      <w:r>
        <w:rPr>
          <w:spacing w:val="-4"/>
        </w:rPr>
        <w:t xml:space="preserve"> </w:t>
      </w:r>
      <w:r>
        <w:t>so</w:t>
      </w:r>
      <w:r>
        <w:rPr>
          <w:spacing w:val="-4"/>
        </w:rPr>
        <w:t xml:space="preserve"> </w:t>
      </w:r>
      <w:r>
        <w:t>discourse-level</w:t>
      </w:r>
      <w:r>
        <w:rPr>
          <w:spacing w:val="-4"/>
        </w:rPr>
        <w:t xml:space="preserve"> </w:t>
      </w:r>
      <w:r>
        <w:t>information</w:t>
      </w:r>
      <w:r>
        <w:rPr>
          <w:spacing w:val="-4"/>
        </w:rPr>
        <w:t xml:space="preserve"> </w:t>
      </w:r>
      <w:r>
        <w:t>is</w:t>
      </w:r>
      <w:r>
        <w:rPr>
          <w:spacing w:val="-5"/>
        </w:rPr>
        <w:t xml:space="preserve"> </w:t>
      </w:r>
      <w:r>
        <w:t>required. Ravi is selected because the discourse presents Ravi as the prominent subject of the first sentence.</w:t>
      </w:r>
    </w:p>
    <w:p w14:paraId="34F16F87" w14:textId="77777777" w:rsidR="00C8074C" w:rsidRDefault="00000000">
      <w:pPr>
        <w:pStyle w:val="BodyText"/>
        <w:spacing w:line="480" w:lineRule="auto"/>
        <w:ind w:left="360"/>
      </w:pPr>
      <w:r>
        <w:t>The pronoun “it” is linked to “a book” because the book is the only suitable singular object and fits the meaning of “returned.”</w:t>
      </w:r>
    </w:p>
    <w:p w14:paraId="2D504E55" w14:textId="77777777" w:rsidR="00C8074C" w:rsidRDefault="00000000">
      <w:pPr>
        <w:pStyle w:val="BodyText"/>
        <w:ind w:left="360"/>
      </w:pPr>
      <w:r>
        <w:t>The</w:t>
      </w:r>
      <w:r>
        <w:rPr>
          <w:spacing w:val="-5"/>
        </w:rPr>
        <w:t xml:space="preserve"> </w:t>
      </w:r>
      <w:r>
        <w:t>resulting</w:t>
      </w:r>
      <w:r>
        <w:rPr>
          <w:spacing w:val="-1"/>
        </w:rPr>
        <w:t xml:space="preserve"> </w:t>
      </w:r>
      <w:r>
        <w:t>discourse</w:t>
      </w:r>
      <w:r>
        <w:rPr>
          <w:spacing w:val="-3"/>
        </w:rPr>
        <w:t xml:space="preserve"> </w:t>
      </w:r>
      <w:r>
        <w:t>is</w:t>
      </w:r>
      <w:r>
        <w:rPr>
          <w:spacing w:val="-2"/>
        </w:rPr>
        <w:t xml:space="preserve"> </w:t>
      </w:r>
      <w:r>
        <w:t>grammatically</w:t>
      </w:r>
      <w:r>
        <w:rPr>
          <w:spacing w:val="-1"/>
        </w:rPr>
        <w:t xml:space="preserve"> </w:t>
      </w:r>
      <w:r>
        <w:t>complete</w:t>
      </w:r>
      <w:r>
        <w:rPr>
          <w:spacing w:val="-2"/>
        </w:rPr>
        <w:t xml:space="preserve"> </w:t>
      </w:r>
      <w:r>
        <w:t>and</w:t>
      </w:r>
      <w:r>
        <w:rPr>
          <w:spacing w:val="-1"/>
        </w:rPr>
        <w:t xml:space="preserve"> </w:t>
      </w:r>
      <w:r>
        <w:t xml:space="preserve">semantically </w:t>
      </w:r>
      <w:r>
        <w:rPr>
          <w:spacing w:val="-2"/>
        </w:rPr>
        <w:t>coherent.</w:t>
      </w:r>
    </w:p>
    <w:p w14:paraId="7CD9E6DF" w14:textId="77777777" w:rsidR="00C8074C" w:rsidRDefault="00C8074C">
      <w:pPr>
        <w:pStyle w:val="BodyText"/>
      </w:pPr>
    </w:p>
    <w:p w14:paraId="4E7AEA9A" w14:textId="77777777" w:rsidR="00C8074C" w:rsidRDefault="00000000">
      <w:pPr>
        <w:pStyle w:val="BodyText"/>
        <w:spacing w:line="480" w:lineRule="auto"/>
        <w:ind w:left="360" w:right="356"/>
        <w:jc w:val="both"/>
      </w:pPr>
      <w:r>
        <w:t>Thus, reference resolution cannot depend only on the nearest noun. It must combine grammatical agreement, semantic compatibility, discourse prominence, recency, and event structure. In genuinely ambiguous</w:t>
      </w:r>
      <w:r>
        <w:rPr>
          <w:spacing w:val="-13"/>
        </w:rPr>
        <w:t xml:space="preserve"> </w:t>
      </w:r>
      <w:r>
        <w:t>contexts,</w:t>
      </w:r>
      <w:r>
        <w:rPr>
          <w:spacing w:val="-13"/>
        </w:rPr>
        <w:t xml:space="preserve"> </w:t>
      </w:r>
      <w:r>
        <w:t>a</w:t>
      </w:r>
      <w:r>
        <w:rPr>
          <w:spacing w:val="-14"/>
        </w:rPr>
        <w:t xml:space="preserve"> </w:t>
      </w:r>
      <w:r>
        <w:t>robust</w:t>
      </w:r>
      <w:r>
        <w:rPr>
          <w:spacing w:val="-13"/>
        </w:rPr>
        <w:t xml:space="preserve"> </w:t>
      </w:r>
      <w:r>
        <w:t>system</w:t>
      </w:r>
      <w:r>
        <w:rPr>
          <w:spacing w:val="-15"/>
        </w:rPr>
        <w:t xml:space="preserve"> </w:t>
      </w:r>
      <w:r>
        <w:t>may</w:t>
      </w:r>
      <w:r>
        <w:rPr>
          <w:spacing w:val="-14"/>
        </w:rPr>
        <w:t xml:space="preserve"> </w:t>
      </w:r>
      <w:r>
        <w:t>retain</w:t>
      </w:r>
      <w:r>
        <w:rPr>
          <w:spacing w:val="-13"/>
        </w:rPr>
        <w:t xml:space="preserve"> </w:t>
      </w:r>
      <w:r>
        <w:t>uncertainty</w:t>
      </w:r>
      <w:r>
        <w:rPr>
          <w:spacing w:val="-13"/>
        </w:rPr>
        <w:t xml:space="preserve"> </w:t>
      </w:r>
      <w:r>
        <w:t>or</w:t>
      </w:r>
      <w:r>
        <w:rPr>
          <w:spacing w:val="-12"/>
        </w:rPr>
        <w:t xml:space="preserve"> </w:t>
      </w:r>
      <w:r>
        <w:t>use</w:t>
      </w:r>
      <w:r>
        <w:rPr>
          <w:spacing w:val="-14"/>
        </w:rPr>
        <w:t xml:space="preserve"> </w:t>
      </w:r>
      <w:r>
        <w:t>additional</w:t>
      </w:r>
      <w:r>
        <w:rPr>
          <w:spacing w:val="-13"/>
        </w:rPr>
        <w:t xml:space="preserve"> </w:t>
      </w:r>
      <w:r>
        <w:t>world</w:t>
      </w:r>
      <w:r>
        <w:rPr>
          <w:spacing w:val="-13"/>
        </w:rPr>
        <w:t xml:space="preserve"> </w:t>
      </w:r>
      <w:r>
        <w:t>knowledge</w:t>
      </w:r>
      <w:r>
        <w:rPr>
          <w:spacing w:val="-14"/>
        </w:rPr>
        <w:t xml:space="preserve"> </w:t>
      </w:r>
      <w:r>
        <w:t>rather</w:t>
      </w:r>
      <w:r>
        <w:rPr>
          <w:spacing w:val="-14"/>
        </w:rPr>
        <w:t xml:space="preserve"> </w:t>
      </w:r>
      <w:r>
        <w:t>than making an unsupported decision.</w:t>
      </w:r>
    </w:p>
    <w:p w14:paraId="5C86FDDF" w14:textId="77777777" w:rsidR="00C8074C" w:rsidRDefault="00C8074C">
      <w:pPr>
        <w:pStyle w:val="BodyText"/>
      </w:pPr>
    </w:p>
    <w:p w14:paraId="41C62B61" w14:textId="77777777" w:rsidR="00C8074C" w:rsidRDefault="00C8074C">
      <w:pPr>
        <w:pStyle w:val="BodyText"/>
      </w:pPr>
    </w:p>
    <w:p w14:paraId="6A7AFA22" w14:textId="77777777" w:rsidR="00C8074C" w:rsidRDefault="00C8074C">
      <w:pPr>
        <w:pStyle w:val="BodyText"/>
      </w:pPr>
    </w:p>
    <w:p w14:paraId="0ADAD8A6" w14:textId="77777777" w:rsidR="00C8074C" w:rsidRDefault="00C8074C">
      <w:pPr>
        <w:pStyle w:val="BodyText"/>
        <w:spacing w:before="2"/>
      </w:pPr>
    </w:p>
    <w:p w14:paraId="08B61A2C" w14:textId="77777777" w:rsidR="00C8074C" w:rsidRDefault="00000000">
      <w:pPr>
        <w:pStyle w:val="Heading1"/>
      </w:pPr>
      <w:r>
        <w:t>Question</w:t>
      </w:r>
      <w:r>
        <w:rPr>
          <w:spacing w:val="-6"/>
        </w:rPr>
        <w:t xml:space="preserve"> </w:t>
      </w:r>
      <w:r>
        <w:t>2</w:t>
      </w:r>
      <w:r>
        <w:rPr>
          <w:spacing w:val="-6"/>
        </w:rPr>
        <w:t xml:space="preserve"> </w:t>
      </w:r>
      <w:r>
        <w:t>–</w:t>
      </w:r>
      <w:r>
        <w:rPr>
          <w:spacing w:val="-4"/>
        </w:rPr>
        <w:t xml:space="preserve"> </w:t>
      </w:r>
      <w:r>
        <w:t>Text</w:t>
      </w:r>
      <w:r>
        <w:rPr>
          <w:spacing w:val="-4"/>
        </w:rPr>
        <w:t xml:space="preserve"> </w:t>
      </w:r>
      <w:r>
        <w:t>Coherence</w:t>
      </w:r>
      <w:r>
        <w:rPr>
          <w:spacing w:val="-4"/>
        </w:rPr>
        <w:t xml:space="preserve"> </w:t>
      </w:r>
      <w:r>
        <w:t>and</w:t>
      </w:r>
      <w:r>
        <w:rPr>
          <w:spacing w:val="-5"/>
        </w:rPr>
        <w:t xml:space="preserve"> </w:t>
      </w:r>
      <w:r>
        <w:t>Discourse</w:t>
      </w:r>
      <w:r>
        <w:rPr>
          <w:spacing w:val="-3"/>
        </w:rPr>
        <w:t xml:space="preserve"> </w:t>
      </w:r>
      <w:r>
        <w:rPr>
          <w:spacing w:val="-2"/>
        </w:rPr>
        <w:t>Structure</w:t>
      </w:r>
    </w:p>
    <w:p w14:paraId="4D16B07F" w14:textId="77777777" w:rsidR="00C8074C" w:rsidRDefault="00C8074C">
      <w:pPr>
        <w:pStyle w:val="BodyText"/>
        <w:rPr>
          <w:b/>
          <w:sz w:val="28"/>
        </w:rPr>
      </w:pPr>
    </w:p>
    <w:p w14:paraId="7A7DDFE9" w14:textId="77777777" w:rsidR="00C8074C" w:rsidRDefault="00000000">
      <w:pPr>
        <w:pStyle w:val="ListParagraph"/>
        <w:numPr>
          <w:ilvl w:val="0"/>
          <w:numId w:val="4"/>
        </w:numPr>
        <w:tabs>
          <w:tab w:val="left" w:pos="639"/>
        </w:tabs>
        <w:ind w:left="639" w:hanging="279"/>
        <w:jc w:val="both"/>
        <w:rPr>
          <w:b/>
          <w:sz w:val="28"/>
        </w:rPr>
      </w:pPr>
      <w:r>
        <w:rPr>
          <w:b/>
          <w:spacing w:val="-2"/>
          <w:sz w:val="28"/>
        </w:rPr>
        <w:t>Objective</w:t>
      </w:r>
    </w:p>
    <w:p w14:paraId="4A03DD70" w14:textId="77777777" w:rsidR="00C8074C" w:rsidRDefault="00C8074C">
      <w:pPr>
        <w:pStyle w:val="BodyText"/>
        <w:rPr>
          <w:b/>
          <w:sz w:val="28"/>
        </w:rPr>
      </w:pPr>
    </w:p>
    <w:p w14:paraId="1152EBD4" w14:textId="77777777" w:rsidR="00C8074C" w:rsidRDefault="00000000">
      <w:pPr>
        <w:pStyle w:val="BodyText"/>
        <w:spacing w:before="1" w:line="480" w:lineRule="auto"/>
        <w:ind w:left="360" w:right="359"/>
        <w:jc w:val="both"/>
      </w:pPr>
      <w:r>
        <w:t>The</w:t>
      </w:r>
      <w:r>
        <w:rPr>
          <w:spacing w:val="-14"/>
        </w:rPr>
        <w:t xml:space="preserve"> </w:t>
      </w:r>
      <w:r>
        <w:t>objective</w:t>
      </w:r>
      <w:r>
        <w:rPr>
          <w:spacing w:val="-14"/>
        </w:rPr>
        <w:t xml:space="preserve"> </w:t>
      </w:r>
      <w:r>
        <w:t>is</w:t>
      </w:r>
      <w:r>
        <w:rPr>
          <w:spacing w:val="-12"/>
        </w:rPr>
        <w:t xml:space="preserve"> </w:t>
      </w:r>
      <w:r>
        <w:t>to</w:t>
      </w:r>
      <w:r>
        <w:rPr>
          <w:spacing w:val="-13"/>
        </w:rPr>
        <w:t xml:space="preserve"> </w:t>
      </w:r>
      <w:r>
        <w:t>determine</w:t>
      </w:r>
      <w:r>
        <w:rPr>
          <w:spacing w:val="-14"/>
        </w:rPr>
        <w:t xml:space="preserve"> </w:t>
      </w:r>
      <w:r>
        <w:t>how</w:t>
      </w:r>
      <w:r>
        <w:rPr>
          <w:spacing w:val="-14"/>
        </w:rPr>
        <w:t xml:space="preserve"> </w:t>
      </w:r>
      <w:r>
        <w:t>individual</w:t>
      </w:r>
      <w:r>
        <w:rPr>
          <w:spacing w:val="-13"/>
        </w:rPr>
        <w:t xml:space="preserve"> </w:t>
      </w:r>
      <w:r>
        <w:t>sentences</w:t>
      </w:r>
      <w:r>
        <w:rPr>
          <w:spacing w:val="-13"/>
        </w:rPr>
        <w:t xml:space="preserve"> </w:t>
      </w:r>
      <w:r>
        <w:t>are</w:t>
      </w:r>
      <w:r>
        <w:rPr>
          <w:spacing w:val="-15"/>
        </w:rPr>
        <w:t xml:space="preserve"> </w:t>
      </w:r>
      <w:r>
        <w:t>logically</w:t>
      </w:r>
      <w:r>
        <w:rPr>
          <w:spacing w:val="-13"/>
        </w:rPr>
        <w:t xml:space="preserve"> </w:t>
      </w:r>
      <w:r>
        <w:t>connected</w:t>
      </w:r>
      <w:r>
        <w:rPr>
          <w:spacing w:val="-14"/>
        </w:rPr>
        <w:t xml:space="preserve"> </w:t>
      </w:r>
      <w:r>
        <w:t>and</w:t>
      </w:r>
      <w:r>
        <w:rPr>
          <w:spacing w:val="-13"/>
        </w:rPr>
        <w:t xml:space="preserve"> </w:t>
      </w:r>
      <w:r>
        <w:t>how</w:t>
      </w:r>
      <w:r>
        <w:rPr>
          <w:spacing w:val="-14"/>
        </w:rPr>
        <w:t xml:space="preserve"> </w:t>
      </w:r>
      <w:r>
        <w:t>those</w:t>
      </w:r>
      <w:r>
        <w:rPr>
          <w:spacing w:val="-13"/>
        </w:rPr>
        <w:t xml:space="preserve"> </w:t>
      </w:r>
      <w:r>
        <w:t>connections create</w:t>
      </w:r>
      <w:r>
        <w:rPr>
          <w:spacing w:val="-4"/>
        </w:rPr>
        <w:t xml:space="preserve"> </w:t>
      </w:r>
      <w:r>
        <w:t>a</w:t>
      </w:r>
      <w:r>
        <w:rPr>
          <w:spacing w:val="-4"/>
        </w:rPr>
        <w:t xml:space="preserve"> </w:t>
      </w:r>
      <w:r>
        <w:t>coherent</w:t>
      </w:r>
      <w:r>
        <w:rPr>
          <w:spacing w:val="-3"/>
        </w:rPr>
        <w:t xml:space="preserve"> </w:t>
      </w:r>
      <w:r>
        <w:t>discourse.</w:t>
      </w:r>
      <w:r>
        <w:rPr>
          <w:spacing w:val="-3"/>
        </w:rPr>
        <w:t xml:space="preserve"> </w:t>
      </w:r>
      <w:r>
        <w:t>A</w:t>
      </w:r>
      <w:r>
        <w:rPr>
          <w:spacing w:val="-4"/>
        </w:rPr>
        <w:t xml:space="preserve"> </w:t>
      </w:r>
      <w:r>
        <w:t>coherent</w:t>
      </w:r>
      <w:r>
        <w:rPr>
          <w:spacing w:val="-3"/>
        </w:rPr>
        <w:t xml:space="preserve"> </w:t>
      </w:r>
      <w:r>
        <w:t>text</w:t>
      </w:r>
      <w:r>
        <w:rPr>
          <w:spacing w:val="-3"/>
        </w:rPr>
        <w:t xml:space="preserve"> </w:t>
      </w:r>
      <w:r>
        <w:t>is</w:t>
      </w:r>
      <w:r>
        <w:rPr>
          <w:spacing w:val="-4"/>
        </w:rPr>
        <w:t xml:space="preserve"> </w:t>
      </w:r>
      <w:r>
        <w:t>not</w:t>
      </w:r>
      <w:r>
        <w:rPr>
          <w:spacing w:val="-5"/>
        </w:rPr>
        <w:t xml:space="preserve"> </w:t>
      </w:r>
      <w:r>
        <w:t>merely</w:t>
      </w:r>
      <w:r>
        <w:rPr>
          <w:spacing w:val="-3"/>
        </w:rPr>
        <w:t xml:space="preserve"> </w:t>
      </w:r>
      <w:r>
        <w:t>a</w:t>
      </w:r>
      <w:r>
        <w:rPr>
          <w:spacing w:val="-3"/>
        </w:rPr>
        <w:t xml:space="preserve"> </w:t>
      </w:r>
      <w:r>
        <w:t>sequence</w:t>
      </w:r>
      <w:r>
        <w:rPr>
          <w:spacing w:val="-4"/>
        </w:rPr>
        <w:t xml:space="preserve"> </w:t>
      </w:r>
      <w:r>
        <w:t>of</w:t>
      </w:r>
      <w:r>
        <w:rPr>
          <w:spacing w:val="-3"/>
        </w:rPr>
        <w:t xml:space="preserve"> </w:t>
      </w:r>
      <w:r>
        <w:t>grammatically</w:t>
      </w:r>
      <w:r>
        <w:rPr>
          <w:spacing w:val="-3"/>
        </w:rPr>
        <w:t xml:space="preserve"> </w:t>
      </w:r>
      <w:r>
        <w:t>correct</w:t>
      </w:r>
      <w:r>
        <w:rPr>
          <w:spacing w:val="-3"/>
        </w:rPr>
        <w:t xml:space="preserve"> </w:t>
      </w:r>
      <w:r>
        <w:t>sentences; the sentences must also form meaningful relationships.</w:t>
      </w:r>
    </w:p>
    <w:p w14:paraId="352DEB33" w14:textId="77777777" w:rsidR="00C8074C" w:rsidRDefault="00000000">
      <w:pPr>
        <w:pStyle w:val="Heading2"/>
        <w:numPr>
          <w:ilvl w:val="0"/>
          <w:numId w:val="4"/>
        </w:numPr>
        <w:tabs>
          <w:tab w:val="left" w:pos="600"/>
        </w:tabs>
        <w:ind w:left="600" w:hanging="240"/>
        <w:jc w:val="both"/>
      </w:pPr>
      <w:r>
        <w:rPr>
          <w:spacing w:val="-2"/>
        </w:rPr>
        <w:t>Algorithm</w:t>
      </w:r>
    </w:p>
    <w:p w14:paraId="3DA4CC6F" w14:textId="77777777" w:rsidR="00C8074C" w:rsidRDefault="00C8074C">
      <w:pPr>
        <w:pStyle w:val="Heading2"/>
        <w:sectPr w:rsidR="00C8074C">
          <w:type w:val="continuous"/>
          <w:pgSz w:w="12240" w:h="15840"/>
          <w:pgMar w:top="1420" w:right="720" w:bottom="280" w:left="720" w:header="720" w:footer="720" w:gutter="0"/>
          <w:cols w:space="720"/>
        </w:sectPr>
      </w:pPr>
    </w:p>
    <w:p w14:paraId="76438E0C" w14:textId="77777777" w:rsidR="00C8074C" w:rsidRDefault="00000000">
      <w:pPr>
        <w:pStyle w:val="BodyText"/>
        <w:spacing w:before="79" w:line="480" w:lineRule="auto"/>
        <w:ind w:left="792" w:right="6129"/>
      </w:pPr>
      <w:r>
        <w:lastRenderedPageBreak/>
        <w:t>Algorithm:</w:t>
      </w:r>
      <w:r>
        <w:rPr>
          <w:spacing w:val="-15"/>
        </w:rPr>
        <w:t xml:space="preserve"> </w:t>
      </w:r>
      <w:r>
        <w:t>COHERENCE_ANALYSIS Input: A multi-sentence discourse</w:t>
      </w:r>
    </w:p>
    <w:p w14:paraId="18AD4664" w14:textId="77777777" w:rsidR="00C8074C" w:rsidRDefault="00000000">
      <w:pPr>
        <w:pStyle w:val="BodyText"/>
        <w:ind w:left="792"/>
      </w:pPr>
      <w:r>
        <w:t>Output:</w:t>
      </w:r>
      <w:r>
        <w:rPr>
          <w:spacing w:val="-3"/>
        </w:rPr>
        <w:t xml:space="preserve"> </w:t>
      </w:r>
      <w:r>
        <w:t>Discourse</w:t>
      </w:r>
      <w:r>
        <w:rPr>
          <w:spacing w:val="-3"/>
        </w:rPr>
        <w:t xml:space="preserve"> </w:t>
      </w:r>
      <w:r>
        <w:t>relations</w:t>
      </w:r>
      <w:r>
        <w:rPr>
          <w:spacing w:val="-1"/>
        </w:rPr>
        <w:t xml:space="preserve"> </w:t>
      </w:r>
      <w:r>
        <w:t>and</w:t>
      </w:r>
      <w:r>
        <w:rPr>
          <w:spacing w:val="-1"/>
        </w:rPr>
        <w:t xml:space="preserve"> </w:t>
      </w:r>
      <w:r>
        <w:t>a</w:t>
      </w:r>
      <w:r>
        <w:rPr>
          <w:spacing w:val="-2"/>
        </w:rPr>
        <w:t xml:space="preserve"> </w:t>
      </w:r>
      <w:r>
        <w:t>discourse</w:t>
      </w:r>
      <w:r>
        <w:rPr>
          <w:spacing w:val="-1"/>
        </w:rPr>
        <w:t xml:space="preserve"> </w:t>
      </w:r>
      <w:r>
        <w:rPr>
          <w:spacing w:val="-2"/>
        </w:rPr>
        <w:t>structure</w:t>
      </w:r>
    </w:p>
    <w:p w14:paraId="4A7230AF" w14:textId="77777777" w:rsidR="00C8074C" w:rsidRDefault="00C8074C">
      <w:pPr>
        <w:pStyle w:val="BodyText"/>
      </w:pPr>
    </w:p>
    <w:p w14:paraId="19C298EC" w14:textId="77777777" w:rsidR="00C8074C" w:rsidRDefault="00C8074C">
      <w:pPr>
        <w:pStyle w:val="BodyText"/>
      </w:pPr>
    </w:p>
    <w:p w14:paraId="59714610" w14:textId="77777777" w:rsidR="00C8074C" w:rsidRDefault="00C8074C">
      <w:pPr>
        <w:pStyle w:val="BodyText"/>
      </w:pPr>
    </w:p>
    <w:p w14:paraId="6999B3B8" w14:textId="77777777" w:rsidR="00C8074C" w:rsidRDefault="00000000">
      <w:pPr>
        <w:pStyle w:val="BodyText"/>
        <w:ind w:left="792"/>
      </w:pPr>
      <w:r>
        <w:t>Step</w:t>
      </w:r>
      <w:r>
        <w:rPr>
          <w:spacing w:val="-1"/>
        </w:rPr>
        <w:t xml:space="preserve"> </w:t>
      </w:r>
      <w:r>
        <w:t>1: Split</w:t>
      </w:r>
      <w:r>
        <w:rPr>
          <w:spacing w:val="-2"/>
        </w:rPr>
        <w:t xml:space="preserve"> </w:t>
      </w:r>
      <w:r>
        <w:t>the text into</w:t>
      </w:r>
      <w:r>
        <w:rPr>
          <w:spacing w:val="-2"/>
        </w:rPr>
        <w:t xml:space="preserve"> </w:t>
      </w:r>
      <w:r>
        <w:t xml:space="preserve">individual </w:t>
      </w:r>
      <w:r>
        <w:rPr>
          <w:spacing w:val="-2"/>
        </w:rPr>
        <w:t>sentences.</w:t>
      </w:r>
    </w:p>
    <w:p w14:paraId="489086DD" w14:textId="77777777" w:rsidR="00C8074C" w:rsidRDefault="00C8074C">
      <w:pPr>
        <w:pStyle w:val="BodyText"/>
      </w:pPr>
    </w:p>
    <w:p w14:paraId="6B92B123" w14:textId="77777777" w:rsidR="00C8074C" w:rsidRDefault="00000000">
      <w:pPr>
        <w:pStyle w:val="BodyText"/>
        <w:ind w:left="792"/>
      </w:pPr>
      <w:r>
        <w:t>Step</w:t>
      </w:r>
      <w:r>
        <w:rPr>
          <w:spacing w:val="-2"/>
        </w:rPr>
        <w:t xml:space="preserve"> </w:t>
      </w:r>
      <w:r>
        <w:t>2:</w:t>
      </w:r>
      <w:r>
        <w:rPr>
          <w:spacing w:val="-1"/>
        </w:rPr>
        <w:t xml:space="preserve"> </w:t>
      </w:r>
      <w:r>
        <w:t>Identify</w:t>
      </w:r>
      <w:r>
        <w:rPr>
          <w:spacing w:val="-2"/>
        </w:rPr>
        <w:t xml:space="preserve"> </w:t>
      </w:r>
      <w:r>
        <w:t>key</w:t>
      </w:r>
      <w:r>
        <w:rPr>
          <w:spacing w:val="-1"/>
        </w:rPr>
        <w:t xml:space="preserve"> </w:t>
      </w:r>
      <w:r>
        <w:t>events,</w:t>
      </w:r>
      <w:r>
        <w:rPr>
          <w:spacing w:val="-2"/>
        </w:rPr>
        <w:t xml:space="preserve"> </w:t>
      </w:r>
      <w:r>
        <w:t>entities,</w:t>
      </w:r>
      <w:r>
        <w:rPr>
          <w:spacing w:val="-1"/>
        </w:rPr>
        <w:t xml:space="preserve"> </w:t>
      </w:r>
      <w:r>
        <w:t>actions</w:t>
      </w:r>
      <w:r>
        <w:rPr>
          <w:spacing w:val="-3"/>
        </w:rPr>
        <w:t xml:space="preserve"> </w:t>
      </w:r>
      <w:r>
        <w:t>and</w:t>
      </w:r>
      <w:r>
        <w:rPr>
          <w:spacing w:val="-1"/>
        </w:rPr>
        <w:t xml:space="preserve"> </w:t>
      </w:r>
      <w:r>
        <w:t>temporal</w:t>
      </w:r>
      <w:r>
        <w:rPr>
          <w:spacing w:val="-1"/>
        </w:rPr>
        <w:t xml:space="preserve"> </w:t>
      </w:r>
      <w:r>
        <w:rPr>
          <w:spacing w:val="-2"/>
        </w:rPr>
        <w:t>information.</w:t>
      </w:r>
    </w:p>
    <w:p w14:paraId="75A27848" w14:textId="77777777" w:rsidR="00C8074C" w:rsidRDefault="00C8074C">
      <w:pPr>
        <w:pStyle w:val="BodyText"/>
        <w:spacing w:before="1"/>
      </w:pPr>
    </w:p>
    <w:p w14:paraId="74ED6A00" w14:textId="77777777" w:rsidR="00C8074C" w:rsidRDefault="00000000">
      <w:pPr>
        <w:pStyle w:val="BodyText"/>
        <w:spacing w:line="480" w:lineRule="auto"/>
        <w:ind w:left="792" w:right="1491"/>
      </w:pPr>
      <w:r>
        <w:t>Step</w:t>
      </w:r>
      <w:r>
        <w:rPr>
          <w:spacing w:val="-4"/>
        </w:rPr>
        <w:t xml:space="preserve"> </w:t>
      </w:r>
      <w:r>
        <w:t>3:</w:t>
      </w:r>
      <w:r>
        <w:rPr>
          <w:spacing w:val="-4"/>
        </w:rPr>
        <w:t xml:space="preserve"> </w:t>
      </w:r>
      <w:r>
        <w:t>Detect</w:t>
      </w:r>
      <w:r>
        <w:rPr>
          <w:spacing w:val="-4"/>
        </w:rPr>
        <w:t xml:space="preserve"> </w:t>
      </w:r>
      <w:r>
        <w:t>discourse</w:t>
      </w:r>
      <w:r>
        <w:rPr>
          <w:spacing w:val="-4"/>
        </w:rPr>
        <w:t xml:space="preserve"> </w:t>
      </w:r>
      <w:r>
        <w:t>markers</w:t>
      </w:r>
      <w:r>
        <w:rPr>
          <w:spacing w:val="-5"/>
        </w:rPr>
        <w:t xml:space="preserve"> </w:t>
      </w:r>
      <w:r>
        <w:t>such</w:t>
      </w:r>
      <w:r>
        <w:rPr>
          <w:spacing w:val="-2"/>
        </w:rPr>
        <w:t xml:space="preserve"> </w:t>
      </w:r>
      <w:r>
        <w:t>as</w:t>
      </w:r>
      <w:r>
        <w:rPr>
          <w:spacing w:val="-5"/>
        </w:rPr>
        <w:t xml:space="preserve"> </w:t>
      </w:r>
      <w:r>
        <w:t>therefore,</w:t>
      </w:r>
      <w:r>
        <w:rPr>
          <w:spacing w:val="-4"/>
        </w:rPr>
        <w:t xml:space="preserve"> </w:t>
      </w:r>
      <w:proofErr w:type="gramStart"/>
      <w:r>
        <w:t>because,</w:t>
      </w:r>
      <w:proofErr w:type="gramEnd"/>
      <w:r>
        <w:rPr>
          <w:spacing w:val="-4"/>
        </w:rPr>
        <w:t xml:space="preserve"> </w:t>
      </w:r>
      <w:r>
        <w:t>then,</w:t>
      </w:r>
      <w:r>
        <w:rPr>
          <w:spacing w:val="-4"/>
        </w:rPr>
        <w:t xml:space="preserve"> </w:t>
      </w:r>
      <w:r>
        <w:t>however,</w:t>
      </w:r>
      <w:r>
        <w:rPr>
          <w:spacing w:val="-4"/>
        </w:rPr>
        <w:t xml:space="preserve"> </w:t>
      </w:r>
      <w:proofErr w:type="gramStart"/>
      <w:r>
        <w:t>and</w:t>
      </w:r>
      <w:r>
        <w:rPr>
          <w:spacing w:val="-4"/>
        </w:rPr>
        <w:t xml:space="preserve"> </w:t>
      </w:r>
      <w:r>
        <w:t>also</w:t>
      </w:r>
      <w:proofErr w:type="gramEnd"/>
      <w:r>
        <w:t>. Step 4: Compare each sentence with the preceding sentence or discourse segment.</w:t>
      </w:r>
    </w:p>
    <w:p w14:paraId="530867FA" w14:textId="77777777" w:rsidR="00C8074C" w:rsidRDefault="00000000">
      <w:pPr>
        <w:pStyle w:val="BodyText"/>
        <w:spacing w:line="480" w:lineRule="auto"/>
        <w:ind w:left="792"/>
      </w:pPr>
      <w:r>
        <w:t>Step</w:t>
      </w:r>
      <w:r>
        <w:rPr>
          <w:spacing w:val="40"/>
        </w:rPr>
        <w:t xml:space="preserve"> </w:t>
      </w:r>
      <w:r>
        <w:t>5:</w:t>
      </w:r>
      <w:r>
        <w:rPr>
          <w:spacing w:val="40"/>
        </w:rPr>
        <w:t xml:space="preserve"> </w:t>
      </w:r>
      <w:r>
        <w:t>Identify</w:t>
      </w:r>
      <w:r>
        <w:rPr>
          <w:spacing w:val="40"/>
        </w:rPr>
        <w:t xml:space="preserve"> </w:t>
      </w:r>
      <w:r>
        <w:t>possible</w:t>
      </w:r>
      <w:r>
        <w:rPr>
          <w:spacing w:val="40"/>
        </w:rPr>
        <w:t xml:space="preserve"> </w:t>
      </w:r>
      <w:r>
        <w:t>relations</w:t>
      </w:r>
      <w:r>
        <w:rPr>
          <w:spacing w:val="40"/>
        </w:rPr>
        <w:t xml:space="preserve"> </w:t>
      </w:r>
      <w:r>
        <w:t>such</w:t>
      </w:r>
      <w:r>
        <w:rPr>
          <w:spacing w:val="65"/>
        </w:rPr>
        <w:t xml:space="preserve"> </w:t>
      </w:r>
      <w:r>
        <w:t>as</w:t>
      </w:r>
      <w:r>
        <w:rPr>
          <w:spacing w:val="40"/>
        </w:rPr>
        <w:t xml:space="preserve"> </w:t>
      </w:r>
      <w:r>
        <w:t>Cause,</w:t>
      </w:r>
      <w:r>
        <w:rPr>
          <w:spacing w:val="40"/>
        </w:rPr>
        <w:t xml:space="preserve"> </w:t>
      </w:r>
      <w:r>
        <w:t>Result,</w:t>
      </w:r>
      <w:r>
        <w:rPr>
          <w:spacing w:val="40"/>
        </w:rPr>
        <w:t xml:space="preserve"> </w:t>
      </w:r>
      <w:r>
        <w:t>Sequence,</w:t>
      </w:r>
      <w:r>
        <w:rPr>
          <w:spacing w:val="65"/>
        </w:rPr>
        <w:t xml:space="preserve"> </w:t>
      </w:r>
      <w:r>
        <w:t>Elaboration,</w:t>
      </w:r>
      <w:r>
        <w:rPr>
          <w:spacing w:val="40"/>
        </w:rPr>
        <w:t xml:space="preserve"> </w:t>
      </w:r>
      <w:r>
        <w:t>Contrast</w:t>
      </w:r>
      <w:r>
        <w:rPr>
          <w:spacing w:val="40"/>
        </w:rPr>
        <w:t xml:space="preserve"> </w:t>
      </w:r>
      <w:r>
        <w:t>or</w:t>
      </w:r>
      <w:r>
        <w:rPr>
          <w:spacing w:val="40"/>
        </w:rPr>
        <w:t xml:space="preserve"> </w:t>
      </w:r>
      <w:r>
        <w:rPr>
          <w:spacing w:val="-2"/>
        </w:rPr>
        <w:t>Condition.</w:t>
      </w:r>
    </w:p>
    <w:p w14:paraId="0489C3E8" w14:textId="77777777" w:rsidR="00C8074C" w:rsidRDefault="00000000">
      <w:pPr>
        <w:pStyle w:val="BodyText"/>
        <w:spacing w:line="480" w:lineRule="auto"/>
        <w:ind w:left="792" w:right="874"/>
      </w:pPr>
      <w:r>
        <w:t>Step</w:t>
      </w:r>
      <w:r>
        <w:rPr>
          <w:spacing w:val="-4"/>
        </w:rPr>
        <w:t xml:space="preserve"> </w:t>
      </w:r>
      <w:r>
        <w:t>6:</w:t>
      </w:r>
      <w:r>
        <w:rPr>
          <w:spacing w:val="-4"/>
        </w:rPr>
        <w:t xml:space="preserve"> </w:t>
      </w:r>
      <w:r>
        <w:t>Use</w:t>
      </w:r>
      <w:r>
        <w:rPr>
          <w:spacing w:val="-6"/>
        </w:rPr>
        <w:t xml:space="preserve"> </w:t>
      </w:r>
      <w:r>
        <w:t>lexical</w:t>
      </w:r>
      <w:r>
        <w:rPr>
          <w:spacing w:val="-4"/>
        </w:rPr>
        <w:t xml:space="preserve"> </w:t>
      </w:r>
      <w:r>
        <w:t>cues,</w:t>
      </w:r>
      <w:r>
        <w:rPr>
          <w:spacing w:val="-2"/>
        </w:rPr>
        <w:t xml:space="preserve"> </w:t>
      </w:r>
      <w:r>
        <w:t>semantic</w:t>
      </w:r>
      <w:r>
        <w:rPr>
          <w:spacing w:val="-4"/>
        </w:rPr>
        <w:t xml:space="preserve"> </w:t>
      </w:r>
      <w:r>
        <w:t>compatibility</w:t>
      </w:r>
      <w:r>
        <w:rPr>
          <w:spacing w:val="-4"/>
        </w:rPr>
        <w:t xml:space="preserve"> </w:t>
      </w:r>
      <w:r>
        <w:t>and</w:t>
      </w:r>
      <w:r>
        <w:rPr>
          <w:spacing w:val="-4"/>
        </w:rPr>
        <w:t xml:space="preserve"> </w:t>
      </w:r>
      <w:r>
        <w:t>temporal</w:t>
      </w:r>
      <w:r>
        <w:rPr>
          <w:spacing w:val="-4"/>
        </w:rPr>
        <w:t xml:space="preserve"> </w:t>
      </w:r>
      <w:r>
        <w:t>ordering</w:t>
      </w:r>
      <w:r>
        <w:rPr>
          <w:spacing w:val="-4"/>
        </w:rPr>
        <w:t xml:space="preserve"> </w:t>
      </w:r>
      <w:r>
        <w:t>to</w:t>
      </w:r>
      <w:r>
        <w:rPr>
          <w:spacing w:val="-4"/>
        </w:rPr>
        <w:t xml:space="preserve"> </w:t>
      </w:r>
      <w:r>
        <w:t>score</w:t>
      </w:r>
      <w:r>
        <w:rPr>
          <w:spacing w:val="-6"/>
        </w:rPr>
        <w:t xml:space="preserve"> </w:t>
      </w:r>
      <w:r>
        <w:t>each</w:t>
      </w:r>
      <w:r>
        <w:rPr>
          <w:spacing w:val="-2"/>
        </w:rPr>
        <w:t xml:space="preserve"> </w:t>
      </w:r>
      <w:r>
        <w:t>relation. Step 7: Connect related sentences into a discourse structure.</w:t>
      </w:r>
    </w:p>
    <w:p w14:paraId="342D45D7" w14:textId="77777777" w:rsidR="00C8074C" w:rsidRDefault="00000000">
      <w:pPr>
        <w:pStyle w:val="BodyText"/>
        <w:spacing w:before="1" w:line="480" w:lineRule="auto"/>
        <w:ind w:left="792" w:right="1491"/>
      </w:pPr>
      <w:r>
        <w:t>Step</w:t>
      </w:r>
      <w:r>
        <w:rPr>
          <w:spacing w:val="-4"/>
        </w:rPr>
        <w:t xml:space="preserve"> </w:t>
      </w:r>
      <w:r>
        <w:t>8:</w:t>
      </w:r>
      <w:r>
        <w:rPr>
          <w:spacing w:val="-4"/>
        </w:rPr>
        <w:t xml:space="preserve"> </w:t>
      </w:r>
      <w:r>
        <w:t>Check</w:t>
      </w:r>
      <w:r>
        <w:rPr>
          <w:spacing w:val="-4"/>
        </w:rPr>
        <w:t xml:space="preserve"> </w:t>
      </w:r>
      <w:r>
        <w:t>whether</w:t>
      </w:r>
      <w:r>
        <w:rPr>
          <w:spacing w:val="-4"/>
        </w:rPr>
        <w:t xml:space="preserve"> </w:t>
      </w:r>
      <w:r>
        <w:t>each</w:t>
      </w:r>
      <w:r>
        <w:rPr>
          <w:spacing w:val="-4"/>
        </w:rPr>
        <w:t xml:space="preserve"> </w:t>
      </w:r>
      <w:r>
        <w:t>new</w:t>
      </w:r>
      <w:r>
        <w:rPr>
          <w:spacing w:val="-5"/>
        </w:rPr>
        <w:t xml:space="preserve"> </w:t>
      </w:r>
      <w:r>
        <w:t>sentence</w:t>
      </w:r>
      <w:r>
        <w:rPr>
          <w:spacing w:val="-5"/>
        </w:rPr>
        <w:t xml:space="preserve"> </w:t>
      </w:r>
      <w:r>
        <w:t>logically</w:t>
      </w:r>
      <w:r>
        <w:rPr>
          <w:spacing w:val="-4"/>
        </w:rPr>
        <w:t xml:space="preserve"> </w:t>
      </w:r>
      <w:r>
        <w:t>follows</w:t>
      </w:r>
      <w:r>
        <w:rPr>
          <w:spacing w:val="-5"/>
        </w:rPr>
        <w:t xml:space="preserve"> </w:t>
      </w:r>
      <w:r>
        <w:t>from</w:t>
      </w:r>
      <w:r>
        <w:rPr>
          <w:spacing w:val="-4"/>
        </w:rPr>
        <w:t xml:space="preserve"> </w:t>
      </w:r>
      <w:r>
        <w:t>earlier</w:t>
      </w:r>
      <w:r>
        <w:rPr>
          <w:spacing w:val="-4"/>
        </w:rPr>
        <w:t xml:space="preserve"> </w:t>
      </w:r>
      <w:r>
        <w:t>information. Step 9: Detect missing or weak connections and evaluate overall coherence.</w:t>
      </w:r>
    </w:p>
    <w:p w14:paraId="47DD298A" w14:textId="77777777" w:rsidR="00C8074C" w:rsidRDefault="00000000">
      <w:pPr>
        <w:pStyle w:val="BodyText"/>
        <w:ind w:left="792"/>
      </w:pPr>
      <w:r>
        <w:t>Step</w:t>
      </w:r>
      <w:r>
        <w:rPr>
          <w:spacing w:val="-3"/>
        </w:rPr>
        <w:t xml:space="preserve"> </w:t>
      </w:r>
      <w:r>
        <w:t>10:</w:t>
      </w:r>
      <w:r>
        <w:rPr>
          <w:spacing w:val="-2"/>
        </w:rPr>
        <w:t xml:space="preserve"> </w:t>
      </w:r>
      <w:r>
        <w:t>Return</w:t>
      </w:r>
      <w:r>
        <w:rPr>
          <w:spacing w:val="-2"/>
        </w:rPr>
        <w:t xml:space="preserve"> </w:t>
      </w:r>
      <w:r>
        <w:t>the</w:t>
      </w:r>
      <w:r>
        <w:rPr>
          <w:spacing w:val="-2"/>
        </w:rPr>
        <w:t xml:space="preserve"> </w:t>
      </w:r>
      <w:r>
        <w:t>relations</w:t>
      </w:r>
      <w:r>
        <w:rPr>
          <w:spacing w:val="-2"/>
        </w:rPr>
        <w:t xml:space="preserve"> </w:t>
      </w:r>
      <w:r>
        <w:t>and</w:t>
      </w:r>
      <w:r>
        <w:rPr>
          <w:spacing w:val="-2"/>
        </w:rPr>
        <w:t xml:space="preserve"> </w:t>
      </w:r>
      <w:r>
        <w:t xml:space="preserve">structured </w:t>
      </w:r>
      <w:r>
        <w:rPr>
          <w:spacing w:val="-2"/>
        </w:rPr>
        <w:t>representation.</w:t>
      </w:r>
    </w:p>
    <w:p w14:paraId="0A8F6435" w14:textId="77777777" w:rsidR="00C8074C" w:rsidRDefault="00C8074C">
      <w:pPr>
        <w:pStyle w:val="BodyText"/>
      </w:pPr>
    </w:p>
    <w:p w14:paraId="3A040D43" w14:textId="77777777" w:rsidR="00C8074C" w:rsidRDefault="00000000">
      <w:pPr>
        <w:pStyle w:val="Heading2"/>
        <w:numPr>
          <w:ilvl w:val="0"/>
          <w:numId w:val="4"/>
        </w:numPr>
        <w:tabs>
          <w:tab w:val="left" w:pos="600"/>
        </w:tabs>
        <w:ind w:left="600" w:hanging="240"/>
      </w:pPr>
      <w:r>
        <w:t>Sentence-Level</w:t>
      </w:r>
      <w:r>
        <w:rPr>
          <w:spacing w:val="-5"/>
        </w:rPr>
        <w:t xml:space="preserve"> </w:t>
      </w:r>
      <w:r>
        <w:rPr>
          <w:spacing w:val="-2"/>
        </w:rPr>
        <w:t>Analysis</w:t>
      </w:r>
    </w:p>
    <w:p w14:paraId="487D8C2C" w14:textId="77777777" w:rsidR="00C8074C" w:rsidRDefault="00C8074C">
      <w:pPr>
        <w:pStyle w:val="BodyText"/>
        <w:spacing w:before="47"/>
        <w:rPr>
          <w:b/>
          <w:sz w:val="20"/>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8"/>
        <w:gridCol w:w="2448"/>
        <w:gridCol w:w="2448"/>
        <w:gridCol w:w="2448"/>
      </w:tblGrid>
      <w:tr w:rsidR="00C8074C" w14:paraId="09AAECD5" w14:textId="77777777">
        <w:trPr>
          <w:trHeight w:val="551"/>
        </w:trPr>
        <w:tc>
          <w:tcPr>
            <w:tcW w:w="2448" w:type="dxa"/>
          </w:tcPr>
          <w:p w14:paraId="13773CBE" w14:textId="77777777" w:rsidR="00C8074C" w:rsidRDefault="00000000">
            <w:pPr>
              <w:pStyle w:val="TableParagraph"/>
              <w:spacing w:line="275" w:lineRule="exact"/>
              <w:ind w:left="107"/>
              <w:rPr>
                <w:b/>
                <w:sz w:val="24"/>
              </w:rPr>
            </w:pPr>
            <w:r>
              <w:rPr>
                <w:b/>
                <w:spacing w:val="-2"/>
                <w:sz w:val="24"/>
              </w:rPr>
              <w:t>Sentence</w:t>
            </w:r>
          </w:p>
        </w:tc>
        <w:tc>
          <w:tcPr>
            <w:tcW w:w="2448" w:type="dxa"/>
          </w:tcPr>
          <w:p w14:paraId="606206CF" w14:textId="77777777" w:rsidR="00C8074C" w:rsidRDefault="00000000">
            <w:pPr>
              <w:pStyle w:val="TableParagraph"/>
              <w:spacing w:line="275" w:lineRule="exact"/>
              <w:ind w:left="108"/>
              <w:rPr>
                <w:b/>
                <w:sz w:val="24"/>
              </w:rPr>
            </w:pPr>
            <w:r>
              <w:rPr>
                <w:b/>
                <w:sz w:val="24"/>
              </w:rPr>
              <w:t>Main</w:t>
            </w:r>
            <w:r>
              <w:rPr>
                <w:b/>
                <w:spacing w:val="-2"/>
                <w:sz w:val="24"/>
              </w:rPr>
              <w:t xml:space="preserve"> Information</w:t>
            </w:r>
          </w:p>
        </w:tc>
        <w:tc>
          <w:tcPr>
            <w:tcW w:w="2448" w:type="dxa"/>
          </w:tcPr>
          <w:p w14:paraId="2BAC1F79" w14:textId="77777777" w:rsidR="00C8074C" w:rsidRDefault="00000000">
            <w:pPr>
              <w:pStyle w:val="TableParagraph"/>
              <w:spacing w:line="275" w:lineRule="exact"/>
              <w:ind w:left="108"/>
              <w:rPr>
                <w:b/>
                <w:sz w:val="24"/>
              </w:rPr>
            </w:pPr>
            <w:r>
              <w:rPr>
                <w:b/>
                <w:spacing w:val="-2"/>
                <w:sz w:val="24"/>
              </w:rPr>
              <w:t>Relation</w:t>
            </w:r>
          </w:p>
        </w:tc>
        <w:tc>
          <w:tcPr>
            <w:tcW w:w="2448" w:type="dxa"/>
          </w:tcPr>
          <w:p w14:paraId="05402A7F" w14:textId="77777777" w:rsidR="00C8074C" w:rsidRDefault="00000000">
            <w:pPr>
              <w:pStyle w:val="TableParagraph"/>
              <w:spacing w:line="275" w:lineRule="exact"/>
              <w:ind w:left="109"/>
              <w:rPr>
                <w:b/>
                <w:sz w:val="24"/>
              </w:rPr>
            </w:pPr>
            <w:r>
              <w:rPr>
                <w:b/>
                <w:spacing w:val="-2"/>
                <w:sz w:val="24"/>
              </w:rPr>
              <w:t>Explanation</w:t>
            </w:r>
          </w:p>
        </w:tc>
      </w:tr>
      <w:tr w:rsidR="00C8074C" w14:paraId="60D87AE7" w14:textId="77777777">
        <w:trPr>
          <w:trHeight w:val="1656"/>
        </w:trPr>
        <w:tc>
          <w:tcPr>
            <w:tcW w:w="2448" w:type="dxa"/>
          </w:tcPr>
          <w:p w14:paraId="7D4C5EAC" w14:textId="77777777" w:rsidR="00C8074C" w:rsidRDefault="00C8074C">
            <w:pPr>
              <w:pStyle w:val="TableParagraph"/>
              <w:spacing w:before="275"/>
              <w:rPr>
                <w:b/>
                <w:sz w:val="24"/>
              </w:rPr>
            </w:pPr>
          </w:p>
          <w:p w14:paraId="75D8EEA2" w14:textId="77777777" w:rsidR="00C8074C" w:rsidRDefault="00000000">
            <w:pPr>
              <w:pStyle w:val="TableParagraph"/>
              <w:ind w:left="107"/>
              <w:rPr>
                <w:sz w:val="24"/>
              </w:rPr>
            </w:pPr>
            <w:r>
              <w:rPr>
                <w:spacing w:val="-5"/>
                <w:sz w:val="24"/>
              </w:rPr>
              <w:t>S1</w:t>
            </w:r>
          </w:p>
        </w:tc>
        <w:tc>
          <w:tcPr>
            <w:tcW w:w="2448" w:type="dxa"/>
          </w:tcPr>
          <w:p w14:paraId="1E47AA53" w14:textId="77777777" w:rsidR="00C8074C" w:rsidRDefault="00000000">
            <w:pPr>
              <w:pStyle w:val="TableParagraph"/>
              <w:spacing w:line="275" w:lineRule="exact"/>
              <w:ind w:left="108"/>
              <w:rPr>
                <w:sz w:val="24"/>
              </w:rPr>
            </w:pPr>
            <w:r>
              <w:rPr>
                <w:sz w:val="24"/>
              </w:rPr>
              <w:t>Heavy</w:t>
            </w:r>
            <w:r>
              <w:rPr>
                <w:spacing w:val="66"/>
                <w:sz w:val="24"/>
              </w:rPr>
              <w:t xml:space="preserve"> </w:t>
            </w:r>
            <w:r>
              <w:rPr>
                <w:sz w:val="24"/>
              </w:rPr>
              <w:t>rainfall</w:t>
            </w:r>
            <w:r>
              <w:rPr>
                <w:spacing w:val="68"/>
                <w:sz w:val="24"/>
              </w:rPr>
              <w:t xml:space="preserve"> </w:t>
            </w:r>
            <w:r>
              <w:rPr>
                <w:spacing w:val="-2"/>
                <w:sz w:val="24"/>
              </w:rPr>
              <w:t>caused</w:t>
            </w:r>
          </w:p>
          <w:p w14:paraId="3E5DF42A" w14:textId="77777777" w:rsidR="00C8074C" w:rsidRDefault="00000000">
            <w:pPr>
              <w:pStyle w:val="TableParagraph"/>
              <w:tabs>
                <w:tab w:val="left" w:pos="1015"/>
                <w:tab w:val="left" w:pos="1590"/>
              </w:tabs>
              <w:spacing w:before="2" w:line="550" w:lineRule="atLeast"/>
              <w:ind w:left="108" w:right="98"/>
              <w:rPr>
                <w:sz w:val="24"/>
              </w:rPr>
            </w:pPr>
            <w:r>
              <w:rPr>
                <w:spacing w:val="-2"/>
                <w:sz w:val="24"/>
              </w:rPr>
              <w:t>roads</w:t>
            </w:r>
            <w:r>
              <w:rPr>
                <w:sz w:val="24"/>
              </w:rPr>
              <w:tab/>
            </w:r>
            <w:r>
              <w:rPr>
                <w:spacing w:val="-6"/>
                <w:sz w:val="24"/>
              </w:rPr>
              <w:t>to</w:t>
            </w:r>
            <w:r>
              <w:rPr>
                <w:sz w:val="24"/>
              </w:rPr>
              <w:tab/>
            </w:r>
            <w:r>
              <w:rPr>
                <w:spacing w:val="-2"/>
                <w:sz w:val="24"/>
              </w:rPr>
              <w:t>become flooded.</w:t>
            </w:r>
          </w:p>
        </w:tc>
        <w:tc>
          <w:tcPr>
            <w:tcW w:w="2448" w:type="dxa"/>
          </w:tcPr>
          <w:p w14:paraId="356CCA12" w14:textId="77777777" w:rsidR="00C8074C" w:rsidRDefault="00C8074C">
            <w:pPr>
              <w:pStyle w:val="TableParagraph"/>
              <w:spacing w:before="275"/>
              <w:rPr>
                <w:b/>
                <w:sz w:val="24"/>
              </w:rPr>
            </w:pPr>
          </w:p>
          <w:p w14:paraId="2990F413" w14:textId="77777777" w:rsidR="00C8074C" w:rsidRDefault="00000000">
            <w:pPr>
              <w:pStyle w:val="TableParagraph"/>
              <w:ind w:left="108"/>
              <w:rPr>
                <w:sz w:val="24"/>
              </w:rPr>
            </w:pPr>
            <w:r>
              <w:rPr>
                <w:spacing w:val="-2"/>
                <w:sz w:val="24"/>
              </w:rPr>
              <w:t>Cause/Effect</w:t>
            </w:r>
          </w:p>
        </w:tc>
        <w:tc>
          <w:tcPr>
            <w:tcW w:w="2448" w:type="dxa"/>
          </w:tcPr>
          <w:p w14:paraId="38F04715" w14:textId="77777777" w:rsidR="00C8074C" w:rsidRDefault="00000000">
            <w:pPr>
              <w:pStyle w:val="TableParagraph"/>
              <w:spacing w:line="275" w:lineRule="exact"/>
              <w:ind w:left="109"/>
              <w:rPr>
                <w:sz w:val="24"/>
              </w:rPr>
            </w:pPr>
            <w:r>
              <w:rPr>
                <w:sz w:val="24"/>
              </w:rPr>
              <w:t>Rainfall</w:t>
            </w:r>
            <w:r>
              <w:rPr>
                <w:spacing w:val="64"/>
                <w:w w:val="150"/>
                <w:sz w:val="24"/>
              </w:rPr>
              <w:t xml:space="preserve"> </w:t>
            </w:r>
            <w:r>
              <w:rPr>
                <w:sz w:val="24"/>
              </w:rPr>
              <w:t>is</w:t>
            </w:r>
            <w:r>
              <w:rPr>
                <w:spacing w:val="67"/>
                <w:w w:val="150"/>
                <w:sz w:val="24"/>
              </w:rPr>
              <w:t xml:space="preserve"> </w:t>
            </w:r>
            <w:r>
              <w:rPr>
                <w:sz w:val="24"/>
              </w:rPr>
              <w:t>the</w:t>
            </w:r>
            <w:r>
              <w:rPr>
                <w:spacing w:val="66"/>
                <w:w w:val="150"/>
                <w:sz w:val="24"/>
              </w:rPr>
              <w:t xml:space="preserve"> </w:t>
            </w:r>
            <w:r>
              <w:rPr>
                <w:spacing w:val="-2"/>
                <w:sz w:val="24"/>
              </w:rPr>
              <w:t>cause</w:t>
            </w:r>
          </w:p>
          <w:p w14:paraId="74E3C3B9" w14:textId="77777777" w:rsidR="00C8074C" w:rsidRDefault="00000000">
            <w:pPr>
              <w:pStyle w:val="TableParagraph"/>
              <w:spacing w:before="2" w:line="550" w:lineRule="atLeast"/>
              <w:ind w:left="109" w:right="89"/>
              <w:rPr>
                <w:sz w:val="24"/>
              </w:rPr>
            </w:pPr>
            <w:r>
              <w:rPr>
                <w:sz w:val="24"/>
              </w:rPr>
              <w:t>and</w:t>
            </w:r>
            <w:r>
              <w:rPr>
                <w:spacing w:val="-15"/>
                <w:sz w:val="24"/>
              </w:rPr>
              <w:t xml:space="preserve"> </w:t>
            </w:r>
            <w:r>
              <w:rPr>
                <w:sz w:val="24"/>
              </w:rPr>
              <w:t>road</w:t>
            </w:r>
            <w:r>
              <w:rPr>
                <w:spacing w:val="-15"/>
                <w:sz w:val="24"/>
              </w:rPr>
              <w:t xml:space="preserve"> </w:t>
            </w:r>
            <w:r>
              <w:rPr>
                <w:sz w:val="24"/>
              </w:rPr>
              <w:t>flooding</w:t>
            </w:r>
            <w:r>
              <w:rPr>
                <w:spacing w:val="-15"/>
                <w:sz w:val="24"/>
              </w:rPr>
              <w:t xml:space="preserve"> </w:t>
            </w:r>
            <w:r>
              <w:rPr>
                <w:sz w:val="24"/>
              </w:rPr>
              <w:t>is</w:t>
            </w:r>
            <w:r>
              <w:rPr>
                <w:spacing w:val="-15"/>
                <w:sz w:val="24"/>
              </w:rPr>
              <w:t xml:space="preserve"> </w:t>
            </w:r>
            <w:r>
              <w:rPr>
                <w:sz w:val="24"/>
              </w:rPr>
              <w:t>the resulting situation.</w:t>
            </w:r>
          </w:p>
        </w:tc>
      </w:tr>
      <w:tr w:rsidR="00C8074C" w14:paraId="039C5721" w14:textId="77777777">
        <w:trPr>
          <w:trHeight w:val="1103"/>
        </w:trPr>
        <w:tc>
          <w:tcPr>
            <w:tcW w:w="2448" w:type="dxa"/>
          </w:tcPr>
          <w:p w14:paraId="6BEFE2EE" w14:textId="77777777" w:rsidR="00C8074C" w:rsidRDefault="00000000">
            <w:pPr>
              <w:pStyle w:val="TableParagraph"/>
              <w:spacing w:before="275"/>
              <w:ind w:left="107"/>
              <w:rPr>
                <w:sz w:val="24"/>
              </w:rPr>
            </w:pPr>
            <w:r>
              <w:rPr>
                <w:spacing w:val="-5"/>
                <w:sz w:val="24"/>
              </w:rPr>
              <w:t>S2</w:t>
            </w:r>
          </w:p>
        </w:tc>
        <w:tc>
          <w:tcPr>
            <w:tcW w:w="2448" w:type="dxa"/>
          </w:tcPr>
          <w:p w14:paraId="6CE1BDB1" w14:textId="77777777" w:rsidR="00C8074C" w:rsidRDefault="00000000">
            <w:pPr>
              <w:pStyle w:val="TableParagraph"/>
              <w:spacing w:line="275" w:lineRule="exact"/>
              <w:ind w:left="108"/>
              <w:rPr>
                <w:sz w:val="24"/>
              </w:rPr>
            </w:pPr>
            <w:proofErr w:type="gramStart"/>
            <w:r>
              <w:rPr>
                <w:sz w:val="24"/>
              </w:rPr>
              <w:t>Schools</w:t>
            </w:r>
            <w:r>
              <w:rPr>
                <w:spacing w:val="36"/>
                <w:sz w:val="24"/>
              </w:rPr>
              <w:t xml:space="preserve">  </w:t>
            </w:r>
            <w:r>
              <w:rPr>
                <w:sz w:val="24"/>
              </w:rPr>
              <w:t>were</w:t>
            </w:r>
            <w:proofErr w:type="gramEnd"/>
            <w:r>
              <w:rPr>
                <w:spacing w:val="36"/>
                <w:sz w:val="24"/>
              </w:rPr>
              <w:t xml:space="preserve">  </w:t>
            </w:r>
            <w:r>
              <w:rPr>
                <w:spacing w:val="-2"/>
                <w:sz w:val="24"/>
              </w:rPr>
              <w:t>closed</w:t>
            </w:r>
          </w:p>
          <w:p w14:paraId="2B372B9C" w14:textId="77777777" w:rsidR="00C8074C" w:rsidRDefault="00C8074C">
            <w:pPr>
              <w:pStyle w:val="TableParagraph"/>
              <w:rPr>
                <w:b/>
                <w:sz w:val="24"/>
              </w:rPr>
            </w:pPr>
          </w:p>
          <w:p w14:paraId="7E90C055" w14:textId="77777777" w:rsidR="00C8074C" w:rsidRDefault="00000000">
            <w:pPr>
              <w:pStyle w:val="TableParagraph"/>
              <w:ind w:left="108"/>
              <w:rPr>
                <w:sz w:val="24"/>
              </w:rPr>
            </w:pPr>
            <w:r>
              <w:rPr>
                <w:sz w:val="24"/>
              </w:rPr>
              <w:t>for</w:t>
            </w:r>
            <w:r>
              <w:rPr>
                <w:spacing w:val="-2"/>
                <w:sz w:val="24"/>
              </w:rPr>
              <w:t xml:space="preserve"> </w:t>
            </w:r>
            <w:r>
              <w:rPr>
                <w:sz w:val="24"/>
              </w:rPr>
              <w:t xml:space="preserve">the </w:t>
            </w:r>
            <w:r>
              <w:rPr>
                <w:spacing w:val="-4"/>
                <w:sz w:val="24"/>
              </w:rPr>
              <w:t>day.</w:t>
            </w:r>
          </w:p>
        </w:tc>
        <w:tc>
          <w:tcPr>
            <w:tcW w:w="2448" w:type="dxa"/>
          </w:tcPr>
          <w:p w14:paraId="122F73B8" w14:textId="77777777" w:rsidR="00C8074C" w:rsidRDefault="00000000">
            <w:pPr>
              <w:pStyle w:val="TableParagraph"/>
              <w:spacing w:before="275"/>
              <w:ind w:left="108"/>
              <w:rPr>
                <w:sz w:val="24"/>
              </w:rPr>
            </w:pPr>
            <w:r>
              <w:rPr>
                <w:spacing w:val="-2"/>
                <w:sz w:val="24"/>
              </w:rPr>
              <w:t>Result</w:t>
            </w:r>
          </w:p>
        </w:tc>
        <w:tc>
          <w:tcPr>
            <w:tcW w:w="2448" w:type="dxa"/>
          </w:tcPr>
          <w:p w14:paraId="4177109E" w14:textId="77777777" w:rsidR="00C8074C" w:rsidRDefault="00000000">
            <w:pPr>
              <w:pStyle w:val="TableParagraph"/>
              <w:spacing w:line="275" w:lineRule="exact"/>
              <w:ind w:left="109"/>
              <w:rPr>
                <w:sz w:val="24"/>
              </w:rPr>
            </w:pPr>
            <w:r>
              <w:rPr>
                <w:sz w:val="24"/>
              </w:rPr>
              <w:t>The</w:t>
            </w:r>
            <w:r>
              <w:rPr>
                <w:spacing w:val="40"/>
                <w:sz w:val="24"/>
              </w:rPr>
              <w:t xml:space="preserve"> </w:t>
            </w:r>
            <w:r>
              <w:rPr>
                <w:sz w:val="24"/>
              </w:rPr>
              <w:t>word</w:t>
            </w:r>
            <w:r>
              <w:rPr>
                <w:spacing w:val="44"/>
                <w:sz w:val="24"/>
              </w:rPr>
              <w:t xml:space="preserve"> </w:t>
            </w:r>
            <w:r>
              <w:rPr>
                <w:spacing w:val="-2"/>
                <w:sz w:val="24"/>
              </w:rPr>
              <w:t>“Therefore”</w:t>
            </w:r>
          </w:p>
          <w:p w14:paraId="0FC54EC6" w14:textId="77777777" w:rsidR="00C8074C" w:rsidRDefault="00C8074C">
            <w:pPr>
              <w:pStyle w:val="TableParagraph"/>
              <w:rPr>
                <w:b/>
                <w:sz w:val="24"/>
              </w:rPr>
            </w:pPr>
          </w:p>
          <w:p w14:paraId="1F6BBF73" w14:textId="77777777" w:rsidR="00C8074C" w:rsidRDefault="00000000">
            <w:pPr>
              <w:pStyle w:val="TableParagraph"/>
              <w:ind w:left="109"/>
              <w:rPr>
                <w:sz w:val="24"/>
              </w:rPr>
            </w:pPr>
            <w:r>
              <w:rPr>
                <w:sz w:val="24"/>
              </w:rPr>
              <w:t>explicitly</w:t>
            </w:r>
            <w:r>
              <w:rPr>
                <w:spacing w:val="-9"/>
                <w:sz w:val="24"/>
              </w:rPr>
              <w:t xml:space="preserve"> </w:t>
            </w:r>
            <w:r>
              <w:rPr>
                <w:sz w:val="24"/>
              </w:rPr>
              <w:t>indicates</w:t>
            </w:r>
            <w:r>
              <w:rPr>
                <w:spacing w:val="-8"/>
                <w:sz w:val="24"/>
              </w:rPr>
              <w:t xml:space="preserve"> </w:t>
            </w:r>
            <w:r>
              <w:rPr>
                <w:spacing w:val="-4"/>
                <w:sz w:val="24"/>
              </w:rPr>
              <w:t>that</w:t>
            </w:r>
          </w:p>
        </w:tc>
      </w:tr>
    </w:tbl>
    <w:p w14:paraId="1FC730E2" w14:textId="77777777" w:rsidR="00C8074C" w:rsidRDefault="00C8074C">
      <w:pPr>
        <w:pStyle w:val="TableParagraph"/>
        <w:rPr>
          <w:sz w:val="24"/>
        </w:rPr>
        <w:sectPr w:rsidR="00C8074C">
          <w:pgSz w:w="12240" w:h="15840"/>
          <w:pgMar w:top="1360" w:right="720" w:bottom="1665" w:left="720" w:header="720" w:footer="720" w:gutter="0"/>
          <w:cols w:space="720"/>
        </w:sect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8"/>
        <w:gridCol w:w="2448"/>
        <w:gridCol w:w="2448"/>
        <w:gridCol w:w="2448"/>
      </w:tblGrid>
      <w:tr w:rsidR="00C8074C" w14:paraId="3FF0B02A" w14:textId="77777777">
        <w:trPr>
          <w:trHeight w:val="1103"/>
        </w:trPr>
        <w:tc>
          <w:tcPr>
            <w:tcW w:w="2448" w:type="dxa"/>
          </w:tcPr>
          <w:p w14:paraId="37AB01CE" w14:textId="77777777" w:rsidR="00C8074C" w:rsidRDefault="00C8074C">
            <w:pPr>
              <w:pStyle w:val="TableParagraph"/>
              <w:rPr>
                <w:sz w:val="24"/>
              </w:rPr>
            </w:pPr>
          </w:p>
        </w:tc>
        <w:tc>
          <w:tcPr>
            <w:tcW w:w="2448" w:type="dxa"/>
          </w:tcPr>
          <w:p w14:paraId="3670FC0D" w14:textId="77777777" w:rsidR="00C8074C" w:rsidRDefault="00C8074C">
            <w:pPr>
              <w:pStyle w:val="TableParagraph"/>
              <w:rPr>
                <w:sz w:val="24"/>
              </w:rPr>
            </w:pPr>
          </w:p>
        </w:tc>
        <w:tc>
          <w:tcPr>
            <w:tcW w:w="2448" w:type="dxa"/>
          </w:tcPr>
          <w:p w14:paraId="27824BC0" w14:textId="77777777" w:rsidR="00C8074C" w:rsidRDefault="00C8074C">
            <w:pPr>
              <w:pStyle w:val="TableParagraph"/>
              <w:rPr>
                <w:sz w:val="24"/>
              </w:rPr>
            </w:pPr>
          </w:p>
        </w:tc>
        <w:tc>
          <w:tcPr>
            <w:tcW w:w="2448" w:type="dxa"/>
          </w:tcPr>
          <w:p w14:paraId="4CA0D419" w14:textId="77777777" w:rsidR="00C8074C" w:rsidRDefault="00000000">
            <w:pPr>
              <w:pStyle w:val="TableParagraph"/>
              <w:spacing w:line="275" w:lineRule="exact"/>
              <w:ind w:left="109"/>
              <w:rPr>
                <w:sz w:val="24"/>
              </w:rPr>
            </w:pPr>
            <w:r>
              <w:rPr>
                <w:sz w:val="24"/>
              </w:rPr>
              <w:t>school</w:t>
            </w:r>
            <w:r>
              <w:rPr>
                <w:spacing w:val="34"/>
                <w:sz w:val="24"/>
              </w:rPr>
              <w:t xml:space="preserve"> </w:t>
            </w:r>
            <w:r>
              <w:rPr>
                <w:sz w:val="24"/>
              </w:rPr>
              <w:t>closure</w:t>
            </w:r>
            <w:r>
              <w:rPr>
                <w:spacing w:val="34"/>
                <w:sz w:val="24"/>
              </w:rPr>
              <w:t xml:space="preserve"> </w:t>
            </w:r>
            <w:r>
              <w:rPr>
                <w:spacing w:val="-2"/>
                <w:sz w:val="24"/>
              </w:rPr>
              <w:t>follows</w:t>
            </w:r>
          </w:p>
          <w:p w14:paraId="50F5AAA2" w14:textId="77777777" w:rsidR="00C8074C" w:rsidRDefault="00C8074C">
            <w:pPr>
              <w:pStyle w:val="TableParagraph"/>
              <w:rPr>
                <w:b/>
                <w:sz w:val="24"/>
              </w:rPr>
            </w:pPr>
          </w:p>
          <w:p w14:paraId="7B9FE3BC" w14:textId="77777777" w:rsidR="00C8074C" w:rsidRDefault="00000000">
            <w:pPr>
              <w:pStyle w:val="TableParagraph"/>
              <w:ind w:left="109"/>
              <w:rPr>
                <w:sz w:val="24"/>
              </w:rPr>
            </w:pPr>
            <w:r>
              <w:rPr>
                <w:sz w:val="24"/>
              </w:rPr>
              <w:t>from</w:t>
            </w:r>
            <w:r>
              <w:rPr>
                <w:spacing w:val="-9"/>
                <w:sz w:val="24"/>
              </w:rPr>
              <w:t xml:space="preserve"> </w:t>
            </w:r>
            <w:r>
              <w:rPr>
                <w:sz w:val="24"/>
              </w:rPr>
              <w:t>the</w:t>
            </w:r>
            <w:r>
              <w:rPr>
                <w:spacing w:val="-9"/>
                <w:sz w:val="24"/>
              </w:rPr>
              <w:t xml:space="preserve"> </w:t>
            </w:r>
            <w:r>
              <w:rPr>
                <w:sz w:val="24"/>
              </w:rPr>
              <w:t>flooded</w:t>
            </w:r>
            <w:r>
              <w:rPr>
                <w:spacing w:val="-6"/>
                <w:sz w:val="24"/>
              </w:rPr>
              <w:t xml:space="preserve"> </w:t>
            </w:r>
            <w:r>
              <w:rPr>
                <w:spacing w:val="-2"/>
                <w:sz w:val="24"/>
              </w:rPr>
              <w:t>roads.</w:t>
            </w:r>
          </w:p>
        </w:tc>
      </w:tr>
      <w:tr w:rsidR="00C8074C" w14:paraId="71835C87" w14:textId="77777777">
        <w:trPr>
          <w:trHeight w:val="2207"/>
        </w:trPr>
        <w:tc>
          <w:tcPr>
            <w:tcW w:w="2448" w:type="dxa"/>
          </w:tcPr>
          <w:p w14:paraId="0FA30152" w14:textId="77777777" w:rsidR="00C8074C" w:rsidRDefault="00C8074C">
            <w:pPr>
              <w:pStyle w:val="TableParagraph"/>
              <w:rPr>
                <w:b/>
                <w:sz w:val="24"/>
              </w:rPr>
            </w:pPr>
          </w:p>
          <w:p w14:paraId="7B7653E5" w14:textId="77777777" w:rsidR="00C8074C" w:rsidRDefault="00C8074C">
            <w:pPr>
              <w:pStyle w:val="TableParagraph"/>
              <w:spacing w:before="274"/>
              <w:rPr>
                <w:b/>
                <w:sz w:val="24"/>
              </w:rPr>
            </w:pPr>
          </w:p>
          <w:p w14:paraId="057D5F5F" w14:textId="77777777" w:rsidR="00C8074C" w:rsidRDefault="00000000">
            <w:pPr>
              <w:pStyle w:val="TableParagraph"/>
              <w:spacing w:before="1"/>
              <w:ind w:left="107"/>
              <w:rPr>
                <w:sz w:val="24"/>
              </w:rPr>
            </w:pPr>
            <w:r>
              <w:rPr>
                <w:spacing w:val="-5"/>
                <w:sz w:val="24"/>
              </w:rPr>
              <w:t>S3</w:t>
            </w:r>
          </w:p>
        </w:tc>
        <w:tc>
          <w:tcPr>
            <w:tcW w:w="2448" w:type="dxa"/>
          </w:tcPr>
          <w:p w14:paraId="35C077A2" w14:textId="77777777" w:rsidR="00C8074C" w:rsidRDefault="00C8074C">
            <w:pPr>
              <w:pStyle w:val="TableParagraph"/>
              <w:spacing w:before="274"/>
              <w:rPr>
                <w:b/>
                <w:sz w:val="24"/>
              </w:rPr>
            </w:pPr>
          </w:p>
          <w:p w14:paraId="33BA5D91" w14:textId="77777777" w:rsidR="00C8074C" w:rsidRDefault="00000000">
            <w:pPr>
              <w:pStyle w:val="TableParagraph"/>
              <w:tabs>
                <w:tab w:val="left" w:pos="1528"/>
              </w:tabs>
              <w:spacing w:before="1" w:line="480" w:lineRule="auto"/>
              <w:ind w:left="108" w:right="96"/>
              <w:rPr>
                <w:sz w:val="24"/>
              </w:rPr>
            </w:pPr>
            <w:r>
              <w:rPr>
                <w:spacing w:val="-2"/>
                <w:sz w:val="24"/>
              </w:rPr>
              <w:t>Students</w:t>
            </w:r>
            <w:r>
              <w:rPr>
                <w:sz w:val="24"/>
              </w:rPr>
              <w:tab/>
            </w:r>
            <w:r>
              <w:rPr>
                <w:spacing w:val="-2"/>
                <w:sz w:val="24"/>
              </w:rPr>
              <w:t xml:space="preserve">attended </w:t>
            </w:r>
            <w:r>
              <w:rPr>
                <w:sz w:val="24"/>
              </w:rPr>
              <w:t>classes online.</w:t>
            </w:r>
          </w:p>
        </w:tc>
        <w:tc>
          <w:tcPr>
            <w:tcW w:w="2448" w:type="dxa"/>
          </w:tcPr>
          <w:p w14:paraId="0FA443BE" w14:textId="77777777" w:rsidR="00C8074C" w:rsidRDefault="00C8074C">
            <w:pPr>
              <w:pStyle w:val="TableParagraph"/>
              <w:spacing w:before="274"/>
              <w:rPr>
                <w:b/>
                <w:sz w:val="24"/>
              </w:rPr>
            </w:pPr>
          </w:p>
          <w:p w14:paraId="2BC78F1D" w14:textId="77777777" w:rsidR="00C8074C" w:rsidRDefault="00000000">
            <w:pPr>
              <w:pStyle w:val="TableParagraph"/>
              <w:tabs>
                <w:tab w:val="left" w:pos="2270"/>
              </w:tabs>
              <w:spacing w:before="1" w:line="480" w:lineRule="auto"/>
              <w:ind w:left="108" w:right="98"/>
              <w:rPr>
                <w:sz w:val="24"/>
              </w:rPr>
            </w:pPr>
            <w:r>
              <w:rPr>
                <w:spacing w:val="-2"/>
                <w:sz w:val="24"/>
              </w:rPr>
              <w:t>Consequence</w:t>
            </w:r>
            <w:r>
              <w:rPr>
                <w:sz w:val="24"/>
              </w:rPr>
              <w:tab/>
            </w:r>
            <w:r>
              <w:rPr>
                <w:spacing w:val="-10"/>
                <w:sz w:val="24"/>
              </w:rPr>
              <w:t xml:space="preserve">/ </w:t>
            </w:r>
            <w:r>
              <w:rPr>
                <w:spacing w:val="-2"/>
                <w:sz w:val="24"/>
              </w:rPr>
              <w:t>Continuation</w:t>
            </w:r>
          </w:p>
        </w:tc>
        <w:tc>
          <w:tcPr>
            <w:tcW w:w="2448" w:type="dxa"/>
          </w:tcPr>
          <w:p w14:paraId="21CA2321" w14:textId="77777777" w:rsidR="00C8074C" w:rsidRDefault="00000000">
            <w:pPr>
              <w:pStyle w:val="TableParagraph"/>
              <w:spacing w:line="480" w:lineRule="auto"/>
              <w:ind w:left="109" w:right="95"/>
              <w:jc w:val="both"/>
              <w:rPr>
                <w:sz w:val="24"/>
              </w:rPr>
            </w:pPr>
            <w:r>
              <w:rPr>
                <w:sz w:val="24"/>
              </w:rPr>
              <w:t>Online attendance is a practical consequence or</w:t>
            </w:r>
            <w:r>
              <w:rPr>
                <w:spacing w:val="65"/>
                <w:sz w:val="24"/>
              </w:rPr>
              <w:t xml:space="preserve"> </w:t>
            </w:r>
            <w:r>
              <w:rPr>
                <w:sz w:val="24"/>
              </w:rPr>
              <w:t>response</w:t>
            </w:r>
            <w:r>
              <w:rPr>
                <w:spacing w:val="65"/>
                <w:sz w:val="24"/>
              </w:rPr>
              <w:t xml:space="preserve"> </w:t>
            </w:r>
            <w:r>
              <w:rPr>
                <w:sz w:val="24"/>
              </w:rPr>
              <w:t>to</w:t>
            </w:r>
            <w:r>
              <w:rPr>
                <w:spacing w:val="67"/>
                <w:sz w:val="24"/>
              </w:rPr>
              <w:t xml:space="preserve"> </w:t>
            </w:r>
            <w:r>
              <w:rPr>
                <w:spacing w:val="-2"/>
                <w:sz w:val="24"/>
              </w:rPr>
              <w:t>school</w:t>
            </w:r>
          </w:p>
          <w:p w14:paraId="62B2696D" w14:textId="77777777" w:rsidR="00C8074C" w:rsidRDefault="00000000">
            <w:pPr>
              <w:pStyle w:val="TableParagraph"/>
              <w:ind w:left="109"/>
              <w:rPr>
                <w:sz w:val="24"/>
              </w:rPr>
            </w:pPr>
            <w:r>
              <w:rPr>
                <w:spacing w:val="-2"/>
                <w:sz w:val="24"/>
              </w:rPr>
              <w:t>closure.</w:t>
            </w:r>
          </w:p>
        </w:tc>
      </w:tr>
    </w:tbl>
    <w:p w14:paraId="57819064" w14:textId="77777777" w:rsidR="00C8074C" w:rsidRDefault="00000000">
      <w:pPr>
        <w:pStyle w:val="Heading2"/>
        <w:numPr>
          <w:ilvl w:val="0"/>
          <w:numId w:val="4"/>
        </w:numPr>
        <w:tabs>
          <w:tab w:val="left" w:pos="600"/>
        </w:tabs>
        <w:spacing w:before="21"/>
        <w:ind w:left="600" w:hanging="240"/>
        <w:rPr>
          <w:color w:val="2D74B5"/>
        </w:rPr>
      </w:pPr>
      <w:r>
        <w:t>Discourse</w:t>
      </w:r>
      <w:r>
        <w:rPr>
          <w:spacing w:val="-4"/>
        </w:rPr>
        <w:t xml:space="preserve"> </w:t>
      </w:r>
      <w:r>
        <w:t>Structure</w:t>
      </w:r>
      <w:r>
        <w:rPr>
          <w:spacing w:val="-1"/>
        </w:rPr>
        <w:t xml:space="preserve"> </w:t>
      </w:r>
      <w:r>
        <w:rPr>
          <w:spacing w:val="-2"/>
        </w:rPr>
        <w:t>Representation</w:t>
      </w:r>
    </w:p>
    <w:p w14:paraId="208D3528" w14:textId="77777777" w:rsidR="00C8074C" w:rsidRDefault="00000000">
      <w:pPr>
        <w:pStyle w:val="BodyText"/>
        <w:spacing w:before="276"/>
        <w:ind w:left="792"/>
      </w:pPr>
      <w:r>
        <w:rPr>
          <w:spacing w:val="-2"/>
        </w:rPr>
        <w:t>CAUSE</w:t>
      </w:r>
    </w:p>
    <w:p w14:paraId="643CF76D" w14:textId="77777777" w:rsidR="00C8074C" w:rsidRDefault="00C8074C">
      <w:pPr>
        <w:pStyle w:val="BodyText"/>
      </w:pPr>
    </w:p>
    <w:p w14:paraId="11ECFDC5" w14:textId="77777777" w:rsidR="00C8074C" w:rsidRDefault="00000000">
      <w:pPr>
        <w:pStyle w:val="BodyText"/>
        <w:ind w:left="912"/>
      </w:pPr>
      <w:r>
        <w:t>Heavy</w:t>
      </w:r>
      <w:r>
        <w:rPr>
          <w:spacing w:val="-3"/>
        </w:rPr>
        <w:t xml:space="preserve"> </w:t>
      </w:r>
      <w:r>
        <w:rPr>
          <w:spacing w:val="-2"/>
        </w:rPr>
        <w:t>rainfall</w:t>
      </w:r>
    </w:p>
    <w:p w14:paraId="4BD03AFE" w14:textId="77777777" w:rsidR="00C8074C" w:rsidRDefault="00C8074C">
      <w:pPr>
        <w:pStyle w:val="BodyText"/>
      </w:pPr>
    </w:p>
    <w:p w14:paraId="0E74069B" w14:textId="77777777" w:rsidR="00C8074C" w:rsidRDefault="00000000">
      <w:pPr>
        <w:pStyle w:val="BodyText"/>
        <w:spacing w:line="480" w:lineRule="auto"/>
        <w:ind w:left="1212" w:right="9458"/>
      </w:pPr>
      <w:r>
        <w:rPr>
          <w:spacing w:val="-10"/>
        </w:rPr>
        <w:t>| v</w:t>
      </w:r>
    </w:p>
    <w:p w14:paraId="142E241B" w14:textId="77777777" w:rsidR="00C8074C" w:rsidRDefault="00000000">
      <w:pPr>
        <w:pStyle w:val="BodyText"/>
        <w:ind w:left="792"/>
      </w:pPr>
      <w:r>
        <w:rPr>
          <w:spacing w:val="-2"/>
        </w:rPr>
        <w:t>EFFECT</w:t>
      </w:r>
    </w:p>
    <w:p w14:paraId="492BD156" w14:textId="77777777" w:rsidR="00C8074C" w:rsidRDefault="00C8074C">
      <w:pPr>
        <w:pStyle w:val="BodyText"/>
      </w:pPr>
    </w:p>
    <w:p w14:paraId="310AAC8E" w14:textId="77777777" w:rsidR="00C8074C" w:rsidRDefault="00000000">
      <w:pPr>
        <w:pStyle w:val="BodyText"/>
        <w:ind w:left="912"/>
      </w:pPr>
      <w:r>
        <w:t>Roads</w:t>
      </w:r>
      <w:r>
        <w:rPr>
          <w:spacing w:val="-3"/>
        </w:rPr>
        <w:t xml:space="preserve"> </w:t>
      </w:r>
      <w:r>
        <w:t>were</w:t>
      </w:r>
      <w:r>
        <w:rPr>
          <w:spacing w:val="-2"/>
        </w:rPr>
        <w:t xml:space="preserve"> flooded</w:t>
      </w:r>
    </w:p>
    <w:p w14:paraId="018A950A" w14:textId="77777777" w:rsidR="00C8074C" w:rsidRDefault="00C8074C">
      <w:pPr>
        <w:pStyle w:val="BodyText"/>
      </w:pPr>
    </w:p>
    <w:p w14:paraId="3C843EC1" w14:textId="77777777" w:rsidR="00C8074C" w:rsidRDefault="00000000">
      <w:pPr>
        <w:pStyle w:val="BodyText"/>
        <w:spacing w:line="480" w:lineRule="auto"/>
        <w:ind w:left="1212" w:right="9458"/>
      </w:pPr>
      <w:r>
        <w:rPr>
          <w:spacing w:val="-10"/>
        </w:rPr>
        <w:t>| v</w:t>
      </w:r>
    </w:p>
    <w:p w14:paraId="38684CB4" w14:textId="77777777" w:rsidR="00C8074C" w:rsidRDefault="00000000">
      <w:pPr>
        <w:pStyle w:val="BodyText"/>
        <w:ind w:left="792"/>
      </w:pPr>
      <w:r>
        <w:rPr>
          <w:spacing w:val="-2"/>
        </w:rPr>
        <w:t>RESULT</w:t>
      </w:r>
    </w:p>
    <w:p w14:paraId="14536B7C" w14:textId="77777777" w:rsidR="00C8074C" w:rsidRDefault="00C8074C">
      <w:pPr>
        <w:pStyle w:val="BodyText"/>
      </w:pPr>
    </w:p>
    <w:p w14:paraId="5F4F4292" w14:textId="77777777" w:rsidR="00C8074C" w:rsidRDefault="00000000">
      <w:pPr>
        <w:pStyle w:val="BodyText"/>
        <w:ind w:left="912"/>
      </w:pPr>
      <w:r>
        <w:t>Schools</w:t>
      </w:r>
      <w:r>
        <w:rPr>
          <w:spacing w:val="-2"/>
        </w:rPr>
        <w:t xml:space="preserve"> </w:t>
      </w:r>
      <w:r>
        <w:t>were</w:t>
      </w:r>
      <w:r>
        <w:rPr>
          <w:spacing w:val="-4"/>
        </w:rPr>
        <w:t xml:space="preserve"> </w:t>
      </w:r>
      <w:r>
        <w:t>closed</w:t>
      </w:r>
      <w:r>
        <w:rPr>
          <w:spacing w:val="-2"/>
        </w:rPr>
        <w:t xml:space="preserve"> </w:t>
      </w:r>
      <w:r>
        <w:t>for</w:t>
      </w:r>
      <w:r>
        <w:rPr>
          <w:spacing w:val="-2"/>
        </w:rPr>
        <w:t xml:space="preserve"> </w:t>
      </w:r>
      <w:r>
        <w:t>the</w:t>
      </w:r>
      <w:r>
        <w:rPr>
          <w:spacing w:val="-1"/>
        </w:rPr>
        <w:t xml:space="preserve"> </w:t>
      </w:r>
      <w:r>
        <w:rPr>
          <w:spacing w:val="-5"/>
        </w:rPr>
        <w:t>day</w:t>
      </w:r>
    </w:p>
    <w:p w14:paraId="7EB9C2A9" w14:textId="77777777" w:rsidR="00C8074C" w:rsidRDefault="00C8074C">
      <w:pPr>
        <w:pStyle w:val="BodyText"/>
      </w:pPr>
    </w:p>
    <w:p w14:paraId="376DD59D" w14:textId="77777777" w:rsidR="00C8074C" w:rsidRDefault="00000000">
      <w:pPr>
        <w:pStyle w:val="BodyText"/>
        <w:spacing w:before="1" w:line="480" w:lineRule="auto"/>
        <w:ind w:left="1212" w:right="9458"/>
      </w:pPr>
      <w:r>
        <w:rPr>
          <w:spacing w:val="-10"/>
        </w:rPr>
        <w:t>| v</w:t>
      </w:r>
    </w:p>
    <w:p w14:paraId="0BA8CA92" w14:textId="77777777" w:rsidR="00C8074C" w:rsidRDefault="00000000">
      <w:pPr>
        <w:pStyle w:val="BodyText"/>
        <w:ind w:left="792"/>
      </w:pPr>
      <w:r>
        <w:t>CONSEQUENCE</w:t>
      </w:r>
      <w:r>
        <w:rPr>
          <w:spacing w:val="-3"/>
        </w:rPr>
        <w:t xml:space="preserve"> </w:t>
      </w:r>
      <w:r>
        <w:t>/</w:t>
      </w:r>
      <w:r>
        <w:rPr>
          <w:spacing w:val="-2"/>
        </w:rPr>
        <w:t xml:space="preserve"> RESPONSE</w:t>
      </w:r>
    </w:p>
    <w:p w14:paraId="656FF10B" w14:textId="77777777" w:rsidR="00C8074C" w:rsidRDefault="00C8074C">
      <w:pPr>
        <w:pStyle w:val="BodyText"/>
      </w:pPr>
    </w:p>
    <w:p w14:paraId="127F2112" w14:textId="77777777" w:rsidR="00C8074C" w:rsidRDefault="00000000">
      <w:pPr>
        <w:pStyle w:val="BodyText"/>
        <w:ind w:left="912"/>
      </w:pPr>
      <w:r>
        <w:t>Students</w:t>
      </w:r>
      <w:r>
        <w:rPr>
          <w:spacing w:val="-4"/>
        </w:rPr>
        <w:t xml:space="preserve"> </w:t>
      </w:r>
      <w:r>
        <w:t>attended</w:t>
      </w:r>
      <w:r>
        <w:rPr>
          <w:spacing w:val="-4"/>
        </w:rPr>
        <w:t xml:space="preserve"> </w:t>
      </w:r>
      <w:r>
        <w:t>classes</w:t>
      </w:r>
      <w:r>
        <w:rPr>
          <w:spacing w:val="-3"/>
        </w:rPr>
        <w:t xml:space="preserve"> </w:t>
      </w:r>
      <w:r>
        <w:rPr>
          <w:spacing w:val="-2"/>
        </w:rPr>
        <w:t>online</w:t>
      </w:r>
    </w:p>
    <w:p w14:paraId="32245C7F" w14:textId="77777777" w:rsidR="00C8074C" w:rsidRDefault="00C8074C">
      <w:pPr>
        <w:pStyle w:val="BodyText"/>
        <w:sectPr w:rsidR="00C8074C">
          <w:type w:val="continuous"/>
          <w:pgSz w:w="12240" w:h="15840"/>
          <w:pgMar w:top="1420" w:right="720" w:bottom="280" w:left="720" w:header="720" w:footer="720" w:gutter="0"/>
          <w:cols w:space="720"/>
        </w:sectPr>
      </w:pPr>
    </w:p>
    <w:p w14:paraId="37FD4D61" w14:textId="77777777" w:rsidR="00C8074C" w:rsidRDefault="00000000">
      <w:pPr>
        <w:pStyle w:val="BodyText"/>
        <w:spacing w:before="79" w:line="480" w:lineRule="auto"/>
        <w:ind w:left="360" w:right="355"/>
        <w:jc w:val="both"/>
      </w:pPr>
      <w:r>
        <w:lastRenderedPageBreak/>
        <w:t>A</w:t>
      </w:r>
      <w:r>
        <w:rPr>
          <w:spacing w:val="-14"/>
        </w:rPr>
        <w:t xml:space="preserve"> </w:t>
      </w:r>
      <w:r>
        <w:t>tree-style</w:t>
      </w:r>
      <w:r>
        <w:rPr>
          <w:spacing w:val="-14"/>
        </w:rPr>
        <w:t xml:space="preserve"> </w:t>
      </w:r>
      <w:r>
        <w:t>representation</w:t>
      </w:r>
      <w:r>
        <w:rPr>
          <w:spacing w:val="-13"/>
        </w:rPr>
        <w:t xml:space="preserve"> </w:t>
      </w:r>
      <w:r>
        <w:t>can</w:t>
      </w:r>
      <w:r>
        <w:rPr>
          <w:spacing w:val="-13"/>
        </w:rPr>
        <w:t xml:space="preserve"> </w:t>
      </w:r>
      <w:r>
        <w:t>also</w:t>
      </w:r>
      <w:r>
        <w:rPr>
          <w:spacing w:val="-12"/>
        </w:rPr>
        <w:t xml:space="preserve"> </w:t>
      </w:r>
      <w:r>
        <w:t>be</w:t>
      </w:r>
      <w:r>
        <w:rPr>
          <w:spacing w:val="-14"/>
        </w:rPr>
        <w:t xml:space="preserve"> </w:t>
      </w:r>
      <w:r>
        <w:t>expressed</w:t>
      </w:r>
      <w:r>
        <w:rPr>
          <w:spacing w:val="-14"/>
        </w:rPr>
        <w:t xml:space="preserve"> </w:t>
      </w:r>
      <w:r>
        <w:t>as:</w:t>
      </w:r>
      <w:r>
        <w:rPr>
          <w:spacing w:val="-12"/>
        </w:rPr>
        <w:t xml:space="preserve"> </w:t>
      </w:r>
      <w:r>
        <w:t>ROOT</w:t>
      </w:r>
      <w:r>
        <w:rPr>
          <w:spacing w:val="-13"/>
        </w:rPr>
        <w:t xml:space="preserve"> </w:t>
      </w:r>
      <w:r>
        <w:t>→</w:t>
      </w:r>
      <w:r>
        <w:rPr>
          <w:spacing w:val="-15"/>
        </w:rPr>
        <w:t xml:space="preserve"> </w:t>
      </w:r>
      <w:r>
        <w:t>Road</w:t>
      </w:r>
      <w:r>
        <w:rPr>
          <w:spacing w:val="-13"/>
        </w:rPr>
        <w:t xml:space="preserve"> </w:t>
      </w:r>
      <w:r>
        <w:t>flooding</w:t>
      </w:r>
      <w:r>
        <w:rPr>
          <w:spacing w:val="-13"/>
        </w:rPr>
        <w:t xml:space="preserve"> </w:t>
      </w:r>
      <w:r>
        <w:t>→</w:t>
      </w:r>
      <w:r>
        <w:rPr>
          <w:spacing w:val="-13"/>
        </w:rPr>
        <w:t xml:space="preserve"> </w:t>
      </w:r>
      <w:r>
        <w:t>School</w:t>
      </w:r>
      <w:r>
        <w:rPr>
          <w:spacing w:val="-15"/>
        </w:rPr>
        <w:t xml:space="preserve"> </w:t>
      </w:r>
      <w:r>
        <w:t>closure</w:t>
      </w:r>
      <w:r>
        <w:rPr>
          <w:spacing w:val="-14"/>
        </w:rPr>
        <w:t xml:space="preserve"> </w:t>
      </w:r>
      <w:r>
        <w:t>→</w:t>
      </w:r>
      <w:r>
        <w:rPr>
          <w:spacing w:val="-13"/>
        </w:rPr>
        <w:t xml:space="preserve"> </w:t>
      </w:r>
      <w:r>
        <w:t>Online attendance. The first link is causal, the second is a result relationship, and the third represents a consequence or continuation of the situation.</w:t>
      </w:r>
    </w:p>
    <w:p w14:paraId="0B8E4288" w14:textId="77777777" w:rsidR="00C8074C" w:rsidRDefault="00000000">
      <w:pPr>
        <w:pStyle w:val="Heading2"/>
        <w:numPr>
          <w:ilvl w:val="0"/>
          <w:numId w:val="4"/>
        </w:numPr>
        <w:tabs>
          <w:tab w:val="left" w:pos="600"/>
        </w:tabs>
        <w:ind w:left="600" w:hanging="240"/>
        <w:jc w:val="both"/>
      </w:pPr>
      <w:r>
        <w:t>Coherence</w:t>
      </w:r>
      <w:r>
        <w:rPr>
          <w:spacing w:val="-5"/>
        </w:rPr>
        <w:t xml:space="preserve"> </w:t>
      </w:r>
      <w:r>
        <w:rPr>
          <w:spacing w:val="-2"/>
        </w:rPr>
        <w:t>Justification</w:t>
      </w:r>
    </w:p>
    <w:p w14:paraId="6B9B0909" w14:textId="77777777" w:rsidR="00C8074C" w:rsidRDefault="00C8074C">
      <w:pPr>
        <w:pStyle w:val="BodyText"/>
        <w:rPr>
          <w:b/>
        </w:rPr>
      </w:pPr>
    </w:p>
    <w:p w14:paraId="35B68FDD" w14:textId="77777777" w:rsidR="00C8074C" w:rsidRDefault="00000000">
      <w:pPr>
        <w:pStyle w:val="BodyText"/>
        <w:spacing w:line="480" w:lineRule="auto"/>
        <w:ind w:left="360" w:right="357"/>
        <w:jc w:val="both"/>
      </w:pPr>
      <w:r>
        <w:t xml:space="preserve">Temporal coherence: The events follow a natural order—rainfall, flooding, school closure, and online </w:t>
      </w:r>
      <w:r>
        <w:rPr>
          <w:spacing w:val="-2"/>
        </w:rPr>
        <w:t>attendance.</w:t>
      </w:r>
    </w:p>
    <w:p w14:paraId="37B9D2D9" w14:textId="77777777" w:rsidR="00C8074C" w:rsidRDefault="00000000">
      <w:pPr>
        <w:pStyle w:val="BodyText"/>
        <w:spacing w:before="1"/>
        <w:ind w:left="360"/>
      </w:pPr>
      <w:r>
        <w:t>Causal</w:t>
      </w:r>
      <w:r>
        <w:rPr>
          <w:spacing w:val="-3"/>
        </w:rPr>
        <w:t xml:space="preserve"> </w:t>
      </w:r>
      <w:r>
        <w:t>coherence: The</w:t>
      </w:r>
      <w:r>
        <w:rPr>
          <w:spacing w:val="-2"/>
        </w:rPr>
        <w:t xml:space="preserve"> </w:t>
      </w:r>
      <w:r>
        <w:t>flooded roads</w:t>
      </w:r>
      <w:r>
        <w:rPr>
          <w:spacing w:val="-1"/>
        </w:rPr>
        <w:t xml:space="preserve"> </w:t>
      </w:r>
      <w:r>
        <w:t>provide</w:t>
      </w:r>
      <w:r>
        <w:rPr>
          <w:spacing w:val="-2"/>
        </w:rPr>
        <w:t xml:space="preserve"> </w:t>
      </w:r>
      <w:r>
        <w:t>a</w:t>
      </w:r>
      <w:r>
        <w:rPr>
          <w:spacing w:val="-1"/>
        </w:rPr>
        <w:t xml:space="preserve"> </w:t>
      </w:r>
      <w:r>
        <w:t>reason</w:t>
      </w:r>
      <w:r>
        <w:rPr>
          <w:spacing w:val="-1"/>
        </w:rPr>
        <w:t xml:space="preserve"> </w:t>
      </w:r>
      <w:r>
        <w:t>for</w:t>
      </w:r>
      <w:r>
        <w:rPr>
          <w:spacing w:val="-2"/>
        </w:rPr>
        <w:t xml:space="preserve"> </w:t>
      </w:r>
      <w:r>
        <w:t xml:space="preserve">closing </w:t>
      </w:r>
      <w:r>
        <w:rPr>
          <w:spacing w:val="-2"/>
        </w:rPr>
        <w:t>schools.</w:t>
      </w:r>
    </w:p>
    <w:p w14:paraId="6EDAA632" w14:textId="77777777" w:rsidR="00C8074C" w:rsidRDefault="00C8074C">
      <w:pPr>
        <w:pStyle w:val="BodyText"/>
      </w:pPr>
    </w:p>
    <w:p w14:paraId="5526C46C" w14:textId="77777777" w:rsidR="00C8074C" w:rsidRDefault="00000000">
      <w:pPr>
        <w:pStyle w:val="BodyText"/>
        <w:spacing w:line="480" w:lineRule="auto"/>
        <w:ind w:left="360" w:right="362"/>
        <w:jc w:val="both"/>
      </w:pPr>
      <w:r>
        <w:t>Lexical</w:t>
      </w:r>
      <w:r>
        <w:rPr>
          <w:spacing w:val="-1"/>
        </w:rPr>
        <w:t xml:space="preserve"> </w:t>
      </w:r>
      <w:r>
        <w:t>coherence:</w:t>
      </w:r>
      <w:r>
        <w:rPr>
          <w:spacing w:val="-1"/>
        </w:rPr>
        <w:t xml:space="preserve"> </w:t>
      </w:r>
      <w:r>
        <w:t>The</w:t>
      </w:r>
      <w:r>
        <w:rPr>
          <w:spacing w:val="-2"/>
        </w:rPr>
        <w:t xml:space="preserve"> </w:t>
      </w:r>
      <w:r>
        <w:t>words</w:t>
      </w:r>
      <w:r>
        <w:rPr>
          <w:spacing w:val="-4"/>
        </w:rPr>
        <w:t xml:space="preserve"> </w:t>
      </w:r>
      <w:r>
        <w:t>“roads,”</w:t>
      </w:r>
      <w:r>
        <w:rPr>
          <w:spacing w:val="-2"/>
        </w:rPr>
        <w:t xml:space="preserve"> </w:t>
      </w:r>
      <w:r>
        <w:t>“schools,”</w:t>
      </w:r>
      <w:r>
        <w:rPr>
          <w:spacing w:val="-4"/>
        </w:rPr>
        <w:t xml:space="preserve"> </w:t>
      </w:r>
      <w:r>
        <w:t>“students,”</w:t>
      </w:r>
      <w:r>
        <w:rPr>
          <w:spacing w:val="-2"/>
        </w:rPr>
        <w:t xml:space="preserve"> </w:t>
      </w:r>
      <w:r>
        <w:t>“classes,”</w:t>
      </w:r>
      <w:r>
        <w:rPr>
          <w:spacing w:val="-2"/>
        </w:rPr>
        <w:t xml:space="preserve"> </w:t>
      </w:r>
      <w:r>
        <w:t>and</w:t>
      </w:r>
      <w:r>
        <w:rPr>
          <w:spacing w:val="-3"/>
        </w:rPr>
        <w:t xml:space="preserve"> </w:t>
      </w:r>
      <w:r>
        <w:t>“online”</w:t>
      </w:r>
      <w:r>
        <w:rPr>
          <w:spacing w:val="-4"/>
        </w:rPr>
        <w:t xml:space="preserve"> </w:t>
      </w:r>
      <w:r>
        <w:t>belong</w:t>
      </w:r>
      <w:r>
        <w:rPr>
          <w:spacing w:val="-3"/>
        </w:rPr>
        <w:t xml:space="preserve"> </w:t>
      </w:r>
      <w:r>
        <w:t>to</w:t>
      </w:r>
      <w:r>
        <w:rPr>
          <w:spacing w:val="-3"/>
        </w:rPr>
        <w:t xml:space="preserve"> </w:t>
      </w:r>
      <w:r>
        <w:t>the</w:t>
      </w:r>
      <w:r>
        <w:rPr>
          <w:spacing w:val="-2"/>
        </w:rPr>
        <w:t xml:space="preserve"> </w:t>
      </w:r>
      <w:r>
        <w:t>same situation involving disruption to normal education.</w:t>
      </w:r>
    </w:p>
    <w:p w14:paraId="4B4A519A" w14:textId="77777777" w:rsidR="00C8074C" w:rsidRDefault="00000000">
      <w:pPr>
        <w:pStyle w:val="BodyText"/>
        <w:ind w:left="360"/>
      </w:pPr>
      <w:r>
        <w:t>Discourse-marker</w:t>
      </w:r>
      <w:r>
        <w:rPr>
          <w:spacing w:val="-3"/>
        </w:rPr>
        <w:t xml:space="preserve"> </w:t>
      </w:r>
      <w:r>
        <w:t>coherence:</w:t>
      </w:r>
      <w:r>
        <w:rPr>
          <w:spacing w:val="-2"/>
        </w:rPr>
        <w:t xml:space="preserve"> </w:t>
      </w:r>
      <w:r>
        <w:t>“Therefore”</w:t>
      </w:r>
      <w:r>
        <w:rPr>
          <w:spacing w:val="-3"/>
        </w:rPr>
        <w:t xml:space="preserve"> </w:t>
      </w:r>
      <w:r>
        <w:t>explicitly</w:t>
      </w:r>
      <w:r>
        <w:rPr>
          <w:spacing w:val="-2"/>
        </w:rPr>
        <w:t xml:space="preserve"> </w:t>
      </w:r>
      <w:r>
        <w:t>signals</w:t>
      </w:r>
      <w:r>
        <w:rPr>
          <w:spacing w:val="-3"/>
        </w:rPr>
        <w:t xml:space="preserve"> </w:t>
      </w:r>
      <w:r>
        <w:t>a</w:t>
      </w:r>
      <w:r>
        <w:rPr>
          <w:spacing w:val="-2"/>
        </w:rPr>
        <w:t xml:space="preserve"> </w:t>
      </w:r>
      <w:r>
        <w:t xml:space="preserve">result </w:t>
      </w:r>
      <w:r>
        <w:rPr>
          <w:spacing w:val="-2"/>
        </w:rPr>
        <w:t>relationship.</w:t>
      </w:r>
    </w:p>
    <w:p w14:paraId="7D297023" w14:textId="77777777" w:rsidR="00C8074C" w:rsidRDefault="00C8074C">
      <w:pPr>
        <w:pStyle w:val="BodyText"/>
      </w:pPr>
    </w:p>
    <w:p w14:paraId="39BFDDD6" w14:textId="77777777" w:rsidR="00C8074C" w:rsidRDefault="00000000">
      <w:pPr>
        <w:pStyle w:val="BodyText"/>
        <w:ind w:left="360"/>
      </w:pPr>
      <w:r>
        <w:t>Situational</w:t>
      </w:r>
      <w:r>
        <w:rPr>
          <w:spacing w:val="-4"/>
        </w:rPr>
        <w:t xml:space="preserve"> </w:t>
      </w:r>
      <w:r>
        <w:t>coherence:</w:t>
      </w:r>
      <w:r>
        <w:rPr>
          <w:spacing w:val="-2"/>
        </w:rPr>
        <w:t xml:space="preserve"> </w:t>
      </w:r>
      <w:r>
        <w:t>Online</w:t>
      </w:r>
      <w:r>
        <w:rPr>
          <w:spacing w:val="-2"/>
        </w:rPr>
        <w:t xml:space="preserve"> </w:t>
      </w:r>
      <w:r>
        <w:t>classes</w:t>
      </w:r>
      <w:r>
        <w:rPr>
          <w:spacing w:val="-3"/>
        </w:rPr>
        <w:t xml:space="preserve"> </w:t>
      </w:r>
      <w:r>
        <w:t>provide</w:t>
      </w:r>
      <w:r>
        <w:rPr>
          <w:spacing w:val="-1"/>
        </w:rPr>
        <w:t xml:space="preserve"> </w:t>
      </w:r>
      <w:r>
        <w:t>a</w:t>
      </w:r>
      <w:r>
        <w:rPr>
          <w:spacing w:val="-2"/>
        </w:rPr>
        <w:t xml:space="preserve"> </w:t>
      </w:r>
      <w:r>
        <w:t>logical</w:t>
      </w:r>
      <w:r>
        <w:rPr>
          <w:spacing w:val="-2"/>
        </w:rPr>
        <w:t xml:space="preserve"> </w:t>
      </w:r>
      <w:r>
        <w:t>alternative</w:t>
      </w:r>
      <w:r>
        <w:rPr>
          <w:spacing w:val="-1"/>
        </w:rPr>
        <w:t xml:space="preserve"> </w:t>
      </w:r>
      <w:r>
        <w:t>after</w:t>
      </w:r>
      <w:r>
        <w:rPr>
          <w:spacing w:val="-1"/>
        </w:rPr>
        <w:t xml:space="preserve"> </w:t>
      </w:r>
      <w:r>
        <w:t>physical</w:t>
      </w:r>
      <w:r>
        <w:rPr>
          <w:spacing w:val="-2"/>
        </w:rPr>
        <w:t xml:space="preserve"> </w:t>
      </w:r>
      <w:r>
        <w:t>schools</w:t>
      </w:r>
      <w:r>
        <w:rPr>
          <w:spacing w:val="-3"/>
        </w:rPr>
        <w:t xml:space="preserve"> </w:t>
      </w:r>
      <w:r>
        <w:t xml:space="preserve">are </w:t>
      </w:r>
      <w:r>
        <w:rPr>
          <w:spacing w:val="-2"/>
        </w:rPr>
        <w:t>closed.</w:t>
      </w:r>
    </w:p>
    <w:p w14:paraId="10AE1C9B" w14:textId="77777777" w:rsidR="00C8074C" w:rsidRDefault="00C8074C">
      <w:pPr>
        <w:pStyle w:val="BodyText"/>
      </w:pPr>
    </w:p>
    <w:p w14:paraId="028C3330" w14:textId="77777777" w:rsidR="00C8074C" w:rsidRDefault="00000000">
      <w:pPr>
        <w:pStyle w:val="BodyText"/>
        <w:spacing w:line="480" w:lineRule="auto"/>
        <w:ind w:left="360" w:right="357"/>
        <w:jc w:val="both"/>
      </w:pPr>
      <w:r>
        <w:t>The</w:t>
      </w:r>
      <w:r>
        <w:rPr>
          <w:spacing w:val="-6"/>
        </w:rPr>
        <w:t xml:space="preserve"> </w:t>
      </w:r>
      <w:r>
        <w:t>discourse</w:t>
      </w:r>
      <w:r>
        <w:rPr>
          <w:spacing w:val="-5"/>
        </w:rPr>
        <w:t xml:space="preserve"> </w:t>
      </w:r>
      <w:r>
        <w:t>is</w:t>
      </w:r>
      <w:r>
        <w:rPr>
          <w:spacing w:val="-5"/>
        </w:rPr>
        <w:t xml:space="preserve"> </w:t>
      </w:r>
      <w:r>
        <w:t>coherent</w:t>
      </w:r>
      <w:r>
        <w:rPr>
          <w:spacing w:val="-2"/>
        </w:rPr>
        <w:t xml:space="preserve"> </w:t>
      </w:r>
      <w:r>
        <w:t>because</w:t>
      </w:r>
      <w:r>
        <w:rPr>
          <w:spacing w:val="-5"/>
        </w:rPr>
        <w:t xml:space="preserve"> </w:t>
      </w:r>
      <w:r>
        <w:t>each</w:t>
      </w:r>
      <w:r>
        <w:rPr>
          <w:spacing w:val="-4"/>
        </w:rPr>
        <w:t xml:space="preserve"> </w:t>
      </w:r>
      <w:r>
        <w:t>sentence</w:t>
      </w:r>
      <w:r>
        <w:rPr>
          <w:spacing w:val="-5"/>
        </w:rPr>
        <w:t xml:space="preserve"> </w:t>
      </w:r>
      <w:r>
        <w:t>contributes</w:t>
      </w:r>
      <w:r>
        <w:rPr>
          <w:spacing w:val="-5"/>
        </w:rPr>
        <w:t xml:space="preserve"> </w:t>
      </w:r>
      <w:r>
        <w:t>new</w:t>
      </w:r>
      <w:r>
        <w:rPr>
          <w:spacing w:val="-5"/>
        </w:rPr>
        <w:t xml:space="preserve"> </w:t>
      </w:r>
      <w:r>
        <w:t>information</w:t>
      </w:r>
      <w:r>
        <w:rPr>
          <w:spacing w:val="-4"/>
        </w:rPr>
        <w:t xml:space="preserve"> </w:t>
      </w:r>
      <w:r>
        <w:t>while</w:t>
      </w:r>
      <w:r>
        <w:rPr>
          <w:spacing w:val="-4"/>
        </w:rPr>
        <w:t xml:space="preserve"> </w:t>
      </w:r>
      <w:r>
        <w:t>remaining</w:t>
      </w:r>
      <w:r>
        <w:rPr>
          <w:spacing w:val="-4"/>
        </w:rPr>
        <w:t xml:space="preserve"> </w:t>
      </w:r>
      <w:r>
        <w:t>connected to</w:t>
      </w:r>
      <w:r>
        <w:rPr>
          <w:spacing w:val="-13"/>
        </w:rPr>
        <w:t xml:space="preserve"> </w:t>
      </w:r>
      <w:r>
        <w:t>the</w:t>
      </w:r>
      <w:r>
        <w:rPr>
          <w:spacing w:val="-14"/>
        </w:rPr>
        <w:t xml:space="preserve"> </w:t>
      </w:r>
      <w:r>
        <w:t>same</w:t>
      </w:r>
      <w:r>
        <w:rPr>
          <w:spacing w:val="-14"/>
        </w:rPr>
        <w:t xml:space="preserve"> </w:t>
      </w:r>
      <w:r>
        <w:t>overall</w:t>
      </w:r>
      <w:r>
        <w:rPr>
          <w:spacing w:val="-12"/>
        </w:rPr>
        <w:t xml:space="preserve"> </w:t>
      </w:r>
      <w:r>
        <w:t>situation.</w:t>
      </w:r>
      <w:r>
        <w:rPr>
          <w:spacing w:val="-13"/>
        </w:rPr>
        <w:t xml:space="preserve"> </w:t>
      </w:r>
      <w:r>
        <w:t>The</w:t>
      </w:r>
      <w:r>
        <w:rPr>
          <w:spacing w:val="-14"/>
        </w:rPr>
        <w:t xml:space="preserve"> </w:t>
      </w:r>
      <w:r>
        <w:t>reader</w:t>
      </w:r>
      <w:r>
        <w:rPr>
          <w:spacing w:val="-14"/>
        </w:rPr>
        <w:t xml:space="preserve"> </w:t>
      </w:r>
      <w:r>
        <w:t>can</w:t>
      </w:r>
      <w:r>
        <w:rPr>
          <w:spacing w:val="-13"/>
        </w:rPr>
        <w:t xml:space="preserve"> </w:t>
      </w:r>
      <w:r>
        <w:t>infer</w:t>
      </w:r>
      <w:r>
        <w:rPr>
          <w:spacing w:val="-14"/>
        </w:rPr>
        <w:t xml:space="preserve"> </w:t>
      </w:r>
      <w:r>
        <w:t>a</w:t>
      </w:r>
      <w:r>
        <w:rPr>
          <w:spacing w:val="-12"/>
        </w:rPr>
        <w:t xml:space="preserve"> </w:t>
      </w:r>
      <w:r>
        <w:t>continuous</w:t>
      </w:r>
      <w:r>
        <w:rPr>
          <w:spacing w:val="-13"/>
        </w:rPr>
        <w:t xml:space="preserve"> </w:t>
      </w:r>
      <w:r>
        <w:t>chain</w:t>
      </w:r>
      <w:r>
        <w:rPr>
          <w:spacing w:val="-13"/>
        </w:rPr>
        <w:t xml:space="preserve"> </w:t>
      </w:r>
      <w:r>
        <w:t>of</w:t>
      </w:r>
      <w:r>
        <w:rPr>
          <w:spacing w:val="-14"/>
        </w:rPr>
        <w:t xml:space="preserve"> </w:t>
      </w:r>
      <w:r>
        <w:t>events</w:t>
      </w:r>
      <w:r>
        <w:rPr>
          <w:spacing w:val="-12"/>
        </w:rPr>
        <w:t xml:space="preserve"> </w:t>
      </w:r>
      <w:r>
        <w:t>without</w:t>
      </w:r>
      <w:r>
        <w:rPr>
          <w:spacing w:val="-12"/>
        </w:rPr>
        <w:t xml:space="preserve"> </w:t>
      </w:r>
      <w:r>
        <w:t>requiring</w:t>
      </w:r>
      <w:r>
        <w:rPr>
          <w:spacing w:val="-13"/>
        </w:rPr>
        <w:t xml:space="preserve"> </w:t>
      </w:r>
      <w:r>
        <w:t>unrelated background information.</w:t>
      </w:r>
    </w:p>
    <w:p w14:paraId="579479D9" w14:textId="77777777" w:rsidR="00C8074C" w:rsidRDefault="00C8074C">
      <w:pPr>
        <w:pStyle w:val="BodyText"/>
      </w:pPr>
    </w:p>
    <w:p w14:paraId="761369A0" w14:textId="77777777" w:rsidR="00C8074C" w:rsidRDefault="00C8074C">
      <w:pPr>
        <w:pStyle w:val="BodyText"/>
      </w:pPr>
    </w:p>
    <w:p w14:paraId="61C81044" w14:textId="77777777" w:rsidR="00C8074C" w:rsidRDefault="00C8074C">
      <w:pPr>
        <w:pStyle w:val="BodyText"/>
      </w:pPr>
    </w:p>
    <w:p w14:paraId="5324E555" w14:textId="77777777" w:rsidR="00C8074C" w:rsidRDefault="00C8074C">
      <w:pPr>
        <w:pStyle w:val="BodyText"/>
        <w:spacing w:before="2"/>
      </w:pPr>
    </w:p>
    <w:p w14:paraId="497EC58B" w14:textId="77777777" w:rsidR="00C8074C" w:rsidRDefault="00000000">
      <w:pPr>
        <w:pStyle w:val="Heading1"/>
      </w:pPr>
      <w:r>
        <w:t>Question</w:t>
      </w:r>
      <w:r>
        <w:rPr>
          <w:spacing w:val="-6"/>
        </w:rPr>
        <w:t xml:space="preserve"> </w:t>
      </w:r>
      <w:r>
        <w:t>3</w:t>
      </w:r>
      <w:r>
        <w:rPr>
          <w:spacing w:val="-7"/>
        </w:rPr>
        <w:t xml:space="preserve"> </w:t>
      </w:r>
      <w:r>
        <w:t>–</w:t>
      </w:r>
      <w:r>
        <w:rPr>
          <w:spacing w:val="-5"/>
        </w:rPr>
        <w:t xml:space="preserve"> </w:t>
      </w:r>
      <w:r>
        <w:t>Dialogue</w:t>
      </w:r>
      <w:r>
        <w:rPr>
          <w:spacing w:val="-6"/>
        </w:rPr>
        <w:t xml:space="preserve"> </w:t>
      </w:r>
      <w:r>
        <w:t>Acts</w:t>
      </w:r>
      <w:r>
        <w:rPr>
          <w:spacing w:val="-4"/>
        </w:rPr>
        <w:t xml:space="preserve"> </w:t>
      </w:r>
      <w:r>
        <w:t>and</w:t>
      </w:r>
      <w:r>
        <w:rPr>
          <w:spacing w:val="-5"/>
        </w:rPr>
        <w:t xml:space="preserve"> </w:t>
      </w:r>
      <w:r>
        <w:t>Conversational</w:t>
      </w:r>
      <w:r>
        <w:rPr>
          <w:spacing w:val="-7"/>
        </w:rPr>
        <w:t xml:space="preserve"> </w:t>
      </w:r>
      <w:r>
        <w:rPr>
          <w:spacing w:val="-2"/>
        </w:rPr>
        <w:t>Agents</w:t>
      </w:r>
    </w:p>
    <w:p w14:paraId="1F6D5345" w14:textId="77777777" w:rsidR="00C8074C" w:rsidRDefault="00000000">
      <w:pPr>
        <w:pStyle w:val="Heading2"/>
        <w:numPr>
          <w:ilvl w:val="0"/>
          <w:numId w:val="3"/>
        </w:numPr>
        <w:tabs>
          <w:tab w:val="left" w:pos="600"/>
        </w:tabs>
        <w:spacing w:before="320"/>
        <w:jc w:val="both"/>
      </w:pPr>
      <w:r>
        <w:rPr>
          <w:spacing w:val="-2"/>
        </w:rPr>
        <w:t>Objective</w:t>
      </w:r>
    </w:p>
    <w:p w14:paraId="40203583" w14:textId="77777777" w:rsidR="00C8074C" w:rsidRDefault="00C8074C">
      <w:pPr>
        <w:pStyle w:val="BodyText"/>
        <w:spacing w:before="1"/>
        <w:rPr>
          <w:b/>
        </w:rPr>
      </w:pPr>
    </w:p>
    <w:p w14:paraId="2EB1CC51" w14:textId="77777777" w:rsidR="00C8074C" w:rsidRDefault="00000000">
      <w:pPr>
        <w:pStyle w:val="BodyText"/>
        <w:spacing w:line="480" w:lineRule="auto"/>
        <w:ind w:left="360" w:right="355"/>
        <w:jc w:val="both"/>
      </w:pPr>
      <w:r>
        <w:t>A</w:t>
      </w:r>
      <w:r>
        <w:rPr>
          <w:spacing w:val="-13"/>
        </w:rPr>
        <w:t xml:space="preserve"> </w:t>
      </w:r>
      <w:r>
        <w:t>conversational</w:t>
      </w:r>
      <w:r>
        <w:rPr>
          <w:spacing w:val="-9"/>
        </w:rPr>
        <w:t xml:space="preserve"> </w:t>
      </w:r>
      <w:r>
        <w:t>agent</w:t>
      </w:r>
      <w:r>
        <w:rPr>
          <w:spacing w:val="-12"/>
        </w:rPr>
        <w:t xml:space="preserve"> </w:t>
      </w:r>
      <w:r>
        <w:t>must</w:t>
      </w:r>
      <w:r>
        <w:rPr>
          <w:spacing w:val="-11"/>
        </w:rPr>
        <w:t xml:space="preserve"> </w:t>
      </w:r>
      <w:r>
        <w:t>determine</w:t>
      </w:r>
      <w:r>
        <w:rPr>
          <w:spacing w:val="-11"/>
        </w:rPr>
        <w:t xml:space="preserve"> </w:t>
      </w:r>
      <w:r>
        <w:t>what</w:t>
      </w:r>
      <w:r>
        <w:rPr>
          <w:spacing w:val="-9"/>
        </w:rPr>
        <w:t xml:space="preserve"> </w:t>
      </w:r>
      <w:r>
        <w:t>a</w:t>
      </w:r>
      <w:r>
        <w:rPr>
          <w:spacing w:val="-13"/>
        </w:rPr>
        <w:t xml:space="preserve"> </w:t>
      </w:r>
      <w:r>
        <w:t>user</w:t>
      </w:r>
      <w:r>
        <w:rPr>
          <w:spacing w:val="-11"/>
        </w:rPr>
        <w:t xml:space="preserve"> </w:t>
      </w:r>
      <w:r>
        <w:t>is</w:t>
      </w:r>
      <w:r>
        <w:rPr>
          <w:spacing w:val="-11"/>
        </w:rPr>
        <w:t xml:space="preserve"> </w:t>
      </w:r>
      <w:r>
        <w:t>trying</w:t>
      </w:r>
      <w:r>
        <w:rPr>
          <w:spacing w:val="-12"/>
        </w:rPr>
        <w:t xml:space="preserve"> </w:t>
      </w:r>
      <w:r>
        <w:t>to</w:t>
      </w:r>
      <w:r>
        <w:rPr>
          <w:spacing w:val="-12"/>
        </w:rPr>
        <w:t xml:space="preserve"> </w:t>
      </w:r>
      <w:r>
        <w:t>accomplish</w:t>
      </w:r>
      <w:r>
        <w:rPr>
          <w:spacing w:val="-11"/>
        </w:rPr>
        <w:t xml:space="preserve"> </w:t>
      </w:r>
      <w:r>
        <w:t>from</w:t>
      </w:r>
      <w:r>
        <w:rPr>
          <w:spacing w:val="-12"/>
        </w:rPr>
        <w:t xml:space="preserve"> </w:t>
      </w:r>
      <w:r>
        <w:t>each</w:t>
      </w:r>
      <w:r>
        <w:rPr>
          <w:spacing w:val="-10"/>
        </w:rPr>
        <w:t xml:space="preserve"> </w:t>
      </w:r>
      <w:r>
        <w:t>utterance.</w:t>
      </w:r>
      <w:r>
        <w:rPr>
          <w:spacing w:val="-10"/>
        </w:rPr>
        <w:t xml:space="preserve"> </w:t>
      </w:r>
      <w:r>
        <w:t>Dialogue-act</w:t>
      </w:r>
      <w:r>
        <w:rPr>
          <w:spacing w:val="-15"/>
        </w:rPr>
        <w:t xml:space="preserve"> </w:t>
      </w:r>
      <w:r>
        <w:t>recognition</w:t>
      </w:r>
      <w:r>
        <w:rPr>
          <w:spacing w:val="-15"/>
        </w:rPr>
        <w:t xml:space="preserve"> </w:t>
      </w:r>
      <w:r>
        <w:t>assigns</w:t>
      </w:r>
      <w:r>
        <w:rPr>
          <w:spacing w:val="-15"/>
        </w:rPr>
        <w:t xml:space="preserve"> </w:t>
      </w:r>
      <w:r>
        <w:t>a</w:t>
      </w:r>
      <w:r>
        <w:rPr>
          <w:spacing w:val="-15"/>
        </w:rPr>
        <w:t xml:space="preserve"> </w:t>
      </w:r>
      <w:r>
        <w:t>functional</w:t>
      </w:r>
      <w:r>
        <w:rPr>
          <w:spacing w:val="-15"/>
        </w:rPr>
        <w:t xml:space="preserve"> </w:t>
      </w:r>
      <w:r>
        <w:t>label</w:t>
      </w:r>
      <w:r>
        <w:rPr>
          <w:spacing w:val="-15"/>
        </w:rPr>
        <w:t xml:space="preserve"> </w:t>
      </w:r>
      <w:r>
        <w:t>to</w:t>
      </w:r>
      <w:r>
        <w:rPr>
          <w:spacing w:val="-15"/>
        </w:rPr>
        <w:t xml:space="preserve"> </w:t>
      </w:r>
      <w:r>
        <w:t>an</w:t>
      </w:r>
      <w:r>
        <w:rPr>
          <w:spacing w:val="-15"/>
        </w:rPr>
        <w:t xml:space="preserve"> </w:t>
      </w:r>
      <w:r>
        <w:t>utterance,</w:t>
      </w:r>
      <w:r>
        <w:rPr>
          <w:spacing w:val="-15"/>
        </w:rPr>
        <w:t xml:space="preserve"> </w:t>
      </w:r>
      <w:r>
        <w:t>such</w:t>
      </w:r>
      <w:r>
        <w:rPr>
          <w:spacing w:val="-15"/>
        </w:rPr>
        <w:t xml:space="preserve"> </w:t>
      </w:r>
      <w:r>
        <w:t>as</w:t>
      </w:r>
      <w:r>
        <w:rPr>
          <w:spacing w:val="-15"/>
        </w:rPr>
        <w:t xml:space="preserve"> </w:t>
      </w:r>
      <w:r>
        <w:t>Request,</w:t>
      </w:r>
      <w:r>
        <w:rPr>
          <w:spacing w:val="-15"/>
        </w:rPr>
        <w:t xml:space="preserve"> </w:t>
      </w:r>
      <w:r>
        <w:t>Question,</w:t>
      </w:r>
      <w:r>
        <w:rPr>
          <w:spacing w:val="-15"/>
        </w:rPr>
        <w:t xml:space="preserve"> </w:t>
      </w:r>
      <w:r>
        <w:t>Inform,</w:t>
      </w:r>
      <w:r>
        <w:rPr>
          <w:spacing w:val="-15"/>
        </w:rPr>
        <w:t xml:space="preserve"> </w:t>
      </w:r>
      <w:r>
        <w:t>Confirmation, or Action. These labels help the system decide what response or operation should occur next.</w:t>
      </w:r>
    </w:p>
    <w:p w14:paraId="75F7FE36" w14:textId="77777777" w:rsidR="00C8074C" w:rsidRDefault="00000000">
      <w:pPr>
        <w:pStyle w:val="Heading2"/>
        <w:numPr>
          <w:ilvl w:val="0"/>
          <w:numId w:val="3"/>
        </w:numPr>
        <w:tabs>
          <w:tab w:val="left" w:pos="600"/>
        </w:tabs>
        <w:jc w:val="both"/>
      </w:pPr>
      <w:r>
        <w:rPr>
          <w:spacing w:val="-2"/>
        </w:rPr>
        <w:t>Algorithm</w:t>
      </w:r>
    </w:p>
    <w:p w14:paraId="45E06610" w14:textId="77777777" w:rsidR="00C8074C" w:rsidRDefault="00C8074C">
      <w:pPr>
        <w:pStyle w:val="BodyText"/>
        <w:rPr>
          <w:b/>
        </w:rPr>
      </w:pPr>
    </w:p>
    <w:p w14:paraId="4CB844CF" w14:textId="77777777" w:rsidR="00C8074C" w:rsidRDefault="00000000">
      <w:pPr>
        <w:pStyle w:val="BodyText"/>
        <w:ind w:left="792"/>
      </w:pPr>
      <w:r>
        <w:t>Algorithm:</w:t>
      </w:r>
      <w:r>
        <w:rPr>
          <w:spacing w:val="-1"/>
        </w:rPr>
        <w:t xml:space="preserve"> </w:t>
      </w:r>
      <w:r>
        <w:rPr>
          <w:spacing w:val="-2"/>
        </w:rPr>
        <w:t>DIALOGUE_ACT_RECOGNITION</w:t>
      </w:r>
    </w:p>
    <w:p w14:paraId="5434A099" w14:textId="77777777" w:rsidR="00C8074C" w:rsidRDefault="00C8074C">
      <w:pPr>
        <w:pStyle w:val="BodyText"/>
        <w:sectPr w:rsidR="00C8074C">
          <w:pgSz w:w="12240" w:h="15840"/>
          <w:pgMar w:top="1360" w:right="720" w:bottom="280" w:left="720" w:header="720" w:footer="720" w:gutter="0"/>
          <w:cols w:space="720"/>
        </w:sectPr>
      </w:pPr>
    </w:p>
    <w:p w14:paraId="020200E7" w14:textId="77777777" w:rsidR="00C8074C" w:rsidRDefault="00000000">
      <w:pPr>
        <w:pStyle w:val="BodyText"/>
        <w:spacing w:before="79" w:line="480" w:lineRule="auto"/>
        <w:ind w:left="792" w:right="5463"/>
      </w:pPr>
      <w:r>
        <w:lastRenderedPageBreak/>
        <w:t>Input:</w:t>
      </w:r>
      <w:r>
        <w:rPr>
          <w:spacing w:val="-6"/>
        </w:rPr>
        <w:t xml:space="preserve"> </w:t>
      </w:r>
      <w:r>
        <w:t>A</w:t>
      </w:r>
      <w:r>
        <w:rPr>
          <w:spacing w:val="-7"/>
        </w:rPr>
        <w:t xml:space="preserve"> </w:t>
      </w:r>
      <w:r>
        <w:t>sequence</w:t>
      </w:r>
      <w:r>
        <w:rPr>
          <w:spacing w:val="-7"/>
        </w:rPr>
        <w:t xml:space="preserve"> </w:t>
      </w:r>
      <w:r>
        <w:t>of</w:t>
      </w:r>
      <w:r>
        <w:rPr>
          <w:spacing w:val="-6"/>
        </w:rPr>
        <w:t xml:space="preserve"> </w:t>
      </w:r>
      <w:r>
        <w:t>user</w:t>
      </w:r>
      <w:r>
        <w:rPr>
          <w:spacing w:val="-6"/>
        </w:rPr>
        <w:t xml:space="preserve"> </w:t>
      </w:r>
      <w:r>
        <w:t>and</w:t>
      </w:r>
      <w:r>
        <w:rPr>
          <w:spacing w:val="-6"/>
        </w:rPr>
        <w:t xml:space="preserve"> </w:t>
      </w:r>
      <w:r>
        <w:t>agent</w:t>
      </w:r>
      <w:r>
        <w:rPr>
          <w:spacing w:val="-6"/>
        </w:rPr>
        <w:t xml:space="preserve"> </w:t>
      </w:r>
      <w:r>
        <w:t>utterances Output: Dialogue-act label for every utterance</w:t>
      </w:r>
    </w:p>
    <w:p w14:paraId="21E93FF0" w14:textId="77777777" w:rsidR="00C8074C" w:rsidRDefault="00C8074C">
      <w:pPr>
        <w:pStyle w:val="BodyText"/>
      </w:pPr>
    </w:p>
    <w:p w14:paraId="0C469F81" w14:textId="77777777" w:rsidR="00C8074C" w:rsidRDefault="00C8074C">
      <w:pPr>
        <w:pStyle w:val="BodyText"/>
      </w:pPr>
    </w:p>
    <w:p w14:paraId="0C61BCA8" w14:textId="77777777" w:rsidR="00C8074C" w:rsidRDefault="00000000">
      <w:pPr>
        <w:pStyle w:val="BodyText"/>
        <w:ind w:left="792"/>
      </w:pPr>
      <w:r>
        <w:t>Step</w:t>
      </w:r>
      <w:r>
        <w:rPr>
          <w:spacing w:val="-1"/>
        </w:rPr>
        <w:t xml:space="preserve"> </w:t>
      </w:r>
      <w:r>
        <w:t>1:</w:t>
      </w:r>
      <w:r>
        <w:rPr>
          <w:spacing w:val="-1"/>
        </w:rPr>
        <w:t xml:space="preserve"> </w:t>
      </w:r>
      <w:r>
        <w:t>Receive</w:t>
      </w:r>
      <w:r>
        <w:rPr>
          <w:spacing w:val="-2"/>
        </w:rPr>
        <w:t xml:space="preserve"> </w:t>
      </w:r>
      <w:r>
        <w:t>an</w:t>
      </w:r>
      <w:r>
        <w:rPr>
          <w:spacing w:val="-1"/>
        </w:rPr>
        <w:t xml:space="preserve"> </w:t>
      </w:r>
      <w:r>
        <w:t>utterance</w:t>
      </w:r>
      <w:r>
        <w:rPr>
          <w:spacing w:val="-1"/>
        </w:rPr>
        <w:t xml:space="preserve"> </w:t>
      </w:r>
      <w:r>
        <w:t>from</w:t>
      </w:r>
      <w:r>
        <w:rPr>
          <w:spacing w:val="-2"/>
        </w:rPr>
        <w:t xml:space="preserve"> </w:t>
      </w:r>
      <w:r>
        <w:t>the</w:t>
      </w:r>
      <w:r>
        <w:rPr>
          <w:spacing w:val="-1"/>
        </w:rPr>
        <w:t xml:space="preserve"> </w:t>
      </w:r>
      <w:r>
        <w:rPr>
          <w:spacing w:val="-2"/>
        </w:rPr>
        <w:t>speaker.</w:t>
      </w:r>
    </w:p>
    <w:p w14:paraId="1C8F33A1" w14:textId="77777777" w:rsidR="00C8074C" w:rsidRDefault="00C8074C">
      <w:pPr>
        <w:pStyle w:val="BodyText"/>
      </w:pPr>
    </w:p>
    <w:p w14:paraId="3CBC5C9D" w14:textId="77777777" w:rsidR="00C8074C" w:rsidRDefault="00000000">
      <w:pPr>
        <w:pStyle w:val="BodyText"/>
        <w:spacing w:line="480" w:lineRule="auto"/>
        <w:ind w:left="792" w:right="3293"/>
      </w:pPr>
      <w:r>
        <w:t>Step</w:t>
      </w:r>
      <w:r>
        <w:rPr>
          <w:spacing w:val="-4"/>
        </w:rPr>
        <w:t xml:space="preserve"> </w:t>
      </w:r>
      <w:r>
        <w:t>2:</w:t>
      </w:r>
      <w:r>
        <w:rPr>
          <w:spacing w:val="-4"/>
        </w:rPr>
        <w:t xml:space="preserve"> </w:t>
      </w:r>
      <w:r>
        <w:t>Normalize</w:t>
      </w:r>
      <w:r>
        <w:rPr>
          <w:spacing w:val="-6"/>
        </w:rPr>
        <w:t xml:space="preserve"> </w:t>
      </w:r>
      <w:r>
        <w:t>the</w:t>
      </w:r>
      <w:r>
        <w:rPr>
          <w:spacing w:val="-4"/>
        </w:rPr>
        <w:t xml:space="preserve"> </w:t>
      </w:r>
      <w:r>
        <w:t>text</w:t>
      </w:r>
      <w:r>
        <w:rPr>
          <w:spacing w:val="-4"/>
        </w:rPr>
        <w:t xml:space="preserve"> </w:t>
      </w:r>
      <w:r>
        <w:t>and</w:t>
      </w:r>
      <w:r>
        <w:rPr>
          <w:spacing w:val="-4"/>
        </w:rPr>
        <w:t xml:space="preserve"> </w:t>
      </w:r>
      <w:r>
        <w:t>identify</w:t>
      </w:r>
      <w:r>
        <w:rPr>
          <w:spacing w:val="-4"/>
        </w:rPr>
        <w:t xml:space="preserve"> </w:t>
      </w:r>
      <w:r>
        <w:t>important</w:t>
      </w:r>
      <w:r>
        <w:rPr>
          <w:spacing w:val="-4"/>
        </w:rPr>
        <w:t xml:space="preserve"> </w:t>
      </w:r>
      <w:r>
        <w:t>words</w:t>
      </w:r>
      <w:r>
        <w:rPr>
          <w:spacing w:val="-5"/>
        </w:rPr>
        <w:t xml:space="preserve"> </w:t>
      </w:r>
      <w:r>
        <w:t>and</w:t>
      </w:r>
      <w:r>
        <w:rPr>
          <w:spacing w:val="-4"/>
        </w:rPr>
        <w:t xml:space="preserve"> </w:t>
      </w:r>
      <w:r>
        <w:t>phrases. Step 3: Detect interrogative forms and question words.</w:t>
      </w:r>
    </w:p>
    <w:p w14:paraId="2139C48F" w14:textId="77777777" w:rsidR="00C8074C" w:rsidRDefault="00000000">
      <w:pPr>
        <w:pStyle w:val="BodyText"/>
        <w:spacing w:before="1"/>
        <w:ind w:left="792"/>
      </w:pPr>
      <w:r>
        <w:t>Step</w:t>
      </w:r>
      <w:r>
        <w:rPr>
          <w:spacing w:val="-3"/>
        </w:rPr>
        <w:t xml:space="preserve"> </w:t>
      </w:r>
      <w:r>
        <w:t>4:</w:t>
      </w:r>
      <w:r>
        <w:rPr>
          <w:spacing w:val="-2"/>
        </w:rPr>
        <w:t xml:space="preserve"> </w:t>
      </w:r>
      <w:r>
        <w:t>Detect</w:t>
      </w:r>
      <w:r>
        <w:rPr>
          <w:spacing w:val="-1"/>
        </w:rPr>
        <w:t xml:space="preserve"> </w:t>
      </w:r>
      <w:r>
        <w:t>request</w:t>
      </w:r>
      <w:r>
        <w:rPr>
          <w:spacing w:val="-1"/>
        </w:rPr>
        <w:t xml:space="preserve"> </w:t>
      </w:r>
      <w:r>
        <w:t>patterns</w:t>
      </w:r>
      <w:r>
        <w:rPr>
          <w:spacing w:val="-2"/>
        </w:rPr>
        <w:t xml:space="preserve"> </w:t>
      </w:r>
      <w:r>
        <w:t>such</w:t>
      </w:r>
      <w:r>
        <w:rPr>
          <w:spacing w:val="-1"/>
        </w:rPr>
        <w:t xml:space="preserve"> </w:t>
      </w:r>
      <w:r>
        <w:t>as</w:t>
      </w:r>
      <w:r>
        <w:rPr>
          <w:spacing w:val="-1"/>
        </w:rPr>
        <w:t xml:space="preserve"> </w:t>
      </w:r>
      <w:r>
        <w:t>“Can</w:t>
      </w:r>
      <w:r>
        <w:rPr>
          <w:spacing w:val="-2"/>
        </w:rPr>
        <w:t xml:space="preserve"> </w:t>
      </w:r>
      <w:r>
        <w:t>you...?”,</w:t>
      </w:r>
      <w:r>
        <w:rPr>
          <w:spacing w:val="-1"/>
        </w:rPr>
        <w:t xml:space="preserve"> </w:t>
      </w:r>
      <w:r>
        <w:t>“Please...”,</w:t>
      </w:r>
      <w:r>
        <w:rPr>
          <w:spacing w:val="-1"/>
        </w:rPr>
        <w:t xml:space="preserve"> </w:t>
      </w:r>
      <w:r>
        <w:t>or “I</w:t>
      </w:r>
      <w:r>
        <w:rPr>
          <w:spacing w:val="-4"/>
        </w:rPr>
        <w:t xml:space="preserve"> </w:t>
      </w:r>
      <w:r>
        <w:t>want</w:t>
      </w:r>
      <w:r>
        <w:rPr>
          <w:spacing w:val="-1"/>
        </w:rPr>
        <w:t xml:space="preserve"> </w:t>
      </w:r>
      <w:r>
        <w:t>you</w:t>
      </w:r>
      <w:r>
        <w:rPr>
          <w:spacing w:val="-1"/>
        </w:rPr>
        <w:t xml:space="preserve"> </w:t>
      </w:r>
      <w:r>
        <w:rPr>
          <w:spacing w:val="-2"/>
        </w:rPr>
        <w:t>to...”.</w:t>
      </w:r>
    </w:p>
    <w:p w14:paraId="40366D67" w14:textId="77777777" w:rsidR="00C8074C" w:rsidRDefault="00C8074C">
      <w:pPr>
        <w:pStyle w:val="BodyText"/>
      </w:pPr>
    </w:p>
    <w:p w14:paraId="030FDEE4" w14:textId="77777777" w:rsidR="00C8074C" w:rsidRDefault="00000000">
      <w:pPr>
        <w:pStyle w:val="BodyText"/>
        <w:ind w:left="792"/>
      </w:pPr>
      <w:r>
        <w:t>Step</w:t>
      </w:r>
      <w:r>
        <w:rPr>
          <w:spacing w:val="-4"/>
        </w:rPr>
        <w:t xml:space="preserve"> </w:t>
      </w:r>
      <w:r>
        <w:t>5:</w:t>
      </w:r>
      <w:r>
        <w:rPr>
          <w:spacing w:val="-1"/>
        </w:rPr>
        <w:t xml:space="preserve"> </w:t>
      </w:r>
      <w:r>
        <w:t>Detect</w:t>
      </w:r>
      <w:r>
        <w:rPr>
          <w:spacing w:val="-1"/>
        </w:rPr>
        <w:t xml:space="preserve"> </w:t>
      </w:r>
      <w:r>
        <w:t>information-giving</w:t>
      </w:r>
      <w:r>
        <w:rPr>
          <w:spacing w:val="-2"/>
        </w:rPr>
        <w:t xml:space="preserve"> </w:t>
      </w:r>
      <w:r>
        <w:t>statements</w:t>
      </w:r>
      <w:r>
        <w:rPr>
          <w:spacing w:val="-2"/>
        </w:rPr>
        <w:t xml:space="preserve"> </w:t>
      </w:r>
      <w:r>
        <w:t>and</w:t>
      </w:r>
      <w:r>
        <w:rPr>
          <w:spacing w:val="-1"/>
        </w:rPr>
        <w:t xml:space="preserve"> </w:t>
      </w:r>
      <w:r>
        <w:t>classify</w:t>
      </w:r>
      <w:r>
        <w:rPr>
          <w:spacing w:val="-2"/>
        </w:rPr>
        <w:t xml:space="preserve"> </w:t>
      </w:r>
      <w:r>
        <w:t>them</w:t>
      </w:r>
      <w:r>
        <w:rPr>
          <w:spacing w:val="-1"/>
        </w:rPr>
        <w:t xml:space="preserve"> </w:t>
      </w:r>
      <w:r>
        <w:t xml:space="preserve">as </w:t>
      </w:r>
      <w:r>
        <w:rPr>
          <w:spacing w:val="-2"/>
        </w:rPr>
        <w:t>Inform.</w:t>
      </w:r>
    </w:p>
    <w:p w14:paraId="12E67579" w14:textId="77777777" w:rsidR="00C8074C" w:rsidRDefault="00C8074C">
      <w:pPr>
        <w:pStyle w:val="BodyText"/>
      </w:pPr>
    </w:p>
    <w:p w14:paraId="2E354F9E" w14:textId="77777777" w:rsidR="00C8074C" w:rsidRDefault="00000000">
      <w:pPr>
        <w:pStyle w:val="BodyText"/>
        <w:ind w:left="792"/>
      </w:pPr>
      <w:r>
        <w:t>Step</w:t>
      </w:r>
      <w:r>
        <w:rPr>
          <w:spacing w:val="-4"/>
        </w:rPr>
        <w:t xml:space="preserve"> </w:t>
      </w:r>
      <w:r>
        <w:t>6:</w:t>
      </w:r>
      <w:r>
        <w:rPr>
          <w:spacing w:val="-2"/>
        </w:rPr>
        <w:t xml:space="preserve"> </w:t>
      </w:r>
      <w:r>
        <w:t>Detect</w:t>
      </w:r>
      <w:r>
        <w:rPr>
          <w:spacing w:val="-1"/>
        </w:rPr>
        <w:t xml:space="preserve"> </w:t>
      </w:r>
      <w:r>
        <w:t>confirmation</w:t>
      </w:r>
      <w:r>
        <w:rPr>
          <w:spacing w:val="-2"/>
        </w:rPr>
        <w:t xml:space="preserve"> </w:t>
      </w:r>
      <w:r>
        <w:t>expressions</w:t>
      </w:r>
      <w:r>
        <w:rPr>
          <w:spacing w:val="-2"/>
        </w:rPr>
        <w:t xml:space="preserve"> </w:t>
      </w:r>
      <w:r>
        <w:t>such</w:t>
      </w:r>
      <w:r>
        <w:rPr>
          <w:spacing w:val="-2"/>
        </w:rPr>
        <w:t xml:space="preserve"> </w:t>
      </w:r>
      <w:r>
        <w:t>as</w:t>
      </w:r>
      <w:r>
        <w:rPr>
          <w:spacing w:val="1"/>
        </w:rPr>
        <w:t xml:space="preserve"> </w:t>
      </w:r>
      <w:r>
        <w:t>“yes”,</w:t>
      </w:r>
      <w:r>
        <w:rPr>
          <w:spacing w:val="-2"/>
        </w:rPr>
        <w:t xml:space="preserve"> </w:t>
      </w:r>
      <w:r>
        <w:t>“correct”,</w:t>
      </w:r>
      <w:r>
        <w:rPr>
          <w:spacing w:val="-1"/>
        </w:rPr>
        <w:t xml:space="preserve"> </w:t>
      </w:r>
      <w:r>
        <w:t>or</w:t>
      </w:r>
      <w:r>
        <w:rPr>
          <w:spacing w:val="-2"/>
        </w:rPr>
        <w:t xml:space="preserve"> </w:t>
      </w:r>
      <w:r>
        <w:t>completed</w:t>
      </w:r>
      <w:r>
        <w:rPr>
          <w:spacing w:val="-1"/>
        </w:rPr>
        <w:t xml:space="preserve"> </w:t>
      </w:r>
      <w:r>
        <w:rPr>
          <w:spacing w:val="-2"/>
        </w:rPr>
        <w:t>confirmations.</w:t>
      </w:r>
    </w:p>
    <w:p w14:paraId="4E3C34C4" w14:textId="77777777" w:rsidR="00C8074C" w:rsidRDefault="00C8074C">
      <w:pPr>
        <w:pStyle w:val="BodyText"/>
      </w:pPr>
    </w:p>
    <w:p w14:paraId="76C13145" w14:textId="77777777" w:rsidR="00C8074C" w:rsidRDefault="00000000">
      <w:pPr>
        <w:pStyle w:val="BodyText"/>
        <w:spacing w:line="480" w:lineRule="auto"/>
        <w:ind w:left="792" w:right="2039"/>
      </w:pPr>
      <w:r>
        <w:t>Step</w:t>
      </w:r>
      <w:r>
        <w:rPr>
          <w:spacing w:val="-4"/>
        </w:rPr>
        <w:t xml:space="preserve"> </w:t>
      </w:r>
      <w:r>
        <w:t>7:</w:t>
      </w:r>
      <w:r>
        <w:rPr>
          <w:spacing w:val="-4"/>
        </w:rPr>
        <w:t xml:space="preserve"> </w:t>
      </w:r>
      <w:r>
        <w:t>Detect</w:t>
      </w:r>
      <w:r>
        <w:rPr>
          <w:spacing w:val="-4"/>
        </w:rPr>
        <w:t xml:space="preserve"> </w:t>
      </w:r>
      <w:r>
        <w:t>operational</w:t>
      </w:r>
      <w:r>
        <w:rPr>
          <w:spacing w:val="-4"/>
        </w:rPr>
        <w:t xml:space="preserve"> </w:t>
      </w:r>
      <w:r>
        <w:t>statements</w:t>
      </w:r>
      <w:r>
        <w:rPr>
          <w:spacing w:val="-5"/>
        </w:rPr>
        <w:t xml:space="preserve"> </w:t>
      </w:r>
      <w:r>
        <w:t>indicating</w:t>
      </w:r>
      <w:r>
        <w:rPr>
          <w:spacing w:val="-4"/>
        </w:rPr>
        <w:t xml:space="preserve"> </w:t>
      </w:r>
      <w:r>
        <w:t>an</w:t>
      </w:r>
      <w:r>
        <w:rPr>
          <w:spacing w:val="-4"/>
        </w:rPr>
        <w:t xml:space="preserve"> </w:t>
      </w:r>
      <w:r>
        <w:t>Action</w:t>
      </w:r>
      <w:r>
        <w:rPr>
          <w:spacing w:val="-4"/>
        </w:rPr>
        <w:t xml:space="preserve"> </w:t>
      </w:r>
      <w:r>
        <w:t>has</w:t>
      </w:r>
      <w:r>
        <w:rPr>
          <w:spacing w:val="-5"/>
        </w:rPr>
        <w:t xml:space="preserve"> </w:t>
      </w:r>
      <w:r>
        <w:t>been</w:t>
      </w:r>
      <w:r>
        <w:rPr>
          <w:spacing w:val="-4"/>
        </w:rPr>
        <w:t xml:space="preserve"> </w:t>
      </w:r>
      <w:r>
        <w:t>performed. Step 8: Use conversation history to disambiguate the utterance.</w:t>
      </w:r>
    </w:p>
    <w:p w14:paraId="6C8C1DBF" w14:textId="77777777" w:rsidR="00C8074C" w:rsidRDefault="00000000">
      <w:pPr>
        <w:pStyle w:val="BodyText"/>
        <w:ind w:left="792"/>
      </w:pPr>
      <w:r>
        <w:t>Step</w:t>
      </w:r>
      <w:r>
        <w:rPr>
          <w:spacing w:val="-1"/>
        </w:rPr>
        <w:t xml:space="preserve"> </w:t>
      </w:r>
      <w:r>
        <w:t>9:</w:t>
      </w:r>
      <w:r>
        <w:rPr>
          <w:spacing w:val="-1"/>
        </w:rPr>
        <w:t xml:space="preserve"> </w:t>
      </w:r>
      <w:r>
        <w:t>Assign</w:t>
      </w:r>
      <w:r>
        <w:rPr>
          <w:spacing w:val="-1"/>
        </w:rPr>
        <w:t xml:space="preserve"> </w:t>
      </w:r>
      <w:r>
        <w:t>the</w:t>
      </w:r>
      <w:r>
        <w:rPr>
          <w:spacing w:val="-2"/>
        </w:rPr>
        <w:t xml:space="preserve"> </w:t>
      </w:r>
      <w:r>
        <w:t>most appropriate</w:t>
      </w:r>
      <w:r>
        <w:rPr>
          <w:spacing w:val="-1"/>
        </w:rPr>
        <w:t xml:space="preserve"> </w:t>
      </w:r>
      <w:r>
        <w:t xml:space="preserve">dialogue-act </w:t>
      </w:r>
      <w:r>
        <w:rPr>
          <w:spacing w:val="-2"/>
        </w:rPr>
        <w:t>label.</w:t>
      </w:r>
    </w:p>
    <w:p w14:paraId="565E27FD" w14:textId="77777777" w:rsidR="00C8074C" w:rsidRDefault="00C8074C">
      <w:pPr>
        <w:pStyle w:val="BodyText"/>
        <w:spacing w:before="1"/>
      </w:pPr>
    </w:p>
    <w:p w14:paraId="7530FBA2" w14:textId="77777777" w:rsidR="00C8074C" w:rsidRDefault="00000000">
      <w:pPr>
        <w:pStyle w:val="BodyText"/>
        <w:ind w:left="792"/>
      </w:pPr>
      <w:r>
        <w:t>Step</w:t>
      </w:r>
      <w:r>
        <w:rPr>
          <w:spacing w:val="-3"/>
        </w:rPr>
        <w:t xml:space="preserve"> </w:t>
      </w:r>
      <w:r>
        <w:t>10: Store</w:t>
      </w:r>
      <w:r>
        <w:rPr>
          <w:spacing w:val="-3"/>
        </w:rPr>
        <w:t xml:space="preserve"> </w:t>
      </w:r>
      <w:r>
        <w:t>the act</w:t>
      </w:r>
      <w:r>
        <w:rPr>
          <w:spacing w:val="-1"/>
        </w:rPr>
        <w:t xml:space="preserve"> </w:t>
      </w:r>
      <w:r>
        <w:t>in the</w:t>
      </w:r>
      <w:r>
        <w:rPr>
          <w:spacing w:val="-1"/>
        </w:rPr>
        <w:t xml:space="preserve"> </w:t>
      </w:r>
      <w:r>
        <w:t>dialogue state</w:t>
      </w:r>
      <w:r>
        <w:rPr>
          <w:spacing w:val="-2"/>
        </w:rPr>
        <w:t xml:space="preserve"> </w:t>
      </w:r>
      <w:r>
        <w:t>and</w:t>
      </w:r>
      <w:r>
        <w:rPr>
          <w:spacing w:val="-1"/>
        </w:rPr>
        <w:t xml:space="preserve"> </w:t>
      </w:r>
      <w:r>
        <w:t>use</w:t>
      </w:r>
      <w:r>
        <w:rPr>
          <w:spacing w:val="1"/>
        </w:rPr>
        <w:t xml:space="preserve"> </w:t>
      </w:r>
      <w:r>
        <w:t>it</w:t>
      </w:r>
      <w:r>
        <w:rPr>
          <w:spacing w:val="-1"/>
        </w:rPr>
        <w:t xml:space="preserve"> </w:t>
      </w:r>
      <w:r>
        <w:t>to select</w:t>
      </w:r>
      <w:r>
        <w:rPr>
          <w:spacing w:val="-1"/>
        </w:rPr>
        <w:t xml:space="preserve"> </w:t>
      </w:r>
      <w:r>
        <w:t>the</w:t>
      </w:r>
      <w:r>
        <w:rPr>
          <w:spacing w:val="-1"/>
        </w:rPr>
        <w:t xml:space="preserve"> </w:t>
      </w:r>
      <w:r>
        <w:t xml:space="preserve">next </w:t>
      </w:r>
      <w:r>
        <w:rPr>
          <w:spacing w:val="-2"/>
        </w:rPr>
        <w:t>response.</w:t>
      </w:r>
    </w:p>
    <w:p w14:paraId="7332772D" w14:textId="77777777" w:rsidR="00C8074C" w:rsidRDefault="00C8074C">
      <w:pPr>
        <w:pStyle w:val="BodyText"/>
      </w:pPr>
    </w:p>
    <w:p w14:paraId="7212E6F7" w14:textId="77777777" w:rsidR="00C8074C" w:rsidRDefault="00000000">
      <w:pPr>
        <w:pStyle w:val="Heading2"/>
        <w:numPr>
          <w:ilvl w:val="0"/>
          <w:numId w:val="3"/>
        </w:numPr>
        <w:tabs>
          <w:tab w:val="left" w:pos="600"/>
        </w:tabs>
        <w:rPr>
          <w:color w:val="2D74B5"/>
        </w:rPr>
      </w:pPr>
      <w:r>
        <w:t>Dialogue-Act</w:t>
      </w:r>
      <w:r>
        <w:rPr>
          <w:spacing w:val="-9"/>
        </w:rPr>
        <w:t xml:space="preserve"> </w:t>
      </w:r>
      <w:r>
        <w:rPr>
          <w:spacing w:val="-2"/>
        </w:rPr>
        <w:t>Classification</w:t>
      </w:r>
    </w:p>
    <w:p w14:paraId="5A33880A" w14:textId="77777777" w:rsidR="00C8074C" w:rsidRDefault="00C8074C">
      <w:pPr>
        <w:pStyle w:val="BodyText"/>
        <w:spacing w:before="47"/>
        <w:rPr>
          <w:b/>
          <w:sz w:val="20"/>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5"/>
        <w:gridCol w:w="3264"/>
        <w:gridCol w:w="3264"/>
      </w:tblGrid>
      <w:tr w:rsidR="00C8074C" w14:paraId="39E2DF64" w14:textId="77777777">
        <w:trPr>
          <w:trHeight w:val="551"/>
        </w:trPr>
        <w:tc>
          <w:tcPr>
            <w:tcW w:w="3265" w:type="dxa"/>
          </w:tcPr>
          <w:p w14:paraId="05F6E0A5" w14:textId="77777777" w:rsidR="00C8074C" w:rsidRDefault="00000000">
            <w:pPr>
              <w:pStyle w:val="TableParagraph"/>
              <w:spacing w:line="275" w:lineRule="exact"/>
              <w:ind w:left="107"/>
              <w:rPr>
                <w:b/>
                <w:sz w:val="24"/>
              </w:rPr>
            </w:pPr>
            <w:r>
              <w:rPr>
                <w:b/>
                <w:sz w:val="24"/>
              </w:rPr>
              <w:t>Speaker</w:t>
            </w:r>
            <w:r>
              <w:rPr>
                <w:b/>
                <w:spacing w:val="-3"/>
                <w:sz w:val="24"/>
              </w:rPr>
              <w:t xml:space="preserve"> </w:t>
            </w:r>
            <w:r>
              <w:rPr>
                <w:b/>
                <w:sz w:val="24"/>
              </w:rPr>
              <w:t>/</w:t>
            </w:r>
            <w:r>
              <w:rPr>
                <w:b/>
                <w:spacing w:val="-1"/>
                <w:sz w:val="24"/>
              </w:rPr>
              <w:t xml:space="preserve"> </w:t>
            </w:r>
            <w:r>
              <w:rPr>
                <w:b/>
                <w:spacing w:val="-2"/>
                <w:sz w:val="24"/>
              </w:rPr>
              <w:t>Utterance</w:t>
            </w:r>
          </w:p>
        </w:tc>
        <w:tc>
          <w:tcPr>
            <w:tcW w:w="3264" w:type="dxa"/>
          </w:tcPr>
          <w:p w14:paraId="6B14DAD4" w14:textId="77777777" w:rsidR="00C8074C" w:rsidRDefault="00000000">
            <w:pPr>
              <w:pStyle w:val="TableParagraph"/>
              <w:spacing w:line="275" w:lineRule="exact"/>
              <w:ind w:left="107"/>
              <w:rPr>
                <w:b/>
                <w:sz w:val="24"/>
              </w:rPr>
            </w:pPr>
            <w:r>
              <w:rPr>
                <w:b/>
                <w:sz w:val="24"/>
              </w:rPr>
              <w:t>Dialogue</w:t>
            </w:r>
            <w:r>
              <w:rPr>
                <w:b/>
                <w:spacing w:val="-8"/>
                <w:sz w:val="24"/>
              </w:rPr>
              <w:t xml:space="preserve"> </w:t>
            </w:r>
            <w:r>
              <w:rPr>
                <w:b/>
                <w:spacing w:val="-5"/>
                <w:sz w:val="24"/>
              </w:rPr>
              <w:t>Act</w:t>
            </w:r>
          </w:p>
        </w:tc>
        <w:tc>
          <w:tcPr>
            <w:tcW w:w="3264" w:type="dxa"/>
          </w:tcPr>
          <w:p w14:paraId="1A1BDC65" w14:textId="77777777" w:rsidR="00C8074C" w:rsidRDefault="00000000">
            <w:pPr>
              <w:pStyle w:val="TableParagraph"/>
              <w:spacing w:line="275" w:lineRule="exact"/>
              <w:ind w:left="108"/>
              <w:rPr>
                <w:b/>
                <w:sz w:val="24"/>
              </w:rPr>
            </w:pPr>
            <w:r>
              <w:rPr>
                <w:b/>
                <w:spacing w:val="-2"/>
                <w:sz w:val="24"/>
              </w:rPr>
              <w:t>Interpretation</w:t>
            </w:r>
          </w:p>
        </w:tc>
      </w:tr>
      <w:tr w:rsidR="00C8074C" w14:paraId="7CF43E9E" w14:textId="77777777">
        <w:trPr>
          <w:trHeight w:val="1103"/>
        </w:trPr>
        <w:tc>
          <w:tcPr>
            <w:tcW w:w="3265" w:type="dxa"/>
          </w:tcPr>
          <w:p w14:paraId="4FA0CADB" w14:textId="77777777" w:rsidR="00C8074C" w:rsidRDefault="00000000">
            <w:pPr>
              <w:pStyle w:val="TableParagraph"/>
              <w:spacing w:line="275" w:lineRule="exact"/>
              <w:ind w:left="107"/>
              <w:rPr>
                <w:sz w:val="24"/>
              </w:rPr>
            </w:pPr>
            <w:r>
              <w:rPr>
                <w:sz w:val="24"/>
              </w:rPr>
              <w:t>User:</w:t>
            </w:r>
            <w:r>
              <w:rPr>
                <w:spacing w:val="68"/>
                <w:sz w:val="24"/>
              </w:rPr>
              <w:t xml:space="preserve"> </w:t>
            </w:r>
            <w:r>
              <w:rPr>
                <w:sz w:val="24"/>
              </w:rPr>
              <w:t>“Can</w:t>
            </w:r>
            <w:r>
              <w:rPr>
                <w:spacing w:val="68"/>
                <w:sz w:val="24"/>
              </w:rPr>
              <w:t xml:space="preserve"> </w:t>
            </w:r>
            <w:r>
              <w:rPr>
                <w:sz w:val="24"/>
              </w:rPr>
              <w:t>you</w:t>
            </w:r>
            <w:r>
              <w:rPr>
                <w:spacing w:val="68"/>
                <w:sz w:val="24"/>
              </w:rPr>
              <w:t xml:space="preserve"> </w:t>
            </w:r>
            <w:r>
              <w:rPr>
                <w:sz w:val="24"/>
              </w:rPr>
              <w:t>book</w:t>
            </w:r>
            <w:r>
              <w:rPr>
                <w:spacing w:val="70"/>
                <w:sz w:val="24"/>
              </w:rPr>
              <w:t xml:space="preserve"> </w:t>
            </w:r>
            <w:r>
              <w:rPr>
                <w:sz w:val="24"/>
              </w:rPr>
              <w:t>a</w:t>
            </w:r>
            <w:r>
              <w:rPr>
                <w:spacing w:val="68"/>
                <w:sz w:val="24"/>
              </w:rPr>
              <w:t xml:space="preserve"> </w:t>
            </w:r>
            <w:r>
              <w:rPr>
                <w:spacing w:val="-2"/>
                <w:sz w:val="24"/>
              </w:rPr>
              <w:t>train</w:t>
            </w:r>
          </w:p>
          <w:p w14:paraId="669310FE" w14:textId="77777777" w:rsidR="00C8074C" w:rsidRDefault="00C8074C">
            <w:pPr>
              <w:pStyle w:val="TableParagraph"/>
              <w:rPr>
                <w:b/>
                <w:sz w:val="24"/>
              </w:rPr>
            </w:pPr>
          </w:p>
          <w:p w14:paraId="32FFCD85" w14:textId="77777777" w:rsidR="00C8074C" w:rsidRDefault="00000000">
            <w:pPr>
              <w:pStyle w:val="TableParagraph"/>
              <w:ind w:left="107"/>
              <w:rPr>
                <w:sz w:val="24"/>
              </w:rPr>
            </w:pPr>
            <w:r>
              <w:rPr>
                <w:sz w:val="24"/>
              </w:rPr>
              <w:t>ticket</w:t>
            </w:r>
            <w:r>
              <w:rPr>
                <w:spacing w:val="-1"/>
                <w:sz w:val="24"/>
              </w:rPr>
              <w:t xml:space="preserve"> </w:t>
            </w:r>
            <w:r>
              <w:rPr>
                <w:sz w:val="24"/>
              </w:rPr>
              <w:t>for</w:t>
            </w:r>
            <w:r>
              <w:rPr>
                <w:spacing w:val="-2"/>
                <w:sz w:val="24"/>
              </w:rPr>
              <w:t xml:space="preserve"> </w:t>
            </w:r>
            <w:r>
              <w:rPr>
                <w:spacing w:val="-4"/>
                <w:sz w:val="24"/>
              </w:rPr>
              <w:t>me?”</w:t>
            </w:r>
          </w:p>
        </w:tc>
        <w:tc>
          <w:tcPr>
            <w:tcW w:w="3264" w:type="dxa"/>
          </w:tcPr>
          <w:p w14:paraId="1A7C3AB7" w14:textId="77777777" w:rsidR="00C8074C" w:rsidRDefault="00000000">
            <w:pPr>
              <w:pStyle w:val="TableParagraph"/>
              <w:spacing w:before="275"/>
              <w:ind w:left="107"/>
              <w:rPr>
                <w:sz w:val="24"/>
              </w:rPr>
            </w:pPr>
            <w:r>
              <w:rPr>
                <w:spacing w:val="-2"/>
                <w:sz w:val="24"/>
              </w:rPr>
              <w:t>Request</w:t>
            </w:r>
          </w:p>
        </w:tc>
        <w:tc>
          <w:tcPr>
            <w:tcW w:w="3264" w:type="dxa"/>
          </w:tcPr>
          <w:p w14:paraId="2AE53854" w14:textId="77777777" w:rsidR="00C8074C" w:rsidRDefault="00000000">
            <w:pPr>
              <w:pStyle w:val="TableParagraph"/>
              <w:spacing w:line="275" w:lineRule="exact"/>
              <w:ind w:left="108"/>
              <w:rPr>
                <w:sz w:val="24"/>
              </w:rPr>
            </w:pPr>
            <w:proofErr w:type="gramStart"/>
            <w:r>
              <w:rPr>
                <w:sz w:val="24"/>
              </w:rPr>
              <w:t>The</w:t>
            </w:r>
            <w:r>
              <w:rPr>
                <w:spacing w:val="25"/>
                <w:sz w:val="24"/>
              </w:rPr>
              <w:t xml:space="preserve">  </w:t>
            </w:r>
            <w:r>
              <w:rPr>
                <w:sz w:val="24"/>
              </w:rPr>
              <w:t>user</w:t>
            </w:r>
            <w:proofErr w:type="gramEnd"/>
            <w:r>
              <w:rPr>
                <w:spacing w:val="25"/>
                <w:sz w:val="24"/>
              </w:rPr>
              <w:t xml:space="preserve">  </w:t>
            </w:r>
            <w:proofErr w:type="gramStart"/>
            <w:r>
              <w:rPr>
                <w:sz w:val="24"/>
              </w:rPr>
              <w:t>asks</w:t>
            </w:r>
            <w:r>
              <w:rPr>
                <w:spacing w:val="26"/>
                <w:sz w:val="24"/>
              </w:rPr>
              <w:t xml:space="preserve">  </w:t>
            </w:r>
            <w:r>
              <w:rPr>
                <w:sz w:val="24"/>
              </w:rPr>
              <w:t>the</w:t>
            </w:r>
            <w:proofErr w:type="gramEnd"/>
            <w:r>
              <w:rPr>
                <w:spacing w:val="25"/>
                <w:sz w:val="24"/>
              </w:rPr>
              <w:t xml:space="preserve">  </w:t>
            </w:r>
            <w:proofErr w:type="gramStart"/>
            <w:r>
              <w:rPr>
                <w:sz w:val="24"/>
              </w:rPr>
              <w:t>agent</w:t>
            </w:r>
            <w:r>
              <w:rPr>
                <w:spacing w:val="27"/>
                <w:sz w:val="24"/>
              </w:rPr>
              <w:t xml:space="preserve">  </w:t>
            </w:r>
            <w:r>
              <w:rPr>
                <w:spacing w:val="-5"/>
                <w:sz w:val="24"/>
              </w:rPr>
              <w:t>to</w:t>
            </w:r>
            <w:proofErr w:type="gramEnd"/>
          </w:p>
          <w:p w14:paraId="36AEAAAF" w14:textId="77777777" w:rsidR="00C8074C" w:rsidRDefault="00C8074C">
            <w:pPr>
              <w:pStyle w:val="TableParagraph"/>
              <w:rPr>
                <w:b/>
                <w:sz w:val="24"/>
              </w:rPr>
            </w:pPr>
          </w:p>
          <w:p w14:paraId="65D6CFF1" w14:textId="77777777" w:rsidR="00C8074C" w:rsidRDefault="00000000">
            <w:pPr>
              <w:pStyle w:val="TableParagraph"/>
              <w:ind w:left="108"/>
              <w:rPr>
                <w:sz w:val="24"/>
              </w:rPr>
            </w:pPr>
            <w:r>
              <w:rPr>
                <w:sz w:val="24"/>
              </w:rPr>
              <w:t>perform</w:t>
            </w:r>
            <w:r>
              <w:rPr>
                <w:spacing w:val="-1"/>
                <w:sz w:val="24"/>
              </w:rPr>
              <w:t xml:space="preserve"> </w:t>
            </w:r>
            <w:r>
              <w:rPr>
                <w:sz w:val="24"/>
              </w:rPr>
              <w:t>a</w:t>
            </w:r>
            <w:r>
              <w:rPr>
                <w:spacing w:val="-2"/>
                <w:sz w:val="24"/>
              </w:rPr>
              <w:t xml:space="preserve"> </w:t>
            </w:r>
            <w:r>
              <w:rPr>
                <w:sz w:val="24"/>
              </w:rPr>
              <w:t xml:space="preserve">booking </w:t>
            </w:r>
            <w:r>
              <w:rPr>
                <w:spacing w:val="-4"/>
                <w:sz w:val="24"/>
              </w:rPr>
              <w:t>task.</w:t>
            </w:r>
          </w:p>
        </w:tc>
      </w:tr>
      <w:tr w:rsidR="00C8074C" w14:paraId="121C2ABB" w14:textId="77777777">
        <w:trPr>
          <w:trHeight w:val="1104"/>
        </w:trPr>
        <w:tc>
          <w:tcPr>
            <w:tcW w:w="3265" w:type="dxa"/>
          </w:tcPr>
          <w:p w14:paraId="41132D15" w14:textId="77777777" w:rsidR="00C8074C" w:rsidRDefault="00000000">
            <w:pPr>
              <w:pStyle w:val="TableParagraph"/>
              <w:spacing w:line="275" w:lineRule="exact"/>
              <w:ind w:left="107"/>
              <w:rPr>
                <w:sz w:val="24"/>
              </w:rPr>
            </w:pPr>
            <w:r>
              <w:rPr>
                <w:sz w:val="24"/>
              </w:rPr>
              <w:t>Agent:</w:t>
            </w:r>
            <w:r>
              <w:rPr>
                <w:spacing w:val="-2"/>
                <w:sz w:val="24"/>
              </w:rPr>
              <w:t xml:space="preserve"> </w:t>
            </w:r>
            <w:r>
              <w:rPr>
                <w:sz w:val="24"/>
              </w:rPr>
              <w:t>“Sure,</w:t>
            </w:r>
            <w:r>
              <w:rPr>
                <w:spacing w:val="1"/>
                <w:sz w:val="24"/>
              </w:rPr>
              <w:t xml:space="preserve"> </w:t>
            </w:r>
            <w:r>
              <w:rPr>
                <w:sz w:val="24"/>
              </w:rPr>
              <w:t>where</w:t>
            </w:r>
            <w:r>
              <w:rPr>
                <w:spacing w:val="-2"/>
                <w:sz w:val="24"/>
              </w:rPr>
              <w:t xml:space="preserve"> </w:t>
            </w:r>
            <w:r>
              <w:rPr>
                <w:sz w:val="24"/>
              </w:rPr>
              <w:t>would</w:t>
            </w:r>
            <w:r>
              <w:rPr>
                <w:spacing w:val="-1"/>
                <w:sz w:val="24"/>
              </w:rPr>
              <w:t xml:space="preserve"> </w:t>
            </w:r>
            <w:r>
              <w:rPr>
                <w:spacing w:val="-5"/>
                <w:sz w:val="24"/>
              </w:rPr>
              <w:t>you</w:t>
            </w:r>
          </w:p>
          <w:p w14:paraId="17B557DF" w14:textId="77777777" w:rsidR="00C8074C" w:rsidRDefault="00C8074C">
            <w:pPr>
              <w:pStyle w:val="TableParagraph"/>
              <w:rPr>
                <w:b/>
                <w:sz w:val="24"/>
              </w:rPr>
            </w:pPr>
          </w:p>
          <w:p w14:paraId="22F8C64D" w14:textId="77777777" w:rsidR="00C8074C" w:rsidRDefault="00000000">
            <w:pPr>
              <w:pStyle w:val="TableParagraph"/>
              <w:ind w:left="107"/>
              <w:rPr>
                <w:sz w:val="24"/>
              </w:rPr>
            </w:pPr>
            <w:r>
              <w:rPr>
                <w:sz w:val="24"/>
              </w:rPr>
              <w:t>like</w:t>
            </w:r>
            <w:r>
              <w:rPr>
                <w:spacing w:val="-3"/>
                <w:sz w:val="24"/>
              </w:rPr>
              <w:t xml:space="preserve"> </w:t>
            </w:r>
            <w:r>
              <w:rPr>
                <w:sz w:val="24"/>
              </w:rPr>
              <w:t xml:space="preserve">to </w:t>
            </w:r>
            <w:r>
              <w:rPr>
                <w:spacing w:val="-2"/>
                <w:sz w:val="24"/>
              </w:rPr>
              <w:t>travel?”</w:t>
            </w:r>
          </w:p>
        </w:tc>
        <w:tc>
          <w:tcPr>
            <w:tcW w:w="3264" w:type="dxa"/>
          </w:tcPr>
          <w:p w14:paraId="3CDC4BF8" w14:textId="77777777" w:rsidR="00C8074C" w:rsidRDefault="00000000">
            <w:pPr>
              <w:pStyle w:val="TableParagraph"/>
              <w:spacing w:before="275"/>
              <w:ind w:left="107"/>
              <w:rPr>
                <w:sz w:val="24"/>
              </w:rPr>
            </w:pPr>
            <w:r>
              <w:rPr>
                <w:spacing w:val="-2"/>
                <w:sz w:val="24"/>
              </w:rPr>
              <w:t>Question</w:t>
            </w:r>
          </w:p>
        </w:tc>
        <w:tc>
          <w:tcPr>
            <w:tcW w:w="3264" w:type="dxa"/>
          </w:tcPr>
          <w:p w14:paraId="6A5B3452" w14:textId="77777777" w:rsidR="00C8074C" w:rsidRDefault="00000000">
            <w:pPr>
              <w:pStyle w:val="TableParagraph"/>
              <w:tabs>
                <w:tab w:val="left" w:pos="686"/>
                <w:tab w:val="left" w:pos="1413"/>
                <w:tab w:val="left" w:pos="2408"/>
              </w:tabs>
              <w:spacing w:line="275" w:lineRule="exact"/>
              <w:ind w:left="108"/>
              <w:rPr>
                <w:sz w:val="24"/>
              </w:rPr>
            </w:pPr>
            <w:r>
              <w:rPr>
                <w:spacing w:val="-5"/>
                <w:sz w:val="24"/>
              </w:rPr>
              <w:t>The</w:t>
            </w:r>
            <w:r>
              <w:rPr>
                <w:sz w:val="24"/>
              </w:rPr>
              <w:tab/>
            </w:r>
            <w:r>
              <w:rPr>
                <w:spacing w:val="-2"/>
                <w:sz w:val="24"/>
              </w:rPr>
              <w:t>agent</w:t>
            </w:r>
            <w:r>
              <w:rPr>
                <w:sz w:val="24"/>
              </w:rPr>
              <w:tab/>
            </w:r>
            <w:r>
              <w:rPr>
                <w:spacing w:val="-2"/>
                <w:sz w:val="24"/>
              </w:rPr>
              <w:t>requests</w:t>
            </w:r>
            <w:r>
              <w:rPr>
                <w:sz w:val="24"/>
              </w:rPr>
              <w:tab/>
            </w:r>
            <w:r>
              <w:rPr>
                <w:spacing w:val="-2"/>
                <w:sz w:val="24"/>
              </w:rPr>
              <w:t>missing</w:t>
            </w:r>
          </w:p>
          <w:p w14:paraId="47F315B7" w14:textId="77777777" w:rsidR="00C8074C" w:rsidRDefault="00C8074C">
            <w:pPr>
              <w:pStyle w:val="TableParagraph"/>
              <w:rPr>
                <w:b/>
                <w:sz w:val="24"/>
              </w:rPr>
            </w:pPr>
          </w:p>
          <w:p w14:paraId="5394E4D9" w14:textId="77777777" w:rsidR="00C8074C" w:rsidRDefault="00000000">
            <w:pPr>
              <w:pStyle w:val="TableParagraph"/>
              <w:ind w:left="108"/>
              <w:rPr>
                <w:sz w:val="24"/>
              </w:rPr>
            </w:pPr>
            <w:r>
              <w:rPr>
                <w:sz w:val="24"/>
              </w:rPr>
              <w:t>destination</w:t>
            </w:r>
            <w:r>
              <w:rPr>
                <w:spacing w:val="-1"/>
                <w:sz w:val="24"/>
              </w:rPr>
              <w:t xml:space="preserve"> </w:t>
            </w:r>
            <w:r>
              <w:rPr>
                <w:spacing w:val="-2"/>
                <w:sz w:val="24"/>
              </w:rPr>
              <w:t>information.</w:t>
            </w:r>
          </w:p>
        </w:tc>
      </w:tr>
      <w:tr w:rsidR="00C8074C" w14:paraId="5765CFBD" w14:textId="77777777">
        <w:trPr>
          <w:trHeight w:val="1655"/>
        </w:trPr>
        <w:tc>
          <w:tcPr>
            <w:tcW w:w="3265" w:type="dxa"/>
          </w:tcPr>
          <w:p w14:paraId="5DA00FDD" w14:textId="77777777" w:rsidR="00C8074C" w:rsidRDefault="00C8074C">
            <w:pPr>
              <w:pStyle w:val="TableParagraph"/>
              <w:spacing w:before="274"/>
              <w:rPr>
                <w:b/>
                <w:sz w:val="24"/>
              </w:rPr>
            </w:pPr>
          </w:p>
          <w:p w14:paraId="608D7982" w14:textId="77777777" w:rsidR="00C8074C" w:rsidRDefault="00000000">
            <w:pPr>
              <w:pStyle w:val="TableParagraph"/>
              <w:spacing w:before="1"/>
              <w:ind w:left="107"/>
              <w:rPr>
                <w:sz w:val="24"/>
              </w:rPr>
            </w:pPr>
            <w:r>
              <w:rPr>
                <w:sz w:val="24"/>
              </w:rPr>
              <w:t>User:</w:t>
            </w:r>
            <w:r>
              <w:rPr>
                <w:spacing w:val="-11"/>
                <w:sz w:val="24"/>
              </w:rPr>
              <w:t xml:space="preserve"> </w:t>
            </w:r>
            <w:r>
              <w:rPr>
                <w:sz w:val="24"/>
              </w:rPr>
              <w:t>“I</w:t>
            </w:r>
            <w:r>
              <w:rPr>
                <w:spacing w:val="-13"/>
                <w:sz w:val="24"/>
              </w:rPr>
              <w:t xml:space="preserve"> </w:t>
            </w:r>
            <w:r>
              <w:rPr>
                <w:sz w:val="24"/>
              </w:rPr>
              <w:t>want</w:t>
            </w:r>
            <w:r>
              <w:rPr>
                <w:spacing w:val="-11"/>
                <w:sz w:val="24"/>
              </w:rPr>
              <w:t xml:space="preserve"> </w:t>
            </w:r>
            <w:r>
              <w:rPr>
                <w:sz w:val="24"/>
              </w:rPr>
              <w:t>to</w:t>
            </w:r>
            <w:r>
              <w:rPr>
                <w:spacing w:val="-10"/>
                <w:sz w:val="24"/>
              </w:rPr>
              <w:t xml:space="preserve"> </w:t>
            </w:r>
            <w:r>
              <w:rPr>
                <w:sz w:val="24"/>
              </w:rPr>
              <w:t>go</w:t>
            </w:r>
            <w:r>
              <w:rPr>
                <w:spacing w:val="-11"/>
                <w:sz w:val="24"/>
              </w:rPr>
              <w:t xml:space="preserve"> </w:t>
            </w:r>
            <w:r>
              <w:rPr>
                <w:sz w:val="24"/>
              </w:rPr>
              <w:t>to</w:t>
            </w:r>
            <w:r>
              <w:rPr>
                <w:spacing w:val="-12"/>
                <w:sz w:val="24"/>
              </w:rPr>
              <w:t xml:space="preserve"> </w:t>
            </w:r>
            <w:r>
              <w:rPr>
                <w:spacing w:val="-2"/>
                <w:sz w:val="24"/>
              </w:rPr>
              <w:t>Chennai.”</w:t>
            </w:r>
          </w:p>
        </w:tc>
        <w:tc>
          <w:tcPr>
            <w:tcW w:w="3264" w:type="dxa"/>
          </w:tcPr>
          <w:p w14:paraId="2E7B6378" w14:textId="77777777" w:rsidR="00C8074C" w:rsidRDefault="00C8074C">
            <w:pPr>
              <w:pStyle w:val="TableParagraph"/>
              <w:spacing w:before="274"/>
              <w:rPr>
                <w:b/>
                <w:sz w:val="24"/>
              </w:rPr>
            </w:pPr>
          </w:p>
          <w:p w14:paraId="4EA3B401" w14:textId="77777777" w:rsidR="00C8074C" w:rsidRDefault="00000000">
            <w:pPr>
              <w:pStyle w:val="TableParagraph"/>
              <w:spacing w:before="1"/>
              <w:ind w:left="107"/>
              <w:rPr>
                <w:sz w:val="24"/>
              </w:rPr>
            </w:pPr>
            <w:r>
              <w:rPr>
                <w:spacing w:val="-2"/>
                <w:sz w:val="24"/>
              </w:rPr>
              <w:t>Inform</w:t>
            </w:r>
          </w:p>
        </w:tc>
        <w:tc>
          <w:tcPr>
            <w:tcW w:w="3264" w:type="dxa"/>
          </w:tcPr>
          <w:p w14:paraId="793D7A27" w14:textId="77777777" w:rsidR="00C8074C" w:rsidRDefault="00000000">
            <w:pPr>
              <w:pStyle w:val="TableParagraph"/>
              <w:tabs>
                <w:tab w:val="left" w:pos="878"/>
                <w:tab w:val="left" w:pos="1367"/>
                <w:tab w:val="left" w:pos="1674"/>
                <w:tab w:val="left" w:pos="2372"/>
                <w:tab w:val="left" w:pos="2859"/>
              </w:tabs>
              <w:spacing w:line="480" w:lineRule="auto"/>
              <w:ind w:left="108" w:right="96"/>
              <w:rPr>
                <w:sz w:val="24"/>
              </w:rPr>
            </w:pPr>
            <w:r>
              <w:rPr>
                <w:spacing w:val="-4"/>
                <w:sz w:val="24"/>
              </w:rPr>
              <w:t>The</w:t>
            </w:r>
            <w:r>
              <w:rPr>
                <w:sz w:val="24"/>
              </w:rPr>
              <w:tab/>
            </w:r>
            <w:r>
              <w:rPr>
                <w:spacing w:val="-4"/>
                <w:sz w:val="24"/>
              </w:rPr>
              <w:t>user</w:t>
            </w:r>
            <w:r>
              <w:rPr>
                <w:sz w:val="24"/>
              </w:rPr>
              <w:tab/>
            </w:r>
            <w:r>
              <w:rPr>
                <w:sz w:val="24"/>
              </w:rPr>
              <w:tab/>
            </w:r>
            <w:r>
              <w:rPr>
                <w:spacing w:val="-2"/>
                <w:sz w:val="24"/>
              </w:rPr>
              <w:t>supplies</w:t>
            </w:r>
            <w:r>
              <w:rPr>
                <w:sz w:val="24"/>
              </w:rPr>
              <w:tab/>
            </w:r>
            <w:r>
              <w:rPr>
                <w:spacing w:val="-57"/>
                <w:sz w:val="24"/>
              </w:rPr>
              <w:t xml:space="preserve"> </w:t>
            </w:r>
            <w:r>
              <w:rPr>
                <w:spacing w:val="-4"/>
                <w:sz w:val="24"/>
              </w:rPr>
              <w:t xml:space="preserve">the </w:t>
            </w:r>
            <w:r>
              <w:rPr>
                <w:spacing w:val="-2"/>
                <w:sz w:val="24"/>
              </w:rPr>
              <w:t>destination</w:t>
            </w:r>
            <w:r>
              <w:rPr>
                <w:sz w:val="24"/>
              </w:rPr>
              <w:tab/>
            </w:r>
            <w:r>
              <w:rPr>
                <w:spacing w:val="-2"/>
                <w:sz w:val="24"/>
              </w:rPr>
              <w:t>required</w:t>
            </w:r>
            <w:r>
              <w:rPr>
                <w:sz w:val="24"/>
              </w:rPr>
              <w:tab/>
            </w:r>
            <w:r>
              <w:rPr>
                <w:spacing w:val="-5"/>
                <w:sz w:val="24"/>
              </w:rPr>
              <w:t>for</w:t>
            </w:r>
            <w:r>
              <w:rPr>
                <w:sz w:val="24"/>
              </w:rPr>
              <w:tab/>
            </w:r>
            <w:r>
              <w:rPr>
                <w:spacing w:val="-5"/>
                <w:sz w:val="24"/>
              </w:rPr>
              <w:t>the</w:t>
            </w:r>
          </w:p>
          <w:p w14:paraId="46842AAB" w14:textId="77777777" w:rsidR="00C8074C" w:rsidRDefault="00000000">
            <w:pPr>
              <w:pStyle w:val="TableParagraph"/>
              <w:ind w:left="108"/>
              <w:rPr>
                <w:sz w:val="24"/>
              </w:rPr>
            </w:pPr>
            <w:r>
              <w:rPr>
                <w:spacing w:val="-2"/>
                <w:sz w:val="24"/>
              </w:rPr>
              <w:t>task.</w:t>
            </w:r>
          </w:p>
        </w:tc>
      </w:tr>
    </w:tbl>
    <w:p w14:paraId="77DF7BE5" w14:textId="77777777" w:rsidR="00C8074C" w:rsidRDefault="00C8074C">
      <w:pPr>
        <w:pStyle w:val="TableParagraph"/>
        <w:rPr>
          <w:sz w:val="24"/>
        </w:rPr>
        <w:sectPr w:rsidR="00C8074C">
          <w:pgSz w:w="12240" w:h="15840"/>
          <w:pgMar w:top="1360" w:right="720" w:bottom="1656" w:left="720" w:header="720" w:footer="720" w:gutter="0"/>
          <w:cols w:space="720"/>
        </w:sect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5"/>
        <w:gridCol w:w="3264"/>
        <w:gridCol w:w="3264"/>
      </w:tblGrid>
      <w:tr w:rsidR="00C8074C" w14:paraId="0A39A955" w14:textId="77777777">
        <w:trPr>
          <w:trHeight w:val="1103"/>
        </w:trPr>
        <w:tc>
          <w:tcPr>
            <w:tcW w:w="3265" w:type="dxa"/>
          </w:tcPr>
          <w:p w14:paraId="53A0F228" w14:textId="77777777" w:rsidR="00C8074C" w:rsidRDefault="00000000">
            <w:pPr>
              <w:pStyle w:val="TableParagraph"/>
              <w:spacing w:line="275" w:lineRule="exact"/>
              <w:ind w:left="107"/>
              <w:rPr>
                <w:sz w:val="24"/>
              </w:rPr>
            </w:pPr>
            <w:r>
              <w:rPr>
                <w:sz w:val="24"/>
              </w:rPr>
              <w:lastRenderedPageBreak/>
              <w:t>Agent:</w:t>
            </w:r>
            <w:r>
              <w:rPr>
                <w:spacing w:val="61"/>
                <w:sz w:val="24"/>
              </w:rPr>
              <w:t xml:space="preserve"> </w:t>
            </w:r>
            <w:r>
              <w:rPr>
                <w:sz w:val="24"/>
              </w:rPr>
              <w:t>“Your</w:t>
            </w:r>
            <w:r>
              <w:rPr>
                <w:spacing w:val="59"/>
                <w:sz w:val="24"/>
              </w:rPr>
              <w:t xml:space="preserve"> </w:t>
            </w:r>
            <w:r>
              <w:rPr>
                <w:sz w:val="24"/>
              </w:rPr>
              <w:t>ticket</w:t>
            </w:r>
            <w:r>
              <w:rPr>
                <w:spacing w:val="61"/>
                <w:sz w:val="24"/>
              </w:rPr>
              <w:t xml:space="preserve"> </w:t>
            </w:r>
            <w:r>
              <w:rPr>
                <w:sz w:val="24"/>
              </w:rPr>
              <w:t>has</w:t>
            </w:r>
            <w:r>
              <w:rPr>
                <w:spacing w:val="61"/>
                <w:sz w:val="24"/>
              </w:rPr>
              <w:t xml:space="preserve"> </w:t>
            </w:r>
            <w:r>
              <w:rPr>
                <w:spacing w:val="-4"/>
                <w:sz w:val="24"/>
              </w:rPr>
              <w:t>been</w:t>
            </w:r>
          </w:p>
          <w:p w14:paraId="6076CD02" w14:textId="77777777" w:rsidR="00C8074C" w:rsidRDefault="00C8074C">
            <w:pPr>
              <w:pStyle w:val="TableParagraph"/>
              <w:rPr>
                <w:b/>
                <w:sz w:val="24"/>
              </w:rPr>
            </w:pPr>
          </w:p>
          <w:p w14:paraId="48A3B5D2" w14:textId="77777777" w:rsidR="00C8074C" w:rsidRDefault="00000000">
            <w:pPr>
              <w:pStyle w:val="TableParagraph"/>
              <w:ind w:left="107"/>
              <w:rPr>
                <w:sz w:val="24"/>
              </w:rPr>
            </w:pPr>
            <w:r>
              <w:rPr>
                <w:spacing w:val="-2"/>
                <w:sz w:val="24"/>
              </w:rPr>
              <w:t>booked.”</w:t>
            </w:r>
          </w:p>
        </w:tc>
        <w:tc>
          <w:tcPr>
            <w:tcW w:w="3264" w:type="dxa"/>
          </w:tcPr>
          <w:p w14:paraId="4B8308F0" w14:textId="77777777" w:rsidR="00C8074C" w:rsidRDefault="00000000">
            <w:pPr>
              <w:pStyle w:val="TableParagraph"/>
              <w:spacing w:before="275"/>
              <w:ind w:left="107"/>
              <w:rPr>
                <w:sz w:val="24"/>
              </w:rPr>
            </w:pPr>
            <w:r>
              <w:rPr>
                <w:spacing w:val="-2"/>
                <w:sz w:val="24"/>
              </w:rPr>
              <w:t>Confirmation</w:t>
            </w:r>
          </w:p>
        </w:tc>
        <w:tc>
          <w:tcPr>
            <w:tcW w:w="3264" w:type="dxa"/>
          </w:tcPr>
          <w:p w14:paraId="7CFABC3F" w14:textId="77777777" w:rsidR="00C8074C" w:rsidRDefault="00000000">
            <w:pPr>
              <w:pStyle w:val="TableParagraph"/>
              <w:spacing w:line="275" w:lineRule="exact"/>
              <w:ind w:left="108"/>
              <w:rPr>
                <w:sz w:val="24"/>
              </w:rPr>
            </w:pPr>
            <w:r>
              <w:rPr>
                <w:sz w:val="24"/>
              </w:rPr>
              <w:t>The</w:t>
            </w:r>
            <w:r>
              <w:rPr>
                <w:spacing w:val="11"/>
                <w:sz w:val="24"/>
              </w:rPr>
              <w:t xml:space="preserve"> </w:t>
            </w:r>
            <w:r>
              <w:rPr>
                <w:sz w:val="24"/>
              </w:rPr>
              <w:t>agent</w:t>
            </w:r>
            <w:r>
              <w:rPr>
                <w:spacing w:val="13"/>
                <w:sz w:val="24"/>
              </w:rPr>
              <w:t xml:space="preserve"> </w:t>
            </w:r>
            <w:r>
              <w:rPr>
                <w:sz w:val="24"/>
              </w:rPr>
              <w:t>confirms</w:t>
            </w:r>
            <w:r>
              <w:rPr>
                <w:spacing w:val="13"/>
                <w:sz w:val="24"/>
              </w:rPr>
              <w:t xml:space="preserve"> </w:t>
            </w:r>
            <w:r>
              <w:rPr>
                <w:spacing w:val="-2"/>
                <w:sz w:val="24"/>
              </w:rPr>
              <w:t>completion</w:t>
            </w:r>
          </w:p>
          <w:p w14:paraId="3A14ADA8" w14:textId="77777777" w:rsidR="00C8074C" w:rsidRDefault="00C8074C">
            <w:pPr>
              <w:pStyle w:val="TableParagraph"/>
              <w:rPr>
                <w:b/>
                <w:sz w:val="24"/>
              </w:rPr>
            </w:pPr>
          </w:p>
          <w:p w14:paraId="4656C7BE" w14:textId="77777777" w:rsidR="00C8074C" w:rsidRDefault="00000000">
            <w:pPr>
              <w:pStyle w:val="TableParagraph"/>
              <w:ind w:left="108"/>
              <w:rPr>
                <w:sz w:val="24"/>
              </w:rPr>
            </w:pPr>
            <w:r>
              <w:rPr>
                <w:sz w:val="24"/>
              </w:rPr>
              <w:t>of</w:t>
            </w:r>
            <w:r>
              <w:rPr>
                <w:spacing w:val="-12"/>
                <w:sz w:val="24"/>
              </w:rPr>
              <w:t xml:space="preserve"> </w:t>
            </w:r>
            <w:r>
              <w:rPr>
                <w:sz w:val="24"/>
              </w:rPr>
              <w:t>the</w:t>
            </w:r>
            <w:r>
              <w:rPr>
                <w:spacing w:val="-11"/>
                <w:sz w:val="24"/>
              </w:rPr>
              <w:t xml:space="preserve"> </w:t>
            </w:r>
            <w:r>
              <w:rPr>
                <w:sz w:val="24"/>
              </w:rPr>
              <w:t>requested</w:t>
            </w:r>
            <w:r>
              <w:rPr>
                <w:spacing w:val="-10"/>
                <w:sz w:val="24"/>
              </w:rPr>
              <w:t xml:space="preserve"> </w:t>
            </w:r>
            <w:r>
              <w:rPr>
                <w:sz w:val="24"/>
              </w:rPr>
              <w:t>booking</w:t>
            </w:r>
            <w:r>
              <w:rPr>
                <w:spacing w:val="-7"/>
                <w:sz w:val="24"/>
              </w:rPr>
              <w:t xml:space="preserve"> </w:t>
            </w:r>
            <w:r>
              <w:rPr>
                <w:spacing w:val="-2"/>
                <w:sz w:val="24"/>
              </w:rPr>
              <w:t>action.</w:t>
            </w:r>
          </w:p>
        </w:tc>
      </w:tr>
    </w:tbl>
    <w:p w14:paraId="6121C52B" w14:textId="77777777" w:rsidR="00C8074C" w:rsidRDefault="00000000">
      <w:pPr>
        <w:pStyle w:val="ListParagraph"/>
        <w:numPr>
          <w:ilvl w:val="0"/>
          <w:numId w:val="3"/>
        </w:numPr>
        <w:tabs>
          <w:tab w:val="left" w:pos="600"/>
        </w:tabs>
        <w:spacing w:before="19"/>
        <w:jc w:val="both"/>
        <w:rPr>
          <w:b/>
          <w:sz w:val="24"/>
        </w:rPr>
      </w:pPr>
      <w:r>
        <w:rPr>
          <w:b/>
          <w:sz w:val="24"/>
        </w:rPr>
        <w:t>Dialogue-Act</w:t>
      </w:r>
      <w:r>
        <w:rPr>
          <w:b/>
          <w:spacing w:val="-9"/>
          <w:sz w:val="24"/>
        </w:rPr>
        <w:t xml:space="preserve"> </w:t>
      </w:r>
      <w:r>
        <w:rPr>
          <w:b/>
          <w:spacing w:val="-2"/>
          <w:sz w:val="24"/>
        </w:rPr>
        <w:t>Sequence</w:t>
      </w:r>
    </w:p>
    <w:p w14:paraId="6795F1AA" w14:textId="77777777" w:rsidR="00C8074C" w:rsidRDefault="00C8074C">
      <w:pPr>
        <w:pStyle w:val="BodyText"/>
        <w:rPr>
          <w:b/>
        </w:rPr>
      </w:pPr>
    </w:p>
    <w:p w14:paraId="7E64E7F0" w14:textId="77777777" w:rsidR="00C8074C" w:rsidRDefault="00000000">
      <w:pPr>
        <w:ind w:left="360"/>
        <w:rPr>
          <w:b/>
          <w:sz w:val="24"/>
        </w:rPr>
      </w:pPr>
      <w:r>
        <w:rPr>
          <w:b/>
          <w:sz w:val="24"/>
        </w:rPr>
        <w:t>Request</w:t>
      </w:r>
      <w:r>
        <w:rPr>
          <w:b/>
          <w:spacing w:val="-2"/>
          <w:sz w:val="24"/>
        </w:rPr>
        <w:t xml:space="preserve"> </w:t>
      </w:r>
      <w:r>
        <w:rPr>
          <w:b/>
          <w:sz w:val="24"/>
        </w:rPr>
        <w:t>→</w:t>
      </w:r>
      <w:r>
        <w:rPr>
          <w:b/>
          <w:spacing w:val="-2"/>
          <w:sz w:val="24"/>
        </w:rPr>
        <w:t xml:space="preserve"> </w:t>
      </w:r>
      <w:r>
        <w:rPr>
          <w:b/>
          <w:sz w:val="24"/>
        </w:rPr>
        <w:t>Question</w:t>
      </w:r>
      <w:r>
        <w:rPr>
          <w:b/>
          <w:spacing w:val="-2"/>
          <w:sz w:val="24"/>
        </w:rPr>
        <w:t xml:space="preserve"> </w:t>
      </w:r>
      <w:r>
        <w:rPr>
          <w:b/>
          <w:sz w:val="24"/>
        </w:rPr>
        <w:t>→</w:t>
      </w:r>
      <w:r>
        <w:rPr>
          <w:b/>
          <w:spacing w:val="-2"/>
          <w:sz w:val="24"/>
        </w:rPr>
        <w:t xml:space="preserve"> </w:t>
      </w:r>
      <w:r>
        <w:rPr>
          <w:b/>
          <w:sz w:val="24"/>
        </w:rPr>
        <w:t>Inform</w:t>
      </w:r>
      <w:r>
        <w:rPr>
          <w:b/>
          <w:spacing w:val="-1"/>
          <w:sz w:val="24"/>
        </w:rPr>
        <w:t xml:space="preserve"> </w:t>
      </w:r>
      <w:r>
        <w:rPr>
          <w:b/>
          <w:sz w:val="24"/>
        </w:rPr>
        <w:t>→</w:t>
      </w:r>
      <w:r>
        <w:rPr>
          <w:b/>
          <w:spacing w:val="-2"/>
          <w:sz w:val="24"/>
        </w:rPr>
        <w:t xml:space="preserve"> Confirmation</w:t>
      </w:r>
    </w:p>
    <w:p w14:paraId="0022D296" w14:textId="77777777" w:rsidR="00C8074C" w:rsidRDefault="00C8074C">
      <w:pPr>
        <w:pStyle w:val="BodyText"/>
        <w:rPr>
          <w:b/>
        </w:rPr>
      </w:pPr>
    </w:p>
    <w:p w14:paraId="52F56349" w14:textId="77777777" w:rsidR="00C8074C" w:rsidRDefault="00000000">
      <w:pPr>
        <w:pStyle w:val="ListParagraph"/>
        <w:numPr>
          <w:ilvl w:val="0"/>
          <w:numId w:val="3"/>
        </w:numPr>
        <w:tabs>
          <w:tab w:val="left" w:pos="600"/>
        </w:tabs>
        <w:spacing w:before="1"/>
        <w:jc w:val="both"/>
        <w:rPr>
          <w:b/>
          <w:sz w:val="24"/>
        </w:rPr>
      </w:pPr>
      <w:r>
        <w:rPr>
          <w:b/>
          <w:sz w:val="24"/>
        </w:rPr>
        <w:t>Role</w:t>
      </w:r>
      <w:r>
        <w:rPr>
          <w:b/>
          <w:spacing w:val="-3"/>
          <w:sz w:val="24"/>
        </w:rPr>
        <w:t xml:space="preserve"> </w:t>
      </w:r>
      <w:r>
        <w:rPr>
          <w:b/>
          <w:sz w:val="24"/>
        </w:rPr>
        <w:t>of</w:t>
      </w:r>
      <w:r>
        <w:rPr>
          <w:b/>
          <w:spacing w:val="-2"/>
          <w:sz w:val="24"/>
        </w:rPr>
        <w:t xml:space="preserve"> </w:t>
      </w:r>
      <w:r>
        <w:rPr>
          <w:b/>
          <w:sz w:val="24"/>
        </w:rPr>
        <w:t>Dialogue</w:t>
      </w:r>
      <w:r>
        <w:rPr>
          <w:b/>
          <w:spacing w:val="-3"/>
          <w:sz w:val="24"/>
        </w:rPr>
        <w:t xml:space="preserve"> </w:t>
      </w:r>
      <w:r>
        <w:rPr>
          <w:b/>
          <w:sz w:val="24"/>
        </w:rPr>
        <w:t>Acts</w:t>
      </w:r>
      <w:r>
        <w:rPr>
          <w:b/>
          <w:spacing w:val="-1"/>
          <w:sz w:val="24"/>
        </w:rPr>
        <w:t xml:space="preserve"> </w:t>
      </w:r>
      <w:r>
        <w:rPr>
          <w:b/>
          <w:sz w:val="24"/>
        </w:rPr>
        <w:t>in</w:t>
      </w:r>
      <w:r>
        <w:rPr>
          <w:b/>
          <w:spacing w:val="-1"/>
          <w:sz w:val="24"/>
        </w:rPr>
        <w:t xml:space="preserve"> </w:t>
      </w:r>
      <w:r>
        <w:rPr>
          <w:b/>
          <w:sz w:val="24"/>
        </w:rPr>
        <w:t>Intent</w:t>
      </w:r>
      <w:r>
        <w:rPr>
          <w:b/>
          <w:spacing w:val="-1"/>
          <w:sz w:val="24"/>
        </w:rPr>
        <w:t xml:space="preserve"> </w:t>
      </w:r>
      <w:r>
        <w:rPr>
          <w:b/>
          <w:spacing w:val="-2"/>
          <w:sz w:val="24"/>
        </w:rPr>
        <w:t>Interpretation</w:t>
      </w:r>
    </w:p>
    <w:p w14:paraId="2AEEDA76" w14:textId="77777777" w:rsidR="00C8074C" w:rsidRDefault="00000000">
      <w:pPr>
        <w:pStyle w:val="BodyText"/>
        <w:spacing w:before="276"/>
        <w:ind w:left="360"/>
      </w:pPr>
      <w:r>
        <w:t>The</w:t>
      </w:r>
      <w:r>
        <w:rPr>
          <w:spacing w:val="-6"/>
        </w:rPr>
        <w:t xml:space="preserve"> </w:t>
      </w:r>
      <w:r>
        <w:t>Request</w:t>
      </w:r>
      <w:r>
        <w:rPr>
          <w:spacing w:val="-1"/>
        </w:rPr>
        <w:t xml:space="preserve"> </w:t>
      </w:r>
      <w:r>
        <w:t>establishes</w:t>
      </w:r>
      <w:r>
        <w:rPr>
          <w:spacing w:val="-2"/>
        </w:rPr>
        <w:t xml:space="preserve"> </w:t>
      </w:r>
      <w:r>
        <w:t>the</w:t>
      </w:r>
      <w:r>
        <w:rPr>
          <w:spacing w:val="-2"/>
        </w:rPr>
        <w:t xml:space="preserve"> </w:t>
      </w:r>
      <w:r>
        <w:t>user's</w:t>
      </w:r>
      <w:r>
        <w:rPr>
          <w:spacing w:val="-2"/>
        </w:rPr>
        <w:t xml:space="preserve"> </w:t>
      </w:r>
      <w:r>
        <w:t>main</w:t>
      </w:r>
      <w:r>
        <w:rPr>
          <w:spacing w:val="-2"/>
        </w:rPr>
        <w:t xml:space="preserve"> </w:t>
      </w:r>
      <w:r>
        <w:t>goal:</w:t>
      </w:r>
      <w:r>
        <w:rPr>
          <w:spacing w:val="-1"/>
        </w:rPr>
        <w:t xml:space="preserve"> </w:t>
      </w:r>
      <w:r>
        <w:t>booking</w:t>
      </w:r>
      <w:r>
        <w:rPr>
          <w:spacing w:val="-1"/>
        </w:rPr>
        <w:t xml:space="preserve"> </w:t>
      </w:r>
      <w:r>
        <w:t>a</w:t>
      </w:r>
      <w:r>
        <w:rPr>
          <w:spacing w:val="-1"/>
        </w:rPr>
        <w:t xml:space="preserve"> </w:t>
      </w:r>
      <w:r>
        <w:t>train</w:t>
      </w:r>
      <w:r>
        <w:rPr>
          <w:spacing w:val="-1"/>
        </w:rPr>
        <w:t xml:space="preserve"> </w:t>
      </w:r>
      <w:r>
        <w:rPr>
          <w:spacing w:val="-2"/>
        </w:rPr>
        <w:t>ticket.</w:t>
      </w:r>
    </w:p>
    <w:p w14:paraId="283FBB28" w14:textId="77777777" w:rsidR="00C8074C" w:rsidRDefault="00C8074C">
      <w:pPr>
        <w:pStyle w:val="BodyText"/>
      </w:pPr>
    </w:p>
    <w:p w14:paraId="2FFBC2A7" w14:textId="77777777" w:rsidR="00C8074C" w:rsidRDefault="00000000">
      <w:pPr>
        <w:pStyle w:val="BodyText"/>
        <w:spacing w:line="480" w:lineRule="auto"/>
        <w:ind w:left="360" w:right="2873"/>
      </w:pPr>
      <w:r>
        <w:t>The</w:t>
      </w:r>
      <w:r>
        <w:rPr>
          <w:spacing w:val="-6"/>
        </w:rPr>
        <w:t xml:space="preserve"> </w:t>
      </w:r>
      <w:r>
        <w:t>Question</w:t>
      </w:r>
      <w:r>
        <w:rPr>
          <w:spacing w:val="-4"/>
        </w:rPr>
        <w:t xml:space="preserve"> </w:t>
      </w:r>
      <w:r>
        <w:t>identifies</w:t>
      </w:r>
      <w:r>
        <w:rPr>
          <w:spacing w:val="-3"/>
        </w:rPr>
        <w:t xml:space="preserve"> </w:t>
      </w:r>
      <w:r>
        <w:t>missing</w:t>
      </w:r>
      <w:r>
        <w:rPr>
          <w:spacing w:val="-4"/>
        </w:rPr>
        <w:t xml:space="preserve"> </w:t>
      </w:r>
      <w:r>
        <w:t>information</w:t>
      </w:r>
      <w:r>
        <w:rPr>
          <w:spacing w:val="-4"/>
        </w:rPr>
        <w:t xml:space="preserve"> </w:t>
      </w:r>
      <w:r>
        <w:t>required</w:t>
      </w:r>
      <w:r>
        <w:rPr>
          <w:spacing w:val="-4"/>
        </w:rPr>
        <w:t xml:space="preserve"> </w:t>
      </w:r>
      <w:r>
        <w:t>to</w:t>
      </w:r>
      <w:r>
        <w:rPr>
          <w:spacing w:val="-4"/>
        </w:rPr>
        <w:t xml:space="preserve"> </w:t>
      </w:r>
      <w:r>
        <w:t>complete</w:t>
      </w:r>
      <w:r>
        <w:rPr>
          <w:spacing w:val="-5"/>
        </w:rPr>
        <w:t xml:space="preserve"> </w:t>
      </w:r>
      <w:r>
        <w:t>that</w:t>
      </w:r>
      <w:r>
        <w:rPr>
          <w:spacing w:val="-4"/>
        </w:rPr>
        <w:t xml:space="preserve"> </w:t>
      </w:r>
      <w:r>
        <w:t>goal. The</w:t>
      </w:r>
      <w:r>
        <w:rPr>
          <w:spacing w:val="-1"/>
        </w:rPr>
        <w:t xml:space="preserve"> </w:t>
      </w:r>
      <w:r>
        <w:t>Inform</w:t>
      </w:r>
      <w:r>
        <w:rPr>
          <w:spacing w:val="1"/>
        </w:rPr>
        <w:t xml:space="preserve"> </w:t>
      </w:r>
      <w:r>
        <w:t>act</w:t>
      </w:r>
      <w:r>
        <w:rPr>
          <w:spacing w:val="-1"/>
        </w:rPr>
        <w:t xml:space="preserve"> </w:t>
      </w:r>
      <w:r>
        <w:t>supplies</w:t>
      </w:r>
      <w:r>
        <w:rPr>
          <w:spacing w:val="-3"/>
        </w:rPr>
        <w:t xml:space="preserve"> </w:t>
      </w:r>
      <w:r>
        <w:t>the</w:t>
      </w:r>
      <w:r>
        <w:rPr>
          <w:spacing w:val="-1"/>
        </w:rPr>
        <w:t xml:space="preserve"> </w:t>
      </w:r>
      <w:r>
        <w:t>requested</w:t>
      </w:r>
      <w:r>
        <w:rPr>
          <w:spacing w:val="-1"/>
        </w:rPr>
        <w:t xml:space="preserve"> </w:t>
      </w:r>
      <w:r>
        <w:t>slot,</w:t>
      </w:r>
      <w:r>
        <w:rPr>
          <w:spacing w:val="-2"/>
        </w:rPr>
        <w:t xml:space="preserve"> </w:t>
      </w:r>
      <w:r>
        <w:t>namely</w:t>
      </w:r>
      <w:r>
        <w:rPr>
          <w:spacing w:val="-1"/>
        </w:rPr>
        <w:t xml:space="preserve"> </w:t>
      </w:r>
      <w:r>
        <w:t>the</w:t>
      </w:r>
      <w:r>
        <w:rPr>
          <w:spacing w:val="-2"/>
        </w:rPr>
        <w:t xml:space="preserve"> </w:t>
      </w:r>
      <w:r>
        <w:t>destination</w:t>
      </w:r>
      <w:r>
        <w:rPr>
          <w:spacing w:val="-1"/>
        </w:rPr>
        <w:t xml:space="preserve"> </w:t>
      </w:r>
      <w:r>
        <w:rPr>
          <w:spacing w:val="-2"/>
        </w:rPr>
        <w:t>Chennai.</w:t>
      </w:r>
    </w:p>
    <w:p w14:paraId="68674154" w14:textId="77777777" w:rsidR="00C8074C" w:rsidRDefault="00000000">
      <w:pPr>
        <w:pStyle w:val="BodyText"/>
        <w:ind w:left="360"/>
      </w:pPr>
      <w:r>
        <w:t>The</w:t>
      </w:r>
      <w:r>
        <w:rPr>
          <w:spacing w:val="-5"/>
        </w:rPr>
        <w:t xml:space="preserve"> </w:t>
      </w:r>
      <w:r>
        <w:t>Confirmation</w:t>
      </w:r>
      <w:r>
        <w:rPr>
          <w:spacing w:val="-1"/>
        </w:rPr>
        <w:t xml:space="preserve"> </w:t>
      </w:r>
      <w:r>
        <w:t>signals</w:t>
      </w:r>
      <w:r>
        <w:rPr>
          <w:spacing w:val="-2"/>
        </w:rPr>
        <w:t xml:space="preserve"> </w:t>
      </w:r>
      <w:r>
        <w:t>that the</w:t>
      </w:r>
      <w:r>
        <w:rPr>
          <w:spacing w:val="-2"/>
        </w:rPr>
        <w:t xml:space="preserve"> </w:t>
      </w:r>
      <w:r>
        <w:t>system</w:t>
      </w:r>
      <w:r>
        <w:rPr>
          <w:spacing w:val="-1"/>
        </w:rPr>
        <w:t xml:space="preserve"> </w:t>
      </w:r>
      <w:r>
        <w:t>believes</w:t>
      </w:r>
      <w:r>
        <w:rPr>
          <w:spacing w:val="1"/>
        </w:rPr>
        <w:t xml:space="preserve"> </w:t>
      </w:r>
      <w:r>
        <w:t>the requested</w:t>
      </w:r>
      <w:r>
        <w:rPr>
          <w:spacing w:val="-1"/>
        </w:rPr>
        <w:t xml:space="preserve"> </w:t>
      </w:r>
      <w:r>
        <w:t>task</w:t>
      </w:r>
      <w:r>
        <w:rPr>
          <w:spacing w:val="-1"/>
        </w:rPr>
        <w:t xml:space="preserve"> </w:t>
      </w:r>
      <w:r>
        <w:t>has</w:t>
      </w:r>
      <w:r>
        <w:rPr>
          <w:spacing w:val="-2"/>
        </w:rPr>
        <w:t xml:space="preserve"> </w:t>
      </w:r>
      <w:r>
        <w:t xml:space="preserve">been </w:t>
      </w:r>
      <w:r>
        <w:rPr>
          <w:spacing w:val="-2"/>
        </w:rPr>
        <w:t>completed.</w:t>
      </w:r>
    </w:p>
    <w:p w14:paraId="5C422A5A" w14:textId="77777777" w:rsidR="00C8074C" w:rsidRDefault="00C8074C">
      <w:pPr>
        <w:pStyle w:val="BodyText"/>
      </w:pPr>
    </w:p>
    <w:p w14:paraId="715F9BAE" w14:textId="77777777" w:rsidR="00C8074C" w:rsidRDefault="00000000">
      <w:pPr>
        <w:pStyle w:val="BodyText"/>
        <w:spacing w:line="480" w:lineRule="auto"/>
        <w:ind w:left="360" w:right="361"/>
        <w:jc w:val="both"/>
      </w:pPr>
      <w:r>
        <w:t>The sequence demonstrates task-oriented dialogue management. The conversational agent does not interpret every sentence independently. Instead, it maintains dialogue state. After receiving the Request, it knows the task is ticket booking. After asking a Question, it expects a destination. When Chennai is supplied, the agent can fill the destination slot and proceed with the booking operation.</w:t>
      </w:r>
    </w:p>
    <w:p w14:paraId="7BE44C02" w14:textId="77777777" w:rsidR="00C8074C" w:rsidRDefault="00000000">
      <w:pPr>
        <w:pStyle w:val="Heading2"/>
        <w:numPr>
          <w:ilvl w:val="0"/>
          <w:numId w:val="3"/>
        </w:numPr>
        <w:tabs>
          <w:tab w:val="left" w:pos="600"/>
        </w:tabs>
        <w:spacing w:before="1"/>
        <w:jc w:val="both"/>
      </w:pPr>
      <w:r>
        <w:rPr>
          <w:spacing w:val="-2"/>
        </w:rPr>
        <w:t>Evaluation</w:t>
      </w:r>
    </w:p>
    <w:p w14:paraId="0044D4DA" w14:textId="77777777" w:rsidR="00C8074C" w:rsidRDefault="00C8074C">
      <w:pPr>
        <w:pStyle w:val="BodyText"/>
        <w:rPr>
          <w:b/>
        </w:rPr>
      </w:pPr>
    </w:p>
    <w:p w14:paraId="6BA666DD" w14:textId="77777777" w:rsidR="00C8074C" w:rsidRDefault="00000000">
      <w:pPr>
        <w:pStyle w:val="BodyText"/>
        <w:spacing w:line="480" w:lineRule="auto"/>
        <w:ind w:left="360" w:right="359"/>
        <w:jc w:val="both"/>
      </w:pPr>
      <w:r>
        <w:t>Correct dialogue-act identification reduces misunderstanding and allows the conversational agent to maintain a structured representation of the conversation. It also supports slot filling, task completion, clarification, and appropriate response generation. A production system would additionally check travel date,</w:t>
      </w:r>
      <w:r>
        <w:rPr>
          <w:spacing w:val="-14"/>
        </w:rPr>
        <w:t xml:space="preserve"> </w:t>
      </w:r>
      <w:r>
        <w:t>origin,</w:t>
      </w:r>
      <w:r>
        <w:rPr>
          <w:spacing w:val="-13"/>
        </w:rPr>
        <w:t xml:space="preserve"> </w:t>
      </w:r>
      <w:r>
        <w:t>passenger</w:t>
      </w:r>
      <w:r>
        <w:rPr>
          <w:spacing w:val="-14"/>
        </w:rPr>
        <w:t xml:space="preserve"> </w:t>
      </w:r>
      <w:r>
        <w:t>details,</w:t>
      </w:r>
      <w:r>
        <w:rPr>
          <w:spacing w:val="-12"/>
        </w:rPr>
        <w:t xml:space="preserve"> </w:t>
      </w:r>
      <w:r>
        <w:t>availability,</w:t>
      </w:r>
      <w:r>
        <w:rPr>
          <w:spacing w:val="-13"/>
        </w:rPr>
        <w:t xml:space="preserve"> </w:t>
      </w:r>
      <w:r>
        <w:t>payment</w:t>
      </w:r>
      <w:r>
        <w:rPr>
          <w:spacing w:val="-13"/>
        </w:rPr>
        <w:t xml:space="preserve"> </w:t>
      </w:r>
      <w:r>
        <w:t>status,</w:t>
      </w:r>
      <w:r>
        <w:rPr>
          <w:spacing w:val="-13"/>
        </w:rPr>
        <w:t xml:space="preserve"> </w:t>
      </w:r>
      <w:r>
        <w:t>and</w:t>
      </w:r>
      <w:r>
        <w:rPr>
          <w:spacing w:val="-13"/>
        </w:rPr>
        <w:t xml:space="preserve"> </w:t>
      </w:r>
      <w:r>
        <w:t>booking</w:t>
      </w:r>
      <w:r>
        <w:rPr>
          <w:spacing w:val="-13"/>
        </w:rPr>
        <w:t xml:space="preserve"> </w:t>
      </w:r>
      <w:r>
        <w:t>confirmation</w:t>
      </w:r>
      <w:r>
        <w:rPr>
          <w:spacing w:val="-13"/>
        </w:rPr>
        <w:t xml:space="preserve"> </w:t>
      </w:r>
      <w:r>
        <w:t>before</w:t>
      </w:r>
      <w:r>
        <w:rPr>
          <w:spacing w:val="-14"/>
        </w:rPr>
        <w:t xml:space="preserve"> </w:t>
      </w:r>
      <w:r>
        <w:t>declaring</w:t>
      </w:r>
      <w:r>
        <w:rPr>
          <w:spacing w:val="-13"/>
        </w:rPr>
        <w:t xml:space="preserve"> </w:t>
      </w:r>
      <w:r>
        <w:t>the transaction complete.</w:t>
      </w:r>
    </w:p>
    <w:p w14:paraId="69C52AEA" w14:textId="77777777" w:rsidR="00C8074C" w:rsidRDefault="00C8074C">
      <w:pPr>
        <w:pStyle w:val="BodyText"/>
      </w:pPr>
    </w:p>
    <w:p w14:paraId="4C0C3A2F" w14:textId="77777777" w:rsidR="00C8074C" w:rsidRDefault="00C8074C">
      <w:pPr>
        <w:pStyle w:val="BodyText"/>
      </w:pPr>
    </w:p>
    <w:p w14:paraId="0C20FB7D" w14:textId="77777777" w:rsidR="00C8074C" w:rsidRDefault="00C8074C">
      <w:pPr>
        <w:pStyle w:val="BodyText"/>
      </w:pPr>
    </w:p>
    <w:p w14:paraId="685C98CA" w14:textId="77777777" w:rsidR="00C8074C" w:rsidRDefault="00C8074C">
      <w:pPr>
        <w:pStyle w:val="BodyText"/>
        <w:spacing w:before="2"/>
      </w:pPr>
    </w:p>
    <w:p w14:paraId="435E67EE" w14:textId="77777777" w:rsidR="00C8074C" w:rsidRDefault="00000000">
      <w:pPr>
        <w:pStyle w:val="Heading1"/>
      </w:pPr>
      <w:r>
        <w:t>Question</w:t>
      </w:r>
      <w:r>
        <w:rPr>
          <w:spacing w:val="-7"/>
        </w:rPr>
        <w:t xml:space="preserve"> </w:t>
      </w:r>
      <w:r>
        <w:t>4</w:t>
      </w:r>
      <w:r>
        <w:rPr>
          <w:spacing w:val="-6"/>
        </w:rPr>
        <w:t xml:space="preserve"> </w:t>
      </w:r>
      <w:r>
        <w:t>–</w:t>
      </w:r>
      <w:r>
        <w:rPr>
          <w:spacing w:val="-4"/>
        </w:rPr>
        <w:t xml:space="preserve"> </w:t>
      </w:r>
      <w:r>
        <w:t>Language</w:t>
      </w:r>
      <w:r>
        <w:rPr>
          <w:spacing w:val="-4"/>
        </w:rPr>
        <w:t xml:space="preserve"> </w:t>
      </w:r>
      <w:r>
        <w:t>Generation</w:t>
      </w:r>
      <w:r>
        <w:rPr>
          <w:spacing w:val="-4"/>
        </w:rPr>
        <w:t xml:space="preserve"> </w:t>
      </w:r>
      <w:r>
        <w:t>and</w:t>
      </w:r>
      <w:r>
        <w:rPr>
          <w:spacing w:val="-7"/>
        </w:rPr>
        <w:t xml:space="preserve"> </w:t>
      </w:r>
      <w:r>
        <w:t>Surface</w:t>
      </w:r>
      <w:r>
        <w:rPr>
          <w:spacing w:val="-4"/>
        </w:rPr>
        <w:t xml:space="preserve"> </w:t>
      </w:r>
      <w:r>
        <w:rPr>
          <w:spacing w:val="-2"/>
        </w:rPr>
        <w:t>Realization</w:t>
      </w:r>
    </w:p>
    <w:p w14:paraId="17C5FA8B" w14:textId="77777777" w:rsidR="00C8074C" w:rsidRDefault="00000000">
      <w:pPr>
        <w:pStyle w:val="Heading2"/>
        <w:numPr>
          <w:ilvl w:val="0"/>
          <w:numId w:val="2"/>
        </w:numPr>
        <w:tabs>
          <w:tab w:val="left" w:pos="600"/>
        </w:tabs>
        <w:spacing w:before="320"/>
        <w:jc w:val="both"/>
      </w:pPr>
      <w:r>
        <w:rPr>
          <w:spacing w:val="-2"/>
        </w:rPr>
        <w:t>Objective</w:t>
      </w:r>
    </w:p>
    <w:p w14:paraId="21295B3F" w14:textId="77777777" w:rsidR="00C8074C" w:rsidRDefault="00C8074C">
      <w:pPr>
        <w:pStyle w:val="Heading2"/>
        <w:sectPr w:rsidR="00C8074C">
          <w:type w:val="continuous"/>
          <w:pgSz w:w="12240" w:h="15840"/>
          <w:pgMar w:top="1420" w:right="720" w:bottom="280" w:left="720" w:header="720" w:footer="720" w:gutter="0"/>
          <w:cols w:space="720"/>
        </w:sectPr>
      </w:pPr>
    </w:p>
    <w:p w14:paraId="4A9E54EE" w14:textId="77777777" w:rsidR="00C8074C" w:rsidRDefault="00000000">
      <w:pPr>
        <w:pStyle w:val="BodyText"/>
        <w:spacing w:before="79" w:line="480" w:lineRule="auto"/>
        <w:ind w:left="360" w:right="354"/>
        <w:jc w:val="both"/>
      </w:pPr>
      <w:r>
        <w:lastRenderedPageBreak/>
        <w:t>Natural</w:t>
      </w:r>
      <w:r>
        <w:rPr>
          <w:spacing w:val="-4"/>
        </w:rPr>
        <w:t xml:space="preserve"> </w:t>
      </w:r>
      <w:r>
        <w:t>Language</w:t>
      </w:r>
      <w:r>
        <w:rPr>
          <w:spacing w:val="-5"/>
        </w:rPr>
        <w:t xml:space="preserve"> </w:t>
      </w:r>
      <w:r>
        <w:t>Generation</w:t>
      </w:r>
      <w:r>
        <w:rPr>
          <w:spacing w:val="-4"/>
        </w:rPr>
        <w:t xml:space="preserve"> </w:t>
      </w:r>
      <w:r>
        <w:t>(NLG)</w:t>
      </w:r>
      <w:r>
        <w:rPr>
          <w:spacing w:val="-4"/>
        </w:rPr>
        <w:t xml:space="preserve"> </w:t>
      </w:r>
      <w:r>
        <w:t>converts</w:t>
      </w:r>
      <w:r>
        <w:rPr>
          <w:spacing w:val="-5"/>
        </w:rPr>
        <w:t xml:space="preserve"> </w:t>
      </w:r>
      <w:r>
        <w:t>structured</w:t>
      </w:r>
      <w:r>
        <w:rPr>
          <w:spacing w:val="-4"/>
        </w:rPr>
        <w:t xml:space="preserve"> </w:t>
      </w:r>
      <w:r>
        <w:t>meaning</w:t>
      </w:r>
      <w:r>
        <w:rPr>
          <w:spacing w:val="-4"/>
        </w:rPr>
        <w:t xml:space="preserve"> </w:t>
      </w:r>
      <w:r>
        <w:t>into</w:t>
      </w:r>
      <w:r>
        <w:rPr>
          <w:spacing w:val="-4"/>
        </w:rPr>
        <w:t xml:space="preserve"> </w:t>
      </w:r>
      <w:r>
        <w:t>natural-language</w:t>
      </w:r>
      <w:r>
        <w:rPr>
          <w:spacing w:val="-5"/>
        </w:rPr>
        <w:t xml:space="preserve"> </w:t>
      </w:r>
      <w:r>
        <w:t>text.</w:t>
      </w:r>
      <w:r>
        <w:rPr>
          <w:spacing w:val="-4"/>
        </w:rPr>
        <w:t xml:space="preserve"> </w:t>
      </w:r>
      <w:r>
        <w:t>The</w:t>
      </w:r>
      <w:r>
        <w:rPr>
          <w:spacing w:val="-6"/>
        </w:rPr>
        <w:t xml:space="preserve"> </w:t>
      </w:r>
      <w:r>
        <w:t>system must determine suitable words, arrange them according to the target language grammar, apply tense and agreement, and produce the final surface sentence.</w:t>
      </w:r>
    </w:p>
    <w:p w14:paraId="372D0E85" w14:textId="77777777" w:rsidR="00C8074C" w:rsidRDefault="00000000">
      <w:pPr>
        <w:pStyle w:val="Heading2"/>
        <w:numPr>
          <w:ilvl w:val="0"/>
          <w:numId w:val="2"/>
        </w:numPr>
        <w:tabs>
          <w:tab w:val="left" w:pos="600"/>
        </w:tabs>
      </w:pPr>
      <w:r>
        <w:t>NLG</w:t>
      </w:r>
      <w:r>
        <w:rPr>
          <w:spacing w:val="-2"/>
        </w:rPr>
        <w:t xml:space="preserve"> Pipeline</w:t>
      </w:r>
    </w:p>
    <w:p w14:paraId="5692D8E9" w14:textId="77777777" w:rsidR="00C8074C" w:rsidRDefault="00C8074C">
      <w:pPr>
        <w:pStyle w:val="BodyText"/>
        <w:rPr>
          <w:b/>
        </w:rPr>
      </w:pPr>
    </w:p>
    <w:p w14:paraId="5A983F41" w14:textId="77777777" w:rsidR="00C8074C" w:rsidRDefault="00000000">
      <w:pPr>
        <w:pStyle w:val="BodyText"/>
        <w:spacing w:line="480" w:lineRule="auto"/>
        <w:ind w:left="792" w:right="5463"/>
      </w:pPr>
      <w:r>
        <w:t>Algorithm:</w:t>
      </w:r>
      <w:r>
        <w:rPr>
          <w:spacing w:val="-15"/>
        </w:rPr>
        <w:t xml:space="preserve"> </w:t>
      </w:r>
      <w:r>
        <w:t>NLG_SURFACE_REALIZATION Input: Semantic representation</w:t>
      </w:r>
    </w:p>
    <w:p w14:paraId="1DBF8DF0" w14:textId="77777777" w:rsidR="00C8074C" w:rsidRDefault="00000000">
      <w:pPr>
        <w:pStyle w:val="BodyText"/>
        <w:spacing w:before="1"/>
        <w:ind w:left="792"/>
      </w:pPr>
      <w:r>
        <w:t>Output:</w:t>
      </w:r>
      <w:r>
        <w:rPr>
          <w:spacing w:val="-5"/>
        </w:rPr>
        <w:t xml:space="preserve"> </w:t>
      </w:r>
      <w:r>
        <w:t>Grammatically</w:t>
      </w:r>
      <w:r>
        <w:rPr>
          <w:spacing w:val="-2"/>
        </w:rPr>
        <w:t xml:space="preserve"> </w:t>
      </w:r>
      <w:r>
        <w:t>correct</w:t>
      </w:r>
      <w:r>
        <w:rPr>
          <w:spacing w:val="-2"/>
        </w:rPr>
        <w:t xml:space="preserve"> </w:t>
      </w:r>
      <w:r>
        <w:t>natural-language</w:t>
      </w:r>
      <w:r>
        <w:rPr>
          <w:spacing w:val="-3"/>
        </w:rPr>
        <w:t xml:space="preserve"> </w:t>
      </w:r>
      <w:r>
        <w:rPr>
          <w:spacing w:val="-2"/>
        </w:rPr>
        <w:t>sentence</w:t>
      </w:r>
    </w:p>
    <w:p w14:paraId="58B4E430" w14:textId="77777777" w:rsidR="00C8074C" w:rsidRDefault="00C8074C">
      <w:pPr>
        <w:pStyle w:val="BodyText"/>
      </w:pPr>
    </w:p>
    <w:p w14:paraId="2EA2E187" w14:textId="77777777" w:rsidR="00C8074C" w:rsidRDefault="00C8074C">
      <w:pPr>
        <w:pStyle w:val="BodyText"/>
      </w:pPr>
    </w:p>
    <w:p w14:paraId="39B2B496" w14:textId="77777777" w:rsidR="00C8074C" w:rsidRDefault="00C8074C">
      <w:pPr>
        <w:pStyle w:val="BodyText"/>
      </w:pPr>
    </w:p>
    <w:p w14:paraId="17C6AF58" w14:textId="77777777" w:rsidR="00C8074C" w:rsidRDefault="00000000">
      <w:pPr>
        <w:pStyle w:val="BodyText"/>
        <w:ind w:left="792"/>
      </w:pPr>
      <w:r>
        <w:t>Step</w:t>
      </w:r>
      <w:r>
        <w:rPr>
          <w:spacing w:val="-1"/>
        </w:rPr>
        <w:t xml:space="preserve"> </w:t>
      </w:r>
      <w:r>
        <w:t>1:</w:t>
      </w:r>
      <w:r>
        <w:rPr>
          <w:spacing w:val="-1"/>
        </w:rPr>
        <w:t xml:space="preserve"> </w:t>
      </w:r>
      <w:r>
        <w:t>Read semantic</w:t>
      </w:r>
      <w:r>
        <w:rPr>
          <w:spacing w:val="-1"/>
        </w:rPr>
        <w:t xml:space="preserve"> </w:t>
      </w:r>
      <w:r>
        <w:t>roles:</w:t>
      </w:r>
      <w:r>
        <w:rPr>
          <w:spacing w:val="-1"/>
        </w:rPr>
        <w:t xml:space="preserve"> </w:t>
      </w:r>
      <w:r>
        <w:t>Agent, Action,</w:t>
      </w:r>
      <w:r>
        <w:rPr>
          <w:spacing w:val="-1"/>
        </w:rPr>
        <w:t xml:space="preserve"> </w:t>
      </w:r>
      <w:r>
        <w:t>Object</w:t>
      </w:r>
      <w:r>
        <w:rPr>
          <w:spacing w:val="-1"/>
        </w:rPr>
        <w:t xml:space="preserve"> </w:t>
      </w:r>
      <w:r>
        <w:t xml:space="preserve">and </w:t>
      </w:r>
      <w:r>
        <w:rPr>
          <w:spacing w:val="-2"/>
        </w:rPr>
        <w:t>Tense.</w:t>
      </w:r>
    </w:p>
    <w:p w14:paraId="3C417612" w14:textId="77777777" w:rsidR="00C8074C" w:rsidRDefault="00C8074C">
      <w:pPr>
        <w:pStyle w:val="BodyText"/>
      </w:pPr>
    </w:p>
    <w:p w14:paraId="365B65BC" w14:textId="77777777" w:rsidR="00C8074C" w:rsidRDefault="00000000">
      <w:pPr>
        <w:pStyle w:val="BodyText"/>
        <w:spacing w:line="480" w:lineRule="auto"/>
        <w:ind w:left="792" w:right="3293"/>
      </w:pPr>
      <w:r>
        <w:t>Step</w:t>
      </w:r>
      <w:r>
        <w:rPr>
          <w:spacing w:val="-5"/>
        </w:rPr>
        <w:t xml:space="preserve"> </w:t>
      </w:r>
      <w:r>
        <w:t>2:</w:t>
      </w:r>
      <w:r>
        <w:rPr>
          <w:spacing w:val="-5"/>
        </w:rPr>
        <w:t xml:space="preserve"> </w:t>
      </w:r>
      <w:r>
        <w:t>Select</w:t>
      </w:r>
      <w:r>
        <w:rPr>
          <w:spacing w:val="-5"/>
        </w:rPr>
        <w:t xml:space="preserve"> </w:t>
      </w:r>
      <w:r>
        <w:t>lexical</w:t>
      </w:r>
      <w:r>
        <w:rPr>
          <w:spacing w:val="-5"/>
        </w:rPr>
        <w:t xml:space="preserve"> </w:t>
      </w:r>
      <w:r>
        <w:t>items</w:t>
      </w:r>
      <w:r>
        <w:rPr>
          <w:spacing w:val="-6"/>
        </w:rPr>
        <w:t xml:space="preserve"> </w:t>
      </w:r>
      <w:r>
        <w:t>corresponding</w:t>
      </w:r>
      <w:r>
        <w:rPr>
          <w:spacing w:val="-5"/>
        </w:rPr>
        <w:t xml:space="preserve"> </w:t>
      </w:r>
      <w:r>
        <w:t>to</w:t>
      </w:r>
      <w:r>
        <w:rPr>
          <w:spacing w:val="-5"/>
        </w:rPr>
        <w:t xml:space="preserve"> </w:t>
      </w:r>
      <w:r>
        <w:t>each</w:t>
      </w:r>
      <w:r>
        <w:rPr>
          <w:spacing w:val="-5"/>
        </w:rPr>
        <w:t xml:space="preserve"> </w:t>
      </w:r>
      <w:r>
        <w:t>semantic</w:t>
      </w:r>
      <w:r>
        <w:rPr>
          <w:spacing w:val="-5"/>
        </w:rPr>
        <w:t xml:space="preserve"> </w:t>
      </w:r>
      <w:r>
        <w:t>concept. Step 3: Convert the action into the required tense.</w:t>
      </w:r>
    </w:p>
    <w:p w14:paraId="6B5AA4ED" w14:textId="77777777" w:rsidR="00C8074C" w:rsidRDefault="00000000">
      <w:pPr>
        <w:pStyle w:val="BodyText"/>
        <w:spacing w:line="480" w:lineRule="auto"/>
        <w:ind w:left="792" w:right="3293"/>
      </w:pPr>
      <w:r>
        <w:t>Step</w:t>
      </w:r>
      <w:r>
        <w:rPr>
          <w:spacing w:val="-5"/>
        </w:rPr>
        <w:t xml:space="preserve"> </w:t>
      </w:r>
      <w:r>
        <w:t>4:</w:t>
      </w:r>
      <w:r>
        <w:rPr>
          <w:spacing w:val="-5"/>
        </w:rPr>
        <w:t xml:space="preserve"> </w:t>
      </w:r>
      <w:r>
        <w:t>Determine</w:t>
      </w:r>
      <w:r>
        <w:rPr>
          <w:spacing w:val="-6"/>
        </w:rPr>
        <w:t xml:space="preserve"> </w:t>
      </w:r>
      <w:r>
        <w:t>the</w:t>
      </w:r>
      <w:r>
        <w:rPr>
          <w:spacing w:val="-5"/>
        </w:rPr>
        <w:t xml:space="preserve"> </w:t>
      </w:r>
      <w:r>
        <w:t>grammatical</w:t>
      </w:r>
      <w:r>
        <w:rPr>
          <w:spacing w:val="-5"/>
        </w:rPr>
        <w:t xml:space="preserve"> </w:t>
      </w:r>
      <w:r>
        <w:t>structure</w:t>
      </w:r>
      <w:r>
        <w:rPr>
          <w:spacing w:val="-7"/>
        </w:rPr>
        <w:t xml:space="preserve"> </w:t>
      </w:r>
      <w:r>
        <w:t>of</w:t>
      </w:r>
      <w:r>
        <w:rPr>
          <w:spacing w:val="-5"/>
        </w:rPr>
        <w:t xml:space="preserve"> </w:t>
      </w:r>
      <w:r>
        <w:t>the</w:t>
      </w:r>
      <w:r>
        <w:rPr>
          <w:spacing w:val="-7"/>
        </w:rPr>
        <w:t xml:space="preserve"> </w:t>
      </w:r>
      <w:r>
        <w:t>target</w:t>
      </w:r>
      <w:r>
        <w:rPr>
          <w:spacing w:val="-5"/>
        </w:rPr>
        <w:t xml:space="preserve"> </w:t>
      </w:r>
      <w:r>
        <w:t>language. Step 5: Arrange the semantic roles into the required word order.</w:t>
      </w:r>
    </w:p>
    <w:p w14:paraId="0F760AD1" w14:textId="77777777" w:rsidR="00C8074C" w:rsidRDefault="00000000">
      <w:pPr>
        <w:pStyle w:val="BodyText"/>
        <w:spacing w:before="1" w:line="480" w:lineRule="auto"/>
        <w:ind w:left="792" w:right="3958"/>
      </w:pPr>
      <w:r>
        <w:t>Step</w:t>
      </w:r>
      <w:r>
        <w:rPr>
          <w:spacing w:val="-6"/>
        </w:rPr>
        <w:t xml:space="preserve"> </w:t>
      </w:r>
      <w:r>
        <w:t>6:</w:t>
      </w:r>
      <w:r>
        <w:rPr>
          <w:spacing w:val="-6"/>
        </w:rPr>
        <w:t xml:space="preserve"> </w:t>
      </w:r>
      <w:r>
        <w:t>Apply</w:t>
      </w:r>
      <w:r>
        <w:rPr>
          <w:spacing w:val="-6"/>
        </w:rPr>
        <w:t xml:space="preserve"> </w:t>
      </w:r>
      <w:r>
        <w:t>agreement,</w:t>
      </w:r>
      <w:r>
        <w:rPr>
          <w:spacing w:val="-5"/>
        </w:rPr>
        <w:t xml:space="preserve"> </w:t>
      </w:r>
      <w:r>
        <w:t>inflection</w:t>
      </w:r>
      <w:r>
        <w:rPr>
          <w:spacing w:val="-6"/>
        </w:rPr>
        <w:t xml:space="preserve"> </w:t>
      </w:r>
      <w:r>
        <w:t>and</w:t>
      </w:r>
      <w:r>
        <w:rPr>
          <w:spacing w:val="-6"/>
        </w:rPr>
        <w:t xml:space="preserve"> </w:t>
      </w:r>
      <w:r>
        <w:t>auxiliary-verb</w:t>
      </w:r>
      <w:r>
        <w:rPr>
          <w:spacing w:val="-6"/>
        </w:rPr>
        <w:t xml:space="preserve"> </w:t>
      </w:r>
      <w:r>
        <w:t>rules. Step 7: Add required determiners and function words.</w:t>
      </w:r>
    </w:p>
    <w:p w14:paraId="3E89AB00" w14:textId="77777777" w:rsidR="00C8074C" w:rsidRDefault="00000000">
      <w:pPr>
        <w:pStyle w:val="BodyText"/>
        <w:ind w:left="792"/>
      </w:pPr>
      <w:r>
        <w:t>Step</w:t>
      </w:r>
      <w:r>
        <w:rPr>
          <w:spacing w:val="-2"/>
        </w:rPr>
        <w:t xml:space="preserve"> </w:t>
      </w:r>
      <w:r>
        <w:t>8:</w:t>
      </w:r>
      <w:r>
        <w:rPr>
          <w:spacing w:val="-1"/>
        </w:rPr>
        <w:t xml:space="preserve"> </w:t>
      </w:r>
      <w:r>
        <w:t>Perform</w:t>
      </w:r>
      <w:r>
        <w:rPr>
          <w:spacing w:val="-2"/>
        </w:rPr>
        <w:t xml:space="preserve"> </w:t>
      </w:r>
      <w:r>
        <w:t>surface</w:t>
      </w:r>
      <w:r>
        <w:rPr>
          <w:spacing w:val="-2"/>
        </w:rPr>
        <w:t xml:space="preserve"> </w:t>
      </w:r>
      <w:r>
        <w:t>realization</w:t>
      </w:r>
      <w:r>
        <w:rPr>
          <w:spacing w:val="-2"/>
        </w:rPr>
        <w:t xml:space="preserve"> </w:t>
      </w:r>
      <w:r>
        <w:t>and</w:t>
      </w:r>
      <w:r>
        <w:rPr>
          <w:spacing w:val="-1"/>
        </w:rPr>
        <w:t xml:space="preserve"> </w:t>
      </w:r>
      <w:r>
        <w:rPr>
          <w:spacing w:val="-2"/>
        </w:rPr>
        <w:t>punctuation.</w:t>
      </w:r>
    </w:p>
    <w:p w14:paraId="4271E5E2" w14:textId="77777777" w:rsidR="00C8074C" w:rsidRDefault="00C8074C">
      <w:pPr>
        <w:pStyle w:val="BodyText"/>
      </w:pPr>
    </w:p>
    <w:p w14:paraId="268CE280" w14:textId="77777777" w:rsidR="00C8074C" w:rsidRDefault="00000000">
      <w:pPr>
        <w:pStyle w:val="BodyText"/>
        <w:spacing w:line="480" w:lineRule="auto"/>
        <w:ind w:left="792" w:right="3958"/>
      </w:pPr>
      <w:r>
        <w:t>Step</w:t>
      </w:r>
      <w:r>
        <w:rPr>
          <w:spacing w:val="-7"/>
        </w:rPr>
        <w:t xml:space="preserve"> </w:t>
      </w:r>
      <w:r>
        <w:t>9:</w:t>
      </w:r>
      <w:r>
        <w:rPr>
          <w:spacing w:val="-7"/>
        </w:rPr>
        <w:t xml:space="preserve"> </w:t>
      </w:r>
      <w:r>
        <w:t>Validate</w:t>
      </w:r>
      <w:r>
        <w:rPr>
          <w:spacing w:val="-7"/>
        </w:rPr>
        <w:t xml:space="preserve"> </w:t>
      </w:r>
      <w:r>
        <w:t>grammaticality</w:t>
      </w:r>
      <w:r>
        <w:rPr>
          <w:spacing w:val="-7"/>
        </w:rPr>
        <w:t xml:space="preserve"> </w:t>
      </w:r>
      <w:r>
        <w:t>and</w:t>
      </w:r>
      <w:r>
        <w:rPr>
          <w:spacing w:val="-7"/>
        </w:rPr>
        <w:t xml:space="preserve"> </w:t>
      </w:r>
      <w:r>
        <w:t>semantic</w:t>
      </w:r>
      <w:r>
        <w:rPr>
          <w:spacing w:val="-7"/>
        </w:rPr>
        <w:t xml:space="preserve"> </w:t>
      </w:r>
      <w:r>
        <w:t>preservation. Step 10: Return the generated sentence.</w:t>
      </w:r>
    </w:p>
    <w:p w14:paraId="05DA0259" w14:textId="77777777" w:rsidR="00C8074C" w:rsidRDefault="00000000">
      <w:pPr>
        <w:pStyle w:val="Heading2"/>
        <w:numPr>
          <w:ilvl w:val="0"/>
          <w:numId w:val="2"/>
        </w:numPr>
        <w:tabs>
          <w:tab w:val="left" w:pos="600"/>
        </w:tabs>
      </w:pPr>
      <w:r>
        <w:t>Semantic</w:t>
      </w:r>
      <w:r>
        <w:rPr>
          <w:spacing w:val="-5"/>
        </w:rPr>
        <w:t xml:space="preserve"> </w:t>
      </w:r>
      <w:r>
        <w:rPr>
          <w:spacing w:val="-2"/>
        </w:rPr>
        <w:t>Input</w:t>
      </w:r>
    </w:p>
    <w:p w14:paraId="1798CC81" w14:textId="77777777" w:rsidR="00C8074C" w:rsidRDefault="00C8074C">
      <w:pPr>
        <w:pStyle w:val="BodyText"/>
        <w:spacing w:before="47" w:after="1"/>
        <w:rPr>
          <w:b/>
          <w:sz w:val="20"/>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97"/>
        <w:gridCol w:w="4897"/>
      </w:tblGrid>
      <w:tr w:rsidR="00C8074C" w14:paraId="3B541E2A" w14:textId="77777777">
        <w:trPr>
          <w:trHeight w:val="551"/>
        </w:trPr>
        <w:tc>
          <w:tcPr>
            <w:tcW w:w="4897" w:type="dxa"/>
          </w:tcPr>
          <w:p w14:paraId="5BEA1EDE" w14:textId="77777777" w:rsidR="00C8074C" w:rsidRDefault="00000000">
            <w:pPr>
              <w:pStyle w:val="TableParagraph"/>
              <w:spacing w:line="275" w:lineRule="exact"/>
              <w:ind w:left="107"/>
              <w:rPr>
                <w:b/>
                <w:sz w:val="24"/>
              </w:rPr>
            </w:pPr>
            <w:r>
              <w:rPr>
                <w:b/>
                <w:sz w:val="24"/>
              </w:rPr>
              <w:t>Semantic</w:t>
            </w:r>
            <w:r>
              <w:rPr>
                <w:b/>
                <w:spacing w:val="-3"/>
                <w:sz w:val="24"/>
              </w:rPr>
              <w:t xml:space="preserve"> </w:t>
            </w:r>
            <w:r>
              <w:rPr>
                <w:b/>
                <w:spacing w:val="-2"/>
                <w:sz w:val="24"/>
              </w:rPr>
              <w:t>Feature</w:t>
            </w:r>
          </w:p>
        </w:tc>
        <w:tc>
          <w:tcPr>
            <w:tcW w:w="4897" w:type="dxa"/>
          </w:tcPr>
          <w:p w14:paraId="3FAF18B8" w14:textId="77777777" w:rsidR="00C8074C" w:rsidRDefault="00000000">
            <w:pPr>
              <w:pStyle w:val="TableParagraph"/>
              <w:spacing w:line="275" w:lineRule="exact"/>
              <w:ind w:left="107"/>
              <w:rPr>
                <w:b/>
                <w:sz w:val="24"/>
              </w:rPr>
            </w:pPr>
            <w:r>
              <w:rPr>
                <w:b/>
                <w:spacing w:val="-2"/>
                <w:sz w:val="24"/>
              </w:rPr>
              <w:t>Value</w:t>
            </w:r>
          </w:p>
        </w:tc>
      </w:tr>
      <w:tr w:rsidR="00C8074C" w14:paraId="0CC86962" w14:textId="77777777">
        <w:trPr>
          <w:trHeight w:val="551"/>
        </w:trPr>
        <w:tc>
          <w:tcPr>
            <w:tcW w:w="4897" w:type="dxa"/>
          </w:tcPr>
          <w:p w14:paraId="25160A80" w14:textId="77777777" w:rsidR="00C8074C" w:rsidRDefault="00000000">
            <w:pPr>
              <w:pStyle w:val="TableParagraph"/>
              <w:spacing w:line="275" w:lineRule="exact"/>
              <w:ind w:left="107"/>
              <w:rPr>
                <w:sz w:val="24"/>
              </w:rPr>
            </w:pPr>
            <w:r>
              <w:rPr>
                <w:spacing w:val="-2"/>
                <w:sz w:val="24"/>
              </w:rPr>
              <w:t>Action</w:t>
            </w:r>
          </w:p>
        </w:tc>
        <w:tc>
          <w:tcPr>
            <w:tcW w:w="4897" w:type="dxa"/>
          </w:tcPr>
          <w:p w14:paraId="599D90CA" w14:textId="77777777" w:rsidR="00C8074C" w:rsidRDefault="00000000">
            <w:pPr>
              <w:pStyle w:val="TableParagraph"/>
              <w:spacing w:line="275" w:lineRule="exact"/>
              <w:ind w:left="107"/>
              <w:rPr>
                <w:sz w:val="24"/>
              </w:rPr>
            </w:pPr>
            <w:r>
              <w:rPr>
                <w:spacing w:val="-5"/>
                <w:sz w:val="24"/>
              </w:rPr>
              <w:t>Buy</w:t>
            </w:r>
          </w:p>
        </w:tc>
      </w:tr>
      <w:tr w:rsidR="00C8074C" w14:paraId="03B67FFA" w14:textId="77777777">
        <w:trPr>
          <w:trHeight w:val="551"/>
        </w:trPr>
        <w:tc>
          <w:tcPr>
            <w:tcW w:w="4897" w:type="dxa"/>
          </w:tcPr>
          <w:p w14:paraId="7F7F7976" w14:textId="77777777" w:rsidR="00C8074C" w:rsidRDefault="00000000">
            <w:pPr>
              <w:pStyle w:val="TableParagraph"/>
              <w:spacing w:line="275" w:lineRule="exact"/>
              <w:ind w:left="107"/>
              <w:rPr>
                <w:sz w:val="24"/>
              </w:rPr>
            </w:pPr>
            <w:r>
              <w:rPr>
                <w:spacing w:val="-4"/>
                <w:sz w:val="24"/>
              </w:rPr>
              <w:t>Agent</w:t>
            </w:r>
          </w:p>
        </w:tc>
        <w:tc>
          <w:tcPr>
            <w:tcW w:w="4897" w:type="dxa"/>
          </w:tcPr>
          <w:p w14:paraId="5863B228" w14:textId="77777777" w:rsidR="00C8074C" w:rsidRDefault="00000000">
            <w:pPr>
              <w:pStyle w:val="TableParagraph"/>
              <w:spacing w:line="275" w:lineRule="exact"/>
              <w:ind w:left="107"/>
              <w:rPr>
                <w:sz w:val="24"/>
              </w:rPr>
            </w:pPr>
            <w:r>
              <w:rPr>
                <w:spacing w:val="-2"/>
                <w:sz w:val="24"/>
              </w:rPr>
              <w:t>Student</w:t>
            </w:r>
          </w:p>
        </w:tc>
      </w:tr>
      <w:tr w:rsidR="00C8074C" w14:paraId="7D5AF8F7" w14:textId="77777777">
        <w:trPr>
          <w:trHeight w:val="551"/>
        </w:trPr>
        <w:tc>
          <w:tcPr>
            <w:tcW w:w="4897" w:type="dxa"/>
          </w:tcPr>
          <w:p w14:paraId="0B584C53" w14:textId="77777777" w:rsidR="00C8074C" w:rsidRDefault="00000000">
            <w:pPr>
              <w:pStyle w:val="TableParagraph"/>
              <w:spacing w:line="275" w:lineRule="exact"/>
              <w:ind w:left="107"/>
              <w:rPr>
                <w:sz w:val="24"/>
              </w:rPr>
            </w:pPr>
            <w:r>
              <w:rPr>
                <w:spacing w:val="-2"/>
                <w:sz w:val="24"/>
              </w:rPr>
              <w:t>Object</w:t>
            </w:r>
          </w:p>
        </w:tc>
        <w:tc>
          <w:tcPr>
            <w:tcW w:w="4897" w:type="dxa"/>
          </w:tcPr>
          <w:p w14:paraId="5574CFF6" w14:textId="77777777" w:rsidR="00C8074C" w:rsidRDefault="00000000">
            <w:pPr>
              <w:pStyle w:val="TableParagraph"/>
              <w:spacing w:line="275" w:lineRule="exact"/>
              <w:ind w:left="107"/>
              <w:rPr>
                <w:sz w:val="24"/>
              </w:rPr>
            </w:pPr>
            <w:r>
              <w:rPr>
                <w:spacing w:val="-4"/>
                <w:sz w:val="24"/>
              </w:rPr>
              <w:t>Book</w:t>
            </w:r>
          </w:p>
        </w:tc>
      </w:tr>
    </w:tbl>
    <w:p w14:paraId="260E0B73" w14:textId="77777777" w:rsidR="00C8074C" w:rsidRDefault="00C8074C">
      <w:pPr>
        <w:pStyle w:val="TableParagraph"/>
        <w:spacing w:line="275" w:lineRule="exact"/>
        <w:rPr>
          <w:sz w:val="24"/>
        </w:rPr>
        <w:sectPr w:rsidR="00C8074C">
          <w:pgSz w:w="12240" w:h="15840"/>
          <w:pgMar w:top="1360" w:right="720" w:bottom="1379" w:left="720" w:header="720" w:footer="720" w:gutter="0"/>
          <w:cols w:space="720"/>
        </w:sect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97"/>
        <w:gridCol w:w="4897"/>
      </w:tblGrid>
      <w:tr w:rsidR="00C8074C" w14:paraId="6CF4FC8C" w14:textId="77777777">
        <w:trPr>
          <w:trHeight w:val="552"/>
        </w:trPr>
        <w:tc>
          <w:tcPr>
            <w:tcW w:w="4897" w:type="dxa"/>
          </w:tcPr>
          <w:p w14:paraId="03DA0E07" w14:textId="77777777" w:rsidR="00C8074C" w:rsidRDefault="00000000">
            <w:pPr>
              <w:pStyle w:val="TableParagraph"/>
              <w:spacing w:line="275" w:lineRule="exact"/>
              <w:ind w:left="107"/>
              <w:rPr>
                <w:sz w:val="24"/>
              </w:rPr>
            </w:pPr>
            <w:r>
              <w:rPr>
                <w:spacing w:val="-2"/>
                <w:sz w:val="24"/>
              </w:rPr>
              <w:lastRenderedPageBreak/>
              <w:t>Tense</w:t>
            </w:r>
          </w:p>
        </w:tc>
        <w:tc>
          <w:tcPr>
            <w:tcW w:w="4897" w:type="dxa"/>
          </w:tcPr>
          <w:p w14:paraId="5F58CE73" w14:textId="77777777" w:rsidR="00C8074C" w:rsidRDefault="00000000">
            <w:pPr>
              <w:pStyle w:val="TableParagraph"/>
              <w:spacing w:line="275" w:lineRule="exact"/>
              <w:ind w:left="107"/>
              <w:rPr>
                <w:sz w:val="24"/>
              </w:rPr>
            </w:pPr>
            <w:r>
              <w:rPr>
                <w:spacing w:val="-4"/>
                <w:sz w:val="24"/>
              </w:rPr>
              <w:t>Past</w:t>
            </w:r>
          </w:p>
        </w:tc>
      </w:tr>
    </w:tbl>
    <w:p w14:paraId="0D8980D9" w14:textId="77777777" w:rsidR="00C8074C" w:rsidRDefault="00000000">
      <w:pPr>
        <w:pStyle w:val="Heading2"/>
        <w:numPr>
          <w:ilvl w:val="0"/>
          <w:numId w:val="2"/>
        </w:numPr>
        <w:tabs>
          <w:tab w:val="left" w:pos="600"/>
        </w:tabs>
        <w:spacing w:before="18"/>
        <w:jc w:val="both"/>
      </w:pPr>
      <w:r>
        <w:t>Lexical</w:t>
      </w:r>
      <w:r>
        <w:rPr>
          <w:spacing w:val="-3"/>
        </w:rPr>
        <w:t xml:space="preserve"> </w:t>
      </w:r>
      <w:r>
        <w:rPr>
          <w:spacing w:val="-2"/>
        </w:rPr>
        <w:t>Selection</w:t>
      </w:r>
    </w:p>
    <w:p w14:paraId="6F20AD37" w14:textId="77777777" w:rsidR="00C8074C" w:rsidRDefault="00C8074C">
      <w:pPr>
        <w:pStyle w:val="BodyText"/>
        <w:rPr>
          <w:b/>
        </w:rPr>
      </w:pPr>
    </w:p>
    <w:p w14:paraId="53A21383" w14:textId="77777777" w:rsidR="00C8074C" w:rsidRDefault="00000000">
      <w:pPr>
        <w:pStyle w:val="BodyText"/>
        <w:ind w:left="360"/>
      </w:pPr>
      <w:r>
        <w:t>Agent</w:t>
      </w:r>
      <w:r>
        <w:rPr>
          <w:spacing w:val="-3"/>
        </w:rPr>
        <w:t xml:space="preserve"> </w:t>
      </w:r>
      <w:r>
        <w:t>→</w:t>
      </w:r>
      <w:r>
        <w:rPr>
          <w:spacing w:val="-1"/>
        </w:rPr>
        <w:t xml:space="preserve"> </w:t>
      </w:r>
      <w:r>
        <w:t>“the</w:t>
      </w:r>
      <w:r>
        <w:rPr>
          <w:spacing w:val="-1"/>
        </w:rPr>
        <w:t xml:space="preserve"> </w:t>
      </w:r>
      <w:r>
        <w:rPr>
          <w:spacing w:val="-2"/>
        </w:rPr>
        <w:t>student”</w:t>
      </w:r>
    </w:p>
    <w:p w14:paraId="0BD35E3D" w14:textId="77777777" w:rsidR="00C8074C" w:rsidRDefault="00C8074C">
      <w:pPr>
        <w:pStyle w:val="BodyText"/>
      </w:pPr>
    </w:p>
    <w:p w14:paraId="46D2EEE0" w14:textId="77777777" w:rsidR="00C8074C" w:rsidRDefault="00000000">
      <w:pPr>
        <w:pStyle w:val="BodyText"/>
        <w:spacing w:before="1" w:line="480" w:lineRule="auto"/>
        <w:ind w:left="360" w:right="5453"/>
        <w:jc w:val="both"/>
      </w:pPr>
      <w:r>
        <w:t>Action</w:t>
      </w:r>
      <w:r>
        <w:rPr>
          <w:spacing w:val="-7"/>
        </w:rPr>
        <w:t xml:space="preserve"> </w:t>
      </w:r>
      <w:r>
        <w:t>→</w:t>
      </w:r>
      <w:r>
        <w:rPr>
          <w:spacing w:val="-7"/>
        </w:rPr>
        <w:t xml:space="preserve"> </w:t>
      </w:r>
      <w:r>
        <w:t>“buy”;</w:t>
      </w:r>
      <w:r>
        <w:rPr>
          <w:spacing w:val="-7"/>
        </w:rPr>
        <w:t xml:space="preserve"> </w:t>
      </w:r>
      <w:r>
        <w:t>past-tense</w:t>
      </w:r>
      <w:r>
        <w:rPr>
          <w:spacing w:val="-8"/>
        </w:rPr>
        <w:t xml:space="preserve"> </w:t>
      </w:r>
      <w:r>
        <w:t>realization</w:t>
      </w:r>
      <w:r>
        <w:rPr>
          <w:spacing w:val="-7"/>
        </w:rPr>
        <w:t xml:space="preserve"> </w:t>
      </w:r>
      <w:r>
        <w:t>→</w:t>
      </w:r>
      <w:r>
        <w:rPr>
          <w:spacing w:val="-7"/>
        </w:rPr>
        <w:t xml:space="preserve"> </w:t>
      </w:r>
      <w:r>
        <w:t>“bought” Object → “the book”</w:t>
      </w:r>
    </w:p>
    <w:p w14:paraId="2522E15E" w14:textId="77777777" w:rsidR="00C8074C" w:rsidRDefault="00000000">
      <w:pPr>
        <w:pStyle w:val="BodyText"/>
        <w:spacing w:line="480" w:lineRule="auto"/>
        <w:ind w:left="360" w:right="361"/>
        <w:jc w:val="both"/>
      </w:pPr>
      <w:r>
        <w:t xml:space="preserve">The </w:t>
      </w:r>
      <w:proofErr w:type="spellStart"/>
      <w:r>
        <w:t>lexicalizer</w:t>
      </w:r>
      <w:proofErr w:type="spellEnd"/>
      <w:r>
        <w:t xml:space="preserve"> chooses natural surface words. Because the input specifies a generic student and book, determiners are introduced to create a complete sentence. The verb “buy” is irregular, so past tense is realized as “bought,” not “</w:t>
      </w:r>
      <w:proofErr w:type="spellStart"/>
      <w:r>
        <w:t>buyed</w:t>
      </w:r>
      <w:proofErr w:type="spellEnd"/>
      <w:r>
        <w:t>.”</w:t>
      </w:r>
    </w:p>
    <w:p w14:paraId="462C8C65" w14:textId="77777777" w:rsidR="00C8074C" w:rsidRDefault="00000000">
      <w:pPr>
        <w:pStyle w:val="Heading2"/>
        <w:numPr>
          <w:ilvl w:val="0"/>
          <w:numId w:val="2"/>
        </w:numPr>
        <w:tabs>
          <w:tab w:val="left" w:pos="600"/>
        </w:tabs>
        <w:jc w:val="both"/>
      </w:pPr>
      <w:r>
        <w:t>Sentence</w:t>
      </w:r>
      <w:r>
        <w:rPr>
          <w:spacing w:val="-5"/>
        </w:rPr>
        <w:t xml:space="preserve"> </w:t>
      </w:r>
      <w:r>
        <w:rPr>
          <w:spacing w:val="-2"/>
        </w:rPr>
        <w:t>Structuring</w:t>
      </w:r>
    </w:p>
    <w:p w14:paraId="3612CFD7" w14:textId="77777777" w:rsidR="00C8074C" w:rsidRDefault="00C8074C">
      <w:pPr>
        <w:pStyle w:val="BodyText"/>
        <w:rPr>
          <w:b/>
        </w:rPr>
      </w:pPr>
    </w:p>
    <w:p w14:paraId="0ABC3A15" w14:textId="77777777" w:rsidR="00C8074C" w:rsidRDefault="00000000">
      <w:pPr>
        <w:pStyle w:val="BodyText"/>
        <w:spacing w:line="480" w:lineRule="auto"/>
        <w:ind w:left="360" w:right="365"/>
        <w:jc w:val="both"/>
      </w:pPr>
      <w:r>
        <w:t xml:space="preserve">For a basic English declarative sentence, the canonical structure is Subject + Verb + Object (SVO). </w:t>
      </w:r>
      <w:r>
        <w:rPr>
          <w:spacing w:val="-2"/>
        </w:rPr>
        <w:t>Therefore:</w:t>
      </w:r>
    </w:p>
    <w:p w14:paraId="720CFC56" w14:textId="77777777" w:rsidR="00C8074C" w:rsidRDefault="00000000">
      <w:pPr>
        <w:pStyle w:val="BodyText"/>
        <w:spacing w:before="1"/>
        <w:ind w:left="360"/>
      </w:pPr>
      <w:r>
        <w:t>Subject</w:t>
      </w:r>
      <w:r>
        <w:rPr>
          <w:spacing w:val="-1"/>
        </w:rPr>
        <w:t xml:space="preserve"> </w:t>
      </w:r>
      <w:r>
        <w:t>= the</w:t>
      </w:r>
      <w:r>
        <w:rPr>
          <w:spacing w:val="-2"/>
        </w:rPr>
        <w:t xml:space="preserve"> </w:t>
      </w:r>
      <w:r>
        <w:t>student; Verb =</w:t>
      </w:r>
      <w:r>
        <w:rPr>
          <w:spacing w:val="-3"/>
        </w:rPr>
        <w:t xml:space="preserve"> </w:t>
      </w:r>
      <w:r>
        <w:t>bought; Object</w:t>
      </w:r>
      <w:r>
        <w:rPr>
          <w:spacing w:val="-1"/>
        </w:rPr>
        <w:t xml:space="preserve"> </w:t>
      </w:r>
      <w:r>
        <w:t>= the</w:t>
      </w:r>
      <w:r>
        <w:rPr>
          <w:spacing w:val="1"/>
        </w:rPr>
        <w:t xml:space="preserve"> </w:t>
      </w:r>
      <w:r>
        <w:rPr>
          <w:spacing w:val="-2"/>
        </w:rPr>
        <w:t>book.</w:t>
      </w:r>
    </w:p>
    <w:p w14:paraId="77395EBC" w14:textId="77777777" w:rsidR="00C8074C" w:rsidRDefault="00C8074C">
      <w:pPr>
        <w:pStyle w:val="BodyText"/>
      </w:pPr>
    </w:p>
    <w:p w14:paraId="6EF436EC" w14:textId="77777777" w:rsidR="00C8074C" w:rsidRDefault="00000000">
      <w:pPr>
        <w:pStyle w:val="Heading2"/>
        <w:numPr>
          <w:ilvl w:val="0"/>
          <w:numId w:val="2"/>
        </w:numPr>
        <w:tabs>
          <w:tab w:val="left" w:pos="600"/>
        </w:tabs>
        <w:spacing w:line="480" w:lineRule="auto"/>
        <w:ind w:left="360" w:right="7430" w:firstLine="0"/>
      </w:pPr>
      <w:r>
        <w:t>Final Surface Realization The</w:t>
      </w:r>
      <w:r>
        <w:rPr>
          <w:spacing w:val="-10"/>
        </w:rPr>
        <w:t xml:space="preserve"> </w:t>
      </w:r>
      <w:r>
        <w:t>student</w:t>
      </w:r>
      <w:r>
        <w:rPr>
          <w:spacing w:val="-9"/>
        </w:rPr>
        <w:t xml:space="preserve"> </w:t>
      </w:r>
      <w:r>
        <w:t>bought</w:t>
      </w:r>
      <w:r>
        <w:rPr>
          <w:spacing w:val="-9"/>
        </w:rPr>
        <w:t xml:space="preserve"> </w:t>
      </w:r>
      <w:r>
        <w:t>the</w:t>
      </w:r>
      <w:r>
        <w:rPr>
          <w:spacing w:val="-10"/>
        </w:rPr>
        <w:t xml:space="preserve"> </w:t>
      </w:r>
      <w:r>
        <w:t>book.</w:t>
      </w:r>
    </w:p>
    <w:p w14:paraId="29EBF9D7" w14:textId="77777777" w:rsidR="00C8074C" w:rsidRDefault="00000000">
      <w:pPr>
        <w:pStyle w:val="ListParagraph"/>
        <w:numPr>
          <w:ilvl w:val="0"/>
          <w:numId w:val="2"/>
        </w:numPr>
        <w:tabs>
          <w:tab w:val="left" w:pos="600"/>
        </w:tabs>
        <w:rPr>
          <w:b/>
          <w:color w:val="2D74B5"/>
          <w:sz w:val="24"/>
        </w:rPr>
      </w:pPr>
      <w:r>
        <w:rPr>
          <w:b/>
          <w:sz w:val="24"/>
        </w:rPr>
        <w:t>Grammatical</w:t>
      </w:r>
      <w:r>
        <w:rPr>
          <w:b/>
          <w:spacing w:val="-1"/>
          <w:sz w:val="24"/>
        </w:rPr>
        <w:t xml:space="preserve"> </w:t>
      </w:r>
      <w:r>
        <w:rPr>
          <w:b/>
          <w:spacing w:val="-2"/>
          <w:sz w:val="24"/>
        </w:rPr>
        <w:t>Validation</w:t>
      </w:r>
    </w:p>
    <w:p w14:paraId="5CDC7B8E" w14:textId="77777777" w:rsidR="00C8074C" w:rsidRDefault="00C8074C">
      <w:pPr>
        <w:pStyle w:val="BodyText"/>
        <w:rPr>
          <w:b/>
        </w:rPr>
      </w:pPr>
    </w:p>
    <w:p w14:paraId="117CD73F" w14:textId="77777777" w:rsidR="00C8074C" w:rsidRDefault="00000000">
      <w:pPr>
        <w:pStyle w:val="BodyText"/>
        <w:ind w:left="360"/>
      </w:pPr>
      <w:r>
        <w:t>The</w:t>
      </w:r>
      <w:r>
        <w:rPr>
          <w:spacing w:val="-3"/>
        </w:rPr>
        <w:t xml:space="preserve"> </w:t>
      </w:r>
      <w:r>
        <w:t>sentence</w:t>
      </w:r>
      <w:r>
        <w:rPr>
          <w:spacing w:val="-2"/>
        </w:rPr>
        <w:t xml:space="preserve"> </w:t>
      </w:r>
      <w:r>
        <w:t>has</w:t>
      </w:r>
      <w:r>
        <w:rPr>
          <w:spacing w:val="-2"/>
        </w:rPr>
        <w:t xml:space="preserve"> </w:t>
      </w:r>
      <w:r>
        <w:t>a clear subject:</w:t>
      </w:r>
      <w:r>
        <w:rPr>
          <w:spacing w:val="-1"/>
        </w:rPr>
        <w:t xml:space="preserve"> </w:t>
      </w:r>
      <w:r>
        <w:t>“The</w:t>
      </w:r>
      <w:r>
        <w:rPr>
          <w:spacing w:val="-2"/>
        </w:rPr>
        <w:t xml:space="preserve"> student.”</w:t>
      </w:r>
    </w:p>
    <w:p w14:paraId="7D5A4B7F" w14:textId="77777777" w:rsidR="00C8074C" w:rsidRDefault="00C8074C">
      <w:pPr>
        <w:pStyle w:val="BodyText"/>
      </w:pPr>
    </w:p>
    <w:p w14:paraId="0C0F4F82" w14:textId="77777777" w:rsidR="00C8074C" w:rsidRDefault="00000000">
      <w:pPr>
        <w:pStyle w:val="BodyText"/>
        <w:ind w:left="360"/>
      </w:pPr>
      <w:r>
        <w:t>The</w:t>
      </w:r>
      <w:r>
        <w:rPr>
          <w:spacing w:val="-3"/>
        </w:rPr>
        <w:t xml:space="preserve"> </w:t>
      </w:r>
      <w:r>
        <w:t>verb</w:t>
      </w:r>
      <w:r>
        <w:rPr>
          <w:spacing w:val="-1"/>
        </w:rPr>
        <w:t xml:space="preserve"> </w:t>
      </w:r>
      <w:r>
        <w:t>is</w:t>
      </w:r>
      <w:r>
        <w:rPr>
          <w:spacing w:val="-1"/>
        </w:rPr>
        <w:t xml:space="preserve"> </w:t>
      </w:r>
      <w:r>
        <w:t>correctly</w:t>
      </w:r>
      <w:r>
        <w:rPr>
          <w:spacing w:val="-1"/>
        </w:rPr>
        <w:t xml:space="preserve"> </w:t>
      </w:r>
      <w:r>
        <w:t>marked</w:t>
      </w:r>
      <w:r>
        <w:rPr>
          <w:spacing w:val="-1"/>
        </w:rPr>
        <w:t xml:space="preserve"> </w:t>
      </w:r>
      <w:r>
        <w:t>for</w:t>
      </w:r>
      <w:r>
        <w:rPr>
          <w:spacing w:val="-2"/>
        </w:rPr>
        <w:t xml:space="preserve"> </w:t>
      </w:r>
      <w:r>
        <w:t>past</w:t>
      </w:r>
      <w:r>
        <w:rPr>
          <w:spacing w:val="-1"/>
        </w:rPr>
        <w:t xml:space="preserve"> </w:t>
      </w:r>
      <w:r>
        <w:t xml:space="preserve">tense: </w:t>
      </w:r>
      <w:r>
        <w:rPr>
          <w:spacing w:val="-2"/>
        </w:rPr>
        <w:t>“bought.”</w:t>
      </w:r>
    </w:p>
    <w:p w14:paraId="4269F82E" w14:textId="77777777" w:rsidR="00C8074C" w:rsidRDefault="00C8074C">
      <w:pPr>
        <w:pStyle w:val="BodyText"/>
      </w:pPr>
    </w:p>
    <w:p w14:paraId="7662E143" w14:textId="77777777" w:rsidR="00C8074C" w:rsidRDefault="00000000">
      <w:pPr>
        <w:pStyle w:val="BodyText"/>
        <w:spacing w:line="480" w:lineRule="auto"/>
        <w:ind w:left="360" w:right="4181"/>
      </w:pPr>
      <w:r>
        <w:t>The</w:t>
      </w:r>
      <w:r>
        <w:rPr>
          <w:spacing w:val="-7"/>
        </w:rPr>
        <w:t xml:space="preserve"> </w:t>
      </w:r>
      <w:r>
        <w:t>object</w:t>
      </w:r>
      <w:r>
        <w:rPr>
          <w:spacing w:val="-5"/>
        </w:rPr>
        <w:t xml:space="preserve"> </w:t>
      </w:r>
      <w:r>
        <w:t>“the</w:t>
      </w:r>
      <w:r>
        <w:rPr>
          <w:spacing w:val="-6"/>
        </w:rPr>
        <w:t xml:space="preserve"> </w:t>
      </w:r>
      <w:r>
        <w:t>book”</w:t>
      </w:r>
      <w:r>
        <w:rPr>
          <w:spacing w:val="-6"/>
        </w:rPr>
        <w:t xml:space="preserve"> </w:t>
      </w:r>
      <w:r>
        <w:t>completes</w:t>
      </w:r>
      <w:r>
        <w:rPr>
          <w:spacing w:val="-6"/>
        </w:rPr>
        <w:t xml:space="preserve"> </w:t>
      </w:r>
      <w:r>
        <w:t>the</w:t>
      </w:r>
      <w:r>
        <w:rPr>
          <w:spacing w:val="-6"/>
        </w:rPr>
        <w:t xml:space="preserve"> </w:t>
      </w:r>
      <w:r>
        <w:t>transitive</w:t>
      </w:r>
      <w:r>
        <w:rPr>
          <w:spacing w:val="-5"/>
        </w:rPr>
        <w:t xml:space="preserve"> </w:t>
      </w:r>
      <w:r>
        <w:t>verb</w:t>
      </w:r>
      <w:r>
        <w:rPr>
          <w:spacing w:val="-5"/>
        </w:rPr>
        <w:t xml:space="preserve"> </w:t>
      </w:r>
      <w:r>
        <w:t>“bought.” The word order follows standard English SVO structure.</w:t>
      </w:r>
    </w:p>
    <w:p w14:paraId="4A68BE67" w14:textId="77777777" w:rsidR="00C8074C" w:rsidRDefault="00000000">
      <w:pPr>
        <w:pStyle w:val="BodyText"/>
        <w:spacing w:before="1" w:line="480" w:lineRule="auto"/>
        <w:ind w:left="360" w:right="3958"/>
      </w:pPr>
      <w:r>
        <w:t>The sentence begins with a capital letter and ends with a period. The</w:t>
      </w:r>
      <w:r>
        <w:rPr>
          <w:spacing w:val="-6"/>
        </w:rPr>
        <w:t xml:space="preserve"> </w:t>
      </w:r>
      <w:r>
        <w:t>final</w:t>
      </w:r>
      <w:r>
        <w:rPr>
          <w:spacing w:val="-4"/>
        </w:rPr>
        <w:t xml:space="preserve"> </w:t>
      </w:r>
      <w:r>
        <w:t>sentence</w:t>
      </w:r>
      <w:r>
        <w:rPr>
          <w:spacing w:val="-5"/>
        </w:rPr>
        <w:t xml:space="preserve"> </w:t>
      </w:r>
      <w:r>
        <w:t>preserves</w:t>
      </w:r>
      <w:r>
        <w:rPr>
          <w:spacing w:val="-5"/>
        </w:rPr>
        <w:t xml:space="preserve"> </w:t>
      </w:r>
      <w:r>
        <w:t>all</w:t>
      </w:r>
      <w:r>
        <w:rPr>
          <w:spacing w:val="-4"/>
        </w:rPr>
        <w:t xml:space="preserve"> </w:t>
      </w:r>
      <w:r>
        <w:t>semantic</w:t>
      </w:r>
      <w:r>
        <w:rPr>
          <w:spacing w:val="-4"/>
        </w:rPr>
        <w:t xml:space="preserve"> </w:t>
      </w:r>
      <w:r>
        <w:t>information</w:t>
      </w:r>
      <w:r>
        <w:rPr>
          <w:spacing w:val="-4"/>
        </w:rPr>
        <w:t xml:space="preserve"> </w:t>
      </w:r>
      <w:r>
        <w:t>in</w:t>
      </w:r>
      <w:r>
        <w:rPr>
          <w:spacing w:val="-4"/>
        </w:rPr>
        <w:t xml:space="preserve"> </w:t>
      </w:r>
      <w:r>
        <w:t>the</w:t>
      </w:r>
      <w:r>
        <w:rPr>
          <w:spacing w:val="-4"/>
        </w:rPr>
        <w:t xml:space="preserve"> </w:t>
      </w:r>
      <w:r>
        <w:t>input.</w:t>
      </w:r>
    </w:p>
    <w:p w14:paraId="2F5D4106" w14:textId="77777777" w:rsidR="00C8074C" w:rsidRDefault="00C8074C">
      <w:pPr>
        <w:pStyle w:val="BodyText"/>
        <w:spacing w:line="480" w:lineRule="auto"/>
        <w:sectPr w:rsidR="00C8074C">
          <w:type w:val="continuous"/>
          <w:pgSz w:w="12240" w:h="15840"/>
          <w:pgMar w:top="1420" w:right="720" w:bottom="280" w:left="720" w:header="720" w:footer="720" w:gutter="0"/>
          <w:cols w:space="720"/>
        </w:sectPr>
      </w:pPr>
    </w:p>
    <w:p w14:paraId="27944139" w14:textId="77777777" w:rsidR="00C8074C" w:rsidRDefault="00000000">
      <w:pPr>
        <w:pStyle w:val="BodyText"/>
        <w:spacing w:before="79" w:line="480" w:lineRule="auto"/>
        <w:ind w:left="360" w:right="361"/>
        <w:jc w:val="both"/>
      </w:pPr>
      <w:r>
        <w:lastRenderedPageBreak/>
        <w:t>The algorithm therefore performs three important operations: lexical selection chooses words, sentence structuring establishes their grammatical order, and surface realization applies morphology and function words. The result is both semantically faithful and grammatically well formed.</w:t>
      </w:r>
    </w:p>
    <w:p w14:paraId="7D96EA77" w14:textId="77777777" w:rsidR="00C8074C" w:rsidRDefault="00C8074C">
      <w:pPr>
        <w:pStyle w:val="BodyText"/>
      </w:pPr>
    </w:p>
    <w:p w14:paraId="21ADD15E" w14:textId="77777777" w:rsidR="00C8074C" w:rsidRDefault="00C8074C">
      <w:pPr>
        <w:pStyle w:val="BodyText"/>
      </w:pPr>
    </w:p>
    <w:p w14:paraId="2445B9A0" w14:textId="77777777" w:rsidR="00C8074C" w:rsidRDefault="00C8074C">
      <w:pPr>
        <w:pStyle w:val="BodyText"/>
      </w:pPr>
    </w:p>
    <w:p w14:paraId="21EEE4A0" w14:textId="77777777" w:rsidR="00C8074C" w:rsidRDefault="00C8074C">
      <w:pPr>
        <w:pStyle w:val="BodyText"/>
      </w:pPr>
    </w:p>
    <w:p w14:paraId="64C59C20" w14:textId="77777777" w:rsidR="00C8074C" w:rsidRDefault="00C8074C">
      <w:pPr>
        <w:pStyle w:val="BodyText"/>
      </w:pPr>
    </w:p>
    <w:p w14:paraId="0C0354D7" w14:textId="77777777" w:rsidR="00C8074C" w:rsidRDefault="00C8074C">
      <w:pPr>
        <w:pStyle w:val="BodyText"/>
      </w:pPr>
    </w:p>
    <w:p w14:paraId="76DA6E14" w14:textId="77777777" w:rsidR="00C8074C" w:rsidRDefault="00C8074C">
      <w:pPr>
        <w:pStyle w:val="BodyText"/>
      </w:pPr>
    </w:p>
    <w:p w14:paraId="34BDFB63" w14:textId="77777777" w:rsidR="00C8074C" w:rsidRDefault="00C8074C">
      <w:pPr>
        <w:pStyle w:val="BodyText"/>
        <w:spacing w:before="2"/>
      </w:pPr>
    </w:p>
    <w:p w14:paraId="7761E432" w14:textId="77777777" w:rsidR="00C8074C" w:rsidRDefault="00000000">
      <w:pPr>
        <w:pStyle w:val="Heading1"/>
        <w:jc w:val="both"/>
      </w:pPr>
      <w:r>
        <w:t>Question</w:t>
      </w:r>
      <w:r>
        <w:rPr>
          <w:spacing w:val="-8"/>
        </w:rPr>
        <w:t xml:space="preserve"> </w:t>
      </w:r>
      <w:r>
        <w:t>5</w:t>
      </w:r>
      <w:r>
        <w:rPr>
          <w:spacing w:val="-7"/>
        </w:rPr>
        <w:t xml:space="preserve"> </w:t>
      </w:r>
      <w:r>
        <w:t>–</w:t>
      </w:r>
      <w:r>
        <w:rPr>
          <w:spacing w:val="-6"/>
        </w:rPr>
        <w:t xml:space="preserve"> </w:t>
      </w:r>
      <w:r>
        <w:t>Interlingua</w:t>
      </w:r>
      <w:r>
        <w:rPr>
          <w:spacing w:val="-4"/>
        </w:rPr>
        <w:t xml:space="preserve"> </w:t>
      </w:r>
      <w:r>
        <w:t>and</w:t>
      </w:r>
      <w:r>
        <w:rPr>
          <w:spacing w:val="-6"/>
        </w:rPr>
        <w:t xml:space="preserve"> </w:t>
      </w:r>
      <w:r>
        <w:t>Statistical</w:t>
      </w:r>
      <w:r>
        <w:rPr>
          <w:spacing w:val="-4"/>
        </w:rPr>
        <w:t xml:space="preserve"> </w:t>
      </w:r>
      <w:r>
        <w:t>Machine</w:t>
      </w:r>
      <w:r>
        <w:rPr>
          <w:spacing w:val="-5"/>
        </w:rPr>
        <w:t xml:space="preserve"> </w:t>
      </w:r>
      <w:r>
        <w:rPr>
          <w:spacing w:val="-2"/>
        </w:rPr>
        <w:t>Translation</w:t>
      </w:r>
    </w:p>
    <w:p w14:paraId="017C4D33" w14:textId="77777777" w:rsidR="00C8074C" w:rsidRDefault="00000000">
      <w:pPr>
        <w:pStyle w:val="Heading2"/>
        <w:numPr>
          <w:ilvl w:val="0"/>
          <w:numId w:val="1"/>
        </w:numPr>
        <w:tabs>
          <w:tab w:val="left" w:pos="600"/>
        </w:tabs>
        <w:spacing w:before="320"/>
        <w:jc w:val="both"/>
      </w:pPr>
      <w:r>
        <w:rPr>
          <w:spacing w:val="-2"/>
        </w:rPr>
        <w:t>Objective</w:t>
      </w:r>
    </w:p>
    <w:p w14:paraId="18AA5AE5" w14:textId="77777777" w:rsidR="00C8074C" w:rsidRDefault="00C8074C">
      <w:pPr>
        <w:pStyle w:val="BodyText"/>
        <w:rPr>
          <w:b/>
        </w:rPr>
      </w:pPr>
    </w:p>
    <w:p w14:paraId="5A6DD3F7" w14:textId="77777777" w:rsidR="00C8074C" w:rsidRDefault="00000000">
      <w:pPr>
        <w:pStyle w:val="BodyText"/>
        <w:spacing w:line="480" w:lineRule="auto"/>
        <w:ind w:left="360" w:right="356"/>
        <w:jc w:val="both"/>
      </w:pPr>
      <w:r>
        <w:t>The objective is to translate a source-language sentence by first constructing a language-independent semantic representation and then generating candidate target-language translations. Statistical scoring is used to select the most probable and appropriate candidate.</w:t>
      </w:r>
    </w:p>
    <w:p w14:paraId="426988BA" w14:textId="77777777" w:rsidR="00C8074C" w:rsidRDefault="00000000">
      <w:pPr>
        <w:pStyle w:val="Heading2"/>
        <w:numPr>
          <w:ilvl w:val="0"/>
          <w:numId w:val="1"/>
        </w:numPr>
        <w:tabs>
          <w:tab w:val="left" w:pos="600"/>
        </w:tabs>
        <w:spacing w:before="1"/>
        <w:jc w:val="both"/>
      </w:pPr>
      <w:r>
        <w:t>Combined</w:t>
      </w:r>
      <w:r>
        <w:rPr>
          <w:spacing w:val="-5"/>
        </w:rPr>
        <w:t xml:space="preserve"> </w:t>
      </w:r>
      <w:r>
        <w:t>Translation</w:t>
      </w:r>
      <w:r>
        <w:rPr>
          <w:spacing w:val="-2"/>
        </w:rPr>
        <w:t xml:space="preserve"> Algorithm</w:t>
      </w:r>
    </w:p>
    <w:p w14:paraId="65AF2F92" w14:textId="77777777" w:rsidR="00C8074C" w:rsidRDefault="00C8074C">
      <w:pPr>
        <w:pStyle w:val="BodyText"/>
        <w:rPr>
          <w:b/>
        </w:rPr>
      </w:pPr>
    </w:p>
    <w:p w14:paraId="0CC0D261" w14:textId="77777777" w:rsidR="00C8074C" w:rsidRDefault="00000000">
      <w:pPr>
        <w:pStyle w:val="BodyText"/>
        <w:ind w:left="792"/>
      </w:pPr>
      <w:r>
        <w:t>Algorithm:</w:t>
      </w:r>
      <w:r>
        <w:rPr>
          <w:spacing w:val="-3"/>
        </w:rPr>
        <w:t xml:space="preserve"> </w:t>
      </w:r>
      <w:r>
        <w:rPr>
          <w:spacing w:val="-2"/>
        </w:rPr>
        <w:t>INTERLINGUA_STATISTICAL_TRANSLATION</w:t>
      </w:r>
    </w:p>
    <w:p w14:paraId="5C537AA6" w14:textId="77777777" w:rsidR="00C8074C" w:rsidRDefault="00C8074C">
      <w:pPr>
        <w:pStyle w:val="BodyText"/>
      </w:pPr>
    </w:p>
    <w:p w14:paraId="099520FA" w14:textId="77777777" w:rsidR="00C8074C" w:rsidRDefault="00000000">
      <w:pPr>
        <w:pStyle w:val="BodyText"/>
        <w:spacing w:line="480" w:lineRule="auto"/>
        <w:ind w:left="792" w:right="5955"/>
      </w:pPr>
      <w:r>
        <w:t>Input: Source-language sentence S Output:</w:t>
      </w:r>
      <w:r>
        <w:rPr>
          <w:spacing w:val="-10"/>
        </w:rPr>
        <w:t xml:space="preserve"> </w:t>
      </w:r>
      <w:r>
        <w:t>Best</w:t>
      </w:r>
      <w:r>
        <w:rPr>
          <w:spacing w:val="-10"/>
        </w:rPr>
        <w:t xml:space="preserve"> </w:t>
      </w:r>
      <w:r>
        <w:t>target-language</w:t>
      </w:r>
      <w:r>
        <w:rPr>
          <w:spacing w:val="-11"/>
        </w:rPr>
        <w:t xml:space="preserve"> </w:t>
      </w:r>
      <w:r>
        <w:t>translation</w:t>
      </w:r>
      <w:r>
        <w:rPr>
          <w:spacing w:val="-10"/>
        </w:rPr>
        <w:t xml:space="preserve"> </w:t>
      </w:r>
      <w:r>
        <w:t>T</w:t>
      </w:r>
    </w:p>
    <w:p w14:paraId="391ED529" w14:textId="77777777" w:rsidR="00C8074C" w:rsidRDefault="00C8074C">
      <w:pPr>
        <w:pStyle w:val="BodyText"/>
      </w:pPr>
    </w:p>
    <w:p w14:paraId="6EE46487" w14:textId="77777777" w:rsidR="00C8074C" w:rsidRDefault="00C8074C">
      <w:pPr>
        <w:pStyle w:val="BodyText"/>
      </w:pPr>
    </w:p>
    <w:p w14:paraId="4AF178B1" w14:textId="77777777" w:rsidR="00C8074C" w:rsidRDefault="00000000">
      <w:pPr>
        <w:pStyle w:val="BodyText"/>
        <w:spacing w:line="480" w:lineRule="auto"/>
        <w:ind w:left="792" w:right="4563"/>
      </w:pPr>
      <w:r>
        <w:t>Step 1: Tokenize and normalize the source sentence. Step</w:t>
      </w:r>
      <w:r>
        <w:rPr>
          <w:spacing w:val="-6"/>
        </w:rPr>
        <w:t xml:space="preserve"> </w:t>
      </w:r>
      <w:r>
        <w:t>2:</w:t>
      </w:r>
      <w:r>
        <w:rPr>
          <w:spacing w:val="-6"/>
        </w:rPr>
        <w:t xml:space="preserve"> </w:t>
      </w:r>
      <w:r>
        <w:t>Perform</w:t>
      </w:r>
      <w:r>
        <w:rPr>
          <w:spacing w:val="-6"/>
        </w:rPr>
        <w:t xml:space="preserve"> </w:t>
      </w:r>
      <w:r>
        <w:t>lexical,</w:t>
      </w:r>
      <w:r>
        <w:rPr>
          <w:spacing w:val="-6"/>
        </w:rPr>
        <w:t xml:space="preserve"> </w:t>
      </w:r>
      <w:r>
        <w:t>syntactic</w:t>
      </w:r>
      <w:r>
        <w:rPr>
          <w:spacing w:val="-7"/>
        </w:rPr>
        <w:t xml:space="preserve"> </w:t>
      </w:r>
      <w:r>
        <w:t>and</w:t>
      </w:r>
      <w:r>
        <w:rPr>
          <w:spacing w:val="-6"/>
        </w:rPr>
        <w:t xml:space="preserve"> </w:t>
      </w:r>
      <w:r>
        <w:t>semantic</w:t>
      </w:r>
      <w:r>
        <w:rPr>
          <w:spacing w:val="-5"/>
        </w:rPr>
        <w:t xml:space="preserve"> </w:t>
      </w:r>
      <w:r>
        <w:t>analysis.</w:t>
      </w:r>
    </w:p>
    <w:p w14:paraId="2CAFFCA3" w14:textId="77777777" w:rsidR="00C8074C" w:rsidRDefault="00000000">
      <w:pPr>
        <w:pStyle w:val="BodyText"/>
        <w:spacing w:before="1"/>
        <w:ind w:left="792"/>
      </w:pPr>
      <w:r>
        <w:t>Step</w:t>
      </w:r>
      <w:r>
        <w:rPr>
          <w:spacing w:val="-4"/>
        </w:rPr>
        <w:t xml:space="preserve"> </w:t>
      </w:r>
      <w:r>
        <w:t>3:</w:t>
      </w:r>
      <w:r>
        <w:rPr>
          <w:spacing w:val="-1"/>
        </w:rPr>
        <w:t xml:space="preserve"> </w:t>
      </w:r>
      <w:r>
        <w:t>Identify</w:t>
      </w:r>
      <w:r>
        <w:rPr>
          <w:spacing w:val="-1"/>
        </w:rPr>
        <w:t xml:space="preserve"> </w:t>
      </w:r>
      <w:r>
        <w:t>entities,</w:t>
      </w:r>
      <w:r>
        <w:rPr>
          <w:spacing w:val="-1"/>
        </w:rPr>
        <w:t xml:space="preserve"> </w:t>
      </w:r>
      <w:r>
        <w:t>actions,</w:t>
      </w:r>
      <w:r>
        <w:rPr>
          <w:spacing w:val="-2"/>
        </w:rPr>
        <w:t xml:space="preserve"> </w:t>
      </w:r>
      <w:r>
        <w:t>tense,</w:t>
      </w:r>
      <w:r>
        <w:rPr>
          <w:spacing w:val="-1"/>
        </w:rPr>
        <w:t xml:space="preserve"> </w:t>
      </w:r>
      <w:r>
        <w:t>aspect</w:t>
      </w:r>
      <w:r>
        <w:rPr>
          <w:spacing w:val="-2"/>
        </w:rPr>
        <w:t xml:space="preserve"> </w:t>
      </w:r>
      <w:r>
        <w:t>and semantic</w:t>
      </w:r>
      <w:r>
        <w:rPr>
          <w:spacing w:val="-1"/>
        </w:rPr>
        <w:t xml:space="preserve"> </w:t>
      </w:r>
      <w:r>
        <w:rPr>
          <w:spacing w:val="-2"/>
        </w:rPr>
        <w:t>roles.</w:t>
      </w:r>
    </w:p>
    <w:p w14:paraId="767BC6FD" w14:textId="77777777" w:rsidR="00C8074C" w:rsidRDefault="00C8074C">
      <w:pPr>
        <w:pStyle w:val="BodyText"/>
      </w:pPr>
    </w:p>
    <w:p w14:paraId="058DC695" w14:textId="77777777" w:rsidR="00C8074C" w:rsidRDefault="00000000">
      <w:pPr>
        <w:pStyle w:val="BodyText"/>
        <w:ind w:left="792"/>
      </w:pPr>
      <w:r>
        <w:t>Step</w:t>
      </w:r>
      <w:r>
        <w:rPr>
          <w:spacing w:val="-3"/>
        </w:rPr>
        <w:t xml:space="preserve"> </w:t>
      </w:r>
      <w:r>
        <w:t>4:</w:t>
      </w:r>
      <w:r>
        <w:rPr>
          <w:spacing w:val="-1"/>
        </w:rPr>
        <w:t xml:space="preserve"> </w:t>
      </w:r>
      <w:r>
        <w:t>Construct</w:t>
      </w:r>
      <w:r>
        <w:rPr>
          <w:spacing w:val="-2"/>
        </w:rPr>
        <w:t xml:space="preserve"> </w:t>
      </w:r>
      <w:r>
        <w:t>an</w:t>
      </w:r>
      <w:r>
        <w:rPr>
          <w:spacing w:val="-1"/>
        </w:rPr>
        <w:t xml:space="preserve"> </w:t>
      </w:r>
      <w:r>
        <w:t>Interlingua</w:t>
      </w:r>
      <w:r>
        <w:rPr>
          <w:spacing w:val="-1"/>
        </w:rPr>
        <w:t xml:space="preserve"> </w:t>
      </w:r>
      <w:r>
        <w:t>representation</w:t>
      </w:r>
      <w:r>
        <w:rPr>
          <w:spacing w:val="-1"/>
        </w:rPr>
        <w:t xml:space="preserve"> </w:t>
      </w:r>
      <w:r>
        <w:t>independent</w:t>
      </w:r>
      <w:r>
        <w:rPr>
          <w:spacing w:val="-1"/>
        </w:rPr>
        <w:t xml:space="preserve"> </w:t>
      </w:r>
      <w:r>
        <w:t>of</w:t>
      </w:r>
      <w:r>
        <w:rPr>
          <w:spacing w:val="-2"/>
        </w:rPr>
        <w:t xml:space="preserve"> </w:t>
      </w:r>
      <w:r>
        <w:t>surface</w:t>
      </w:r>
      <w:r>
        <w:rPr>
          <w:spacing w:val="-1"/>
        </w:rPr>
        <w:t xml:space="preserve"> </w:t>
      </w:r>
      <w:r>
        <w:rPr>
          <w:spacing w:val="-2"/>
        </w:rPr>
        <w:t>language.</w:t>
      </w:r>
    </w:p>
    <w:p w14:paraId="2B08008C" w14:textId="77777777" w:rsidR="00C8074C" w:rsidRDefault="00C8074C">
      <w:pPr>
        <w:pStyle w:val="BodyText"/>
      </w:pPr>
    </w:p>
    <w:p w14:paraId="6D09BA19" w14:textId="77777777" w:rsidR="00C8074C" w:rsidRDefault="00000000">
      <w:pPr>
        <w:pStyle w:val="BodyText"/>
        <w:spacing w:line="480" w:lineRule="auto"/>
        <w:ind w:left="792" w:right="1491"/>
      </w:pPr>
      <w:r>
        <w:t>Step</w:t>
      </w:r>
      <w:r>
        <w:rPr>
          <w:spacing w:val="-4"/>
        </w:rPr>
        <w:t xml:space="preserve"> </w:t>
      </w:r>
      <w:r>
        <w:t>5:</w:t>
      </w:r>
      <w:r>
        <w:rPr>
          <w:spacing w:val="-4"/>
        </w:rPr>
        <w:t xml:space="preserve"> </w:t>
      </w:r>
      <w:r>
        <w:t>Generate</w:t>
      </w:r>
      <w:r>
        <w:rPr>
          <w:spacing w:val="-4"/>
        </w:rPr>
        <w:t xml:space="preserve"> </w:t>
      </w:r>
      <w:r>
        <w:t>one</w:t>
      </w:r>
      <w:r>
        <w:rPr>
          <w:spacing w:val="-5"/>
        </w:rPr>
        <w:t xml:space="preserve"> </w:t>
      </w:r>
      <w:r>
        <w:t>or</w:t>
      </w:r>
      <w:r>
        <w:rPr>
          <w:spacing w:val="-3"/>
        </w:rPr>
        <w:t xml:space="preserve"> </w:t>
      </w:r>
      <w:r>
        <w:t>more</w:t>
      </w:r>
      <w:r>
        <w:rPr>
          <w:spacing w:val="-6"/>
        </w:rPr>
        <w:t xml:space="preserve"> </w:t>
      </w:r>
      <w:r>
        <w:t>target-language</w:t>
      </w:r>
      <w:r>
        <w:rPr>
          <w:spacing w:val="-3"/>
        </w:rPr>
        <w:t xml:space="preserve"> </w:t>
      </w:r>
      <w:r>
        <w:t>candidate</w:t>
      </w:r>
      <w:r>
        <w:rPr>
          <w:spacing w:val="-5"/>
        </w:rPr>
        <w:t xml:space="preserve"> </w:t>
      </w:r>
      <w:r>
        <w:t>structures</w:t>
      </w:r>
      <w:r>
        <w:rPr>
          <w:spacing w:val="-5"/>
        </w:rPr>
        <w:t xml:space="preserve"> </w:t>
      </w:r>
      <w:r>
        <w:t>from</w:t>
      </w:r>
      <w:r>
        <w:rPr>
          <w:spacing w:val="-4"/>
        </w:rPr>
        <w:t xml:space="preserve"> </w:t>
      </w:r>
      <w:r>
        <w:t>the</w:t>
      </w:r>
      <w:r>
        <w:rPr>
          <w:spacing w:val="-3"/>
        </w:rPr>
        <w:t xml:space="preserve"> </w:t>
      </w:r>
      <w:r>
        <w:t>Interlingua. Step 6: Produce candidate translations using a translation model.</w:t>
      </w:r>
    </w:p>
    <w:p w14:paraId="2935369D" w14:textId="77777777" w:rsidR="00C8074C" w:rsidRDefault="00C8074C">
      <w:pPr>
        <w:pStyle w:val="BodyText"/>
        <w:spacing w:line="480" w:lineRule="auto"/>
        <w:sectPr w:rsidR="00C8074C">
          <w:pgSz w:w="12240" w:h="15840"/>
          <w:pgMar w:top="1360" w:right="720" w:bottom="280" w:left="720" w:header="720" w:footer="720" w:gutter="0"/>
          <w:cols w:space="720"/>
        </w:sectPr>
      </w:pPr>
    </w:p>
    <w:p w14:paraId="797CDD4E" w14:textId="77777777" w:rsidR="00C8074C" w:rsidRDefault="00000000">
      <w:pPr>
        <w:pStyle w:val="BodyText"/>
        <w:spacing w:before="79" w:line="480" w:lineRule="auto"/>
        <w:ind w:left="792" w:right="1638"/>
        <w:jc w:val="both"/>
      </w:pPr>
      <w:r>
        <w:lastRenderedPageBreak/>
        <w:t>Step 7: Score candidates using translation probability and language-model probability. Step</w:t>
      </w:r>
      <w:r>
        <w:rPr>
          <w:spacing w:val="-4"/>
        </w:rPr>
        <w:t xml:space="preserve"> </w:t>
      </w:r>
      <w:r>
        <w:t>8:</w:t>
      </w:r>
      <w:r>
        <w:rPr>
          <w:spacing w:val="-4"/>
        </w:rPr>
        <w:t xml:space="preserve"> </w:t>
      </w:r>
      <w:r>
        <w:t>Prefer</w:t>
      </w:r>
      <w:r>
        <w:rPr>
          <w:spacing w:val="-4"/>
        </w:rPr>
        <w:t xml:space="preserve"> </w:t>
      </w:r>
      <w:r>
        <w:t>candidates</w:t>
      </w:r>
      <w:r>
        <w:rPr>
          <w:spacing w:val="-2"/>
        </w:rPr>
        <w:t xml:space="preserve"> </w:t>
      </w:r>
      <w:r>
        <w:t>that</w:t>
      </w:r>
      <w:r>
        <w:rPr>
          <w:spacing w:val="-4"/>
        </w:rPr>
        <w:t xml:space="preserve"> </w:t>
      </w:r>
      <w:r>
        <w:t>preserve</w:t>
      </w:r>
      <w:r>
        <w:rPr>
          <w:spacing w:val="-5"/>
        </w:rPr>
        <w:t xml:space="preserve"> </w:t>
      </w:r>
      <w:r>
        <w:t>meaning</w:t>
      </w:r>
      <w:r>
        <w:rPr>
          <w:spacing w:val="-4"/>
        </w:rPr>
        <w:t xml:space="preserve"> </w:t>
      </w:r>
      <w:r>
        <w:t>and</w:t>
      </w:r>
      <w:r>
        <w:rPr>
          <w:spacing w:val="-4"/>
        </w:rPr>
        <w:t xml:space="preserve"> </w:t>
      </w:r>
      <w:r>
        <w:t>have</w:t>
      </w:r>
      <w:r>
        <w:rPr>
          <w:spacing w:val="-5"/>
        </w:rPr>
        <w:t xml:space="preserve"> </w:t>
      </w:r>
      <w:r>
        <w:t>high</w:t>
      </w:r>
      <w:r>
        <w:rPr>
          <w:spacing w:val="-4"/>
        </w:rPr>
        <w:t xml:space="preserve"> </w:t>
      </w:r>
      <w:r>
        <w:t>target-language</w:t>
      </w:r>
      <w:r>
        <w:rPr>
          <w:spacing w:val="-5"/>
        </w:rPr>
        <w:t xml:space="preserve"> </w:t>
      </w:r>
      <w:r>
        <w:t>fluency. Step 9: Resolve lexical or structural ambiguity using context.</w:t>
      </w:r>
    </w:p>
    <w:p w14:paraId="4642E2FC" w14:textId="77777777" w:rsidR="00C8074C" w:rsidRDefault="00000000">
      <w:pPr>
        <w:pStyle w:val="BodyText"/>
        <w:ind w:left="792"/>
        <w:jc w:val="both"/>
      </w:pPr>
      <w:r>
        <w:t>Step</w:t>
      </w:r>
      <w:r>
        <w:rPr>
          <w:spacing w:val="-1"/>
        </w:rPr>
        <w:t xml:space="preserve"> </w:t>
      </w:r>
      <w:r>
        <w:t>10:</w:t>
      </w:r>
      <w:r>
        <w:rPr>
          <w:spacing w:val="-1"/>
        </w:rPr>
        <w:t xml:space="preserve"> </w:t>
      </w:r>
      <w:r>
        <w:t>Select</w:t>
      </w:r>
      <w:r>
        <w:rPr>
          <w:spacing w:val="-1"/>
        </w:rPr>
        <w:t xml:space="preserve"> </w:t>
      </w:r>
      <w:r>
        <w:t>the</w:t>
      </w:r>
      <w:r>
        <w:rPr>
          <w:spacing w:val="-2"/>
        </w:rPr>
        <w:t xml:space="preserve"> </w:t>
      </w:r>
      <w:r>
        <w:t xml:space="preserve">highest-scoring </w:t>
      </w:r>
      <w:r>
        <w:rPr>
          <w:spacing w:val="-2"/>
        </w:rPr>
        <w:t>candidate.</w:t>
      </w:r>
    </w:p>
    <w:p w14:paraId="0F0ABBE3" w14:textId="77777777" w:rsidR="00C8074C" w:rsidRDefault="00C8074C">
      <w:pPr>
        <w:pStyle w:val="BodyText"/>
      </w:pPr>
    </w:p>
    <w:p w14:paraId="29D69AE1" w14:textId="77777777" w:rsidR="00C8074C" w:rsidRDefault="00000000">
      <w:pPr>
        <w:pStyle w:val="BodyText"/>
        <w:spacing w:line="480" w:lineRule="auto"/>
        <w:ind w:left="792" w:right="3958"/>
      </w:pPr>
      <w:r>
        <w:t>Step</w:t>
      </w:r>
      <w:r>
        <w:rPr>
          <w:spacing w:val="-6"/>
        </w:rPr>
        <w:t xml:space="preserve"> </w:t>
      </w:r>
      <w:r>
        <w:t>11:</w:t>
      </w:r>
      <w:r>
        <w:rPr>
          <w:spacing w:val="-6"/>
        </w:rPr>
        <w:t xml:space="preserve"> </w:t>
      </w:r>
      <w:r>
        <w:t>Perform</w:t>
      </w:r>
      <w:r>
        <w:rPr>
          <w:spacing w:val="-6"/>
        </w:rPr>
        <w:t xml:space="preserve"> </w:t>
      </w:r>
      <w:r>
        <w:t>final</w:t>
      </w:r>
      <w:r>
        <w:rPr>
          <w:spacing w:val="-6"/>
        </w:rPr>
        <w:t xml:space="preserve"> </w:t>
      </w:r>
      <w:r>
        <w:t>grammatical</w:t>
      </w:r>
      <w:r>
        <w:rPr>
          <w:spacing w:val="-6"/>
        </w:rPr>
        <w:t xml:space="preserve"> </w:t>
      </w:r>
      <w:r>
        <w:t>and</w:t>
      </w:r>
      <w:r>
        <w:rPr>
          <w:spacing w:val="-6"/>
        </w:rPr>
        <w:t xml:space="preserve"> </w:t>
      </w:r>
      <w:r>
        <w:t>semantic</w:t>
      </w:r>
      <w:r>
        <w:rPr>
          <w:spacing w:val="-5"/>
        </w:rPr>
        <w:t xml:space="preserve"> </w:t>
      </w:r>
      <w:r>
        <w:t>validation. Step 12: Return the final translation.</w:t>
      </w:r>
    </w:p>
    <w:p w14:paraId="2900720C" w14:textId="77777777" w:rsidR="00C8074C" w:rsidRDefault="00000000">
      <w:pPr>
        <w:pStyle w:val="Heading2"/>
        <w:numPr>
          <w:ilvl w:val="0"/>
          <w:numId w:val="1"/>
        </w:numPr>
        <w:tabs>
          <w:tab w:val="left" w:pos="600"/>
        </w:tabs>
        <w:spacing w:before="1"/>
      </w:pPr>
      <w:r>
        <w:t>Step</w:t>
      </w:r>
      <w:r>
        <w:rPr>
          <w:spacing w:val="-2"/>
        </w:rPr>
        <w:t xml:space="preserve"> </w:t>
      </w:r>
      <w:r>
        <w:t>1</w:t>
      </w:r>
      <w:r>
        <w:rPr>
          <w:spacing w:val="-1"/>
        </w:rPr>
        <w:t xml:space="preserve"> </w:t>
      </w:r>
      <w:r>
        <w:t>–</w:t>
      </w:r>
      <w:r>
        <w:rPr>
          <w:spacing w:val="-2"/>
        </w:rPr>
        <w:t xml:space="preserve"> </w:t>
      </w:r>
      <w:r>
        <w:t>Source</w:t>
      </w:r>
      <w:r>
        <w:rPr>
          <w:spacing w:val="-2"/>
        </w:rPr>
        <w:t xml:space="preserve"> </w:t>
      </w:r>
      <w:r>
        <w:t>Sentence</w:t>
      </w:r>
      <w:r>
        <w:rPr>
          <w:spacing w:val="-2"/>
        </w:rPr>
        <w:t xml:space="preserve"> Analysis</w:t>
      </w:r>
    </w:p>
    <w:p w14:paraId="1123F4B4" w14:textId="77777777" w:rsidR="00C8074C" w:rsidRDefault="00C8074C">
      <w:pPr>
        <w:pStyle w:val="BodyText"/>
        <w:rPr>
          <w:b/>
        </w:rPr>
      </w:pPr>
    </w:p>
    <w:p w14:paraId="2B6F55AA" w14:textId="77777777" w:rsidR="00C8074C" w:rsidRDefault="00000000">
      <w:pPr>
        <w:pStyle w:val="BodyText"/>
        <w:spacing w:line="480" w:lineRule="auto"/>
        <w:ind w:left="360" w:right="5572"/>
      </w:pPr>
      <w:r>
        <w:t>Source</w:t>
      </w:r>
      <w:r>
        <w:rPr>
          <w:spacing w:val="-7"/>
        </w:rPr>
        <w:t xml:space="preserve"> </w:t>
      </w:r>
      <w:r>
        <w:t>sentence:</w:t>
      </w:r>
      <w:r>
        <w:rPr>
          <w:spacing w:val="-6"/>
        </w:rPr>
        <w:t xml:space="preserve"> </w:t>
      </w:r>
      <w:r>
        <w:t>“The</w:t>
      </w:r>
      <w:r>
        <w:rPr>
          <w:spacing w:val="-7"/>
        </w:rPr>
        <w:t xml:space="preserve"> </w:t>
      </w:r>
      <w:r>
        <w:t>boy</w:t>
      </w:r>
      <w:r>
        <w:rPr>
          <w:spacing w:val="-6"/>
        </w:rPr>
        <w:t xml:space="preserve"> </w:t>
      </w:r>
      <w:r>
        <w:t>is</w:t>
      </w:r>
      <w:r>
        <w:rPr>
          <w:spacing w:val="-6"/>
        </w:rPr>
        <w:t xml:space="preserve"> </w:t>
      </w:r>
      <w:r>
        <w:t>playing</w:t>
      </w:r>
      <w:r>
        <w:rPr>
          <w:spacing w:val="-6"/>
        </w:rPr>
        <w:t xml:space="preserve"> </w:t>
      </w:r>
      <w:r>
        <w:t>football.” The → definite article/determiner.</w:t>
      </w:r>
    </w:p>
    <w:p w14:paraId="69361E0B" w14:textId="77777777" w:rsidR="00C8074C" w:rsidRDefault="00000000">
      <w:pPr>
        <w:pStyle w:val="BodyText"/>
        <w:ind w:left="360"/>
      </w:pPr>
      <w:r>
        <w:t>boy</w:t>
      </w:r>
      <w:r>
        <w:rPr>
          <w:spacing w:val="-1"/>
        </w:rPr>
        <w:t xml:space="preserve"> </w:t>
      </w:r>
      <w:r>
        <w:t>→</w:t>
      </w:r>
      <w:r>
        <w:rPr>
          <w:spacing w:val="-1"/>
        </w:rPr>
        <w:t xml:space="preserve"> </w:t>
      </w:r>
      <w:r>
        <w:t>singular</w:t>
      </w:r>
      <w:r>
        <w:rPr>
          <w:spacing w:val="-2"/>
        </w:rPr>
        <w:t xml:space="preserve"> </w:t>
      </w:r>
      <w:r>
        <w:t>human</w:t>
      </w:r>
      <w:r>
        <w:rPr>
          <w:spacing w:val="-1"/>
        </w:rPr>
        <w:t xml:space="preserve"> </w:t>
      </w:r>
      <w:r>
        <w:t>noun;</w:t>
      </w:r>
      <w:r>
        <w:rPr>
          <w:spacing w:val="-1"/>
        </w:rPr>
        <w:t xml:space="preserve"> </w:t>
      </w:r>
      <w:r>
        <w:t>subject/agent-like</w:t>
      </w:r>
      <w:r>
        <w:rPr>
          <w:spacing w:val="-1"/>
        </w:rPr>
        <w:t xml:space="preserve"> </w:t>
      </w:r>
      <w:r>
        <w:rPr>
          <w:spacing w:val="-2"/>
        </w:rPr>
        <w:t>participant.</w:t>
      </w:r>
    </w:p>
    <w:p w14:paraId="5C2B6A2E" w14:textId="77777777" w:rsidR="00C8074C" w:rsidRDefault="00C8074C">
      <w:pPr>
        <w:pStyle w:val="BodyText"/>
      </w:pPr>
    </w:p>
    <w:p w14:paraId="08954CEB" w14:textId="77777777" w:rsidR="00C8074C" w:rsidRDefault="00000000">
      <w:pPr>
        <w:pStyle w:val="BodyText"/>
        <w:ind w:left="360"/>
      </w:pPr>
      <w:r>
        <w:t>is</w:t>
      </w:r>
      <w:r>
        <w:rPr>
          <w:spacing w:val="-2"/>
        </w:rPr>
        <w:t xml:space="preserve"> </w:t>
      </w:r>
      <w:r>
        <w:t>playing</w:t>
      </w:r>
      <w:r>
        <w:rPr>
          <w:spacing w:val="-1"/>
        </w:rPr>
        <w:t xml:space="preserve"> </w:t>
      </w:r>
      <w:r>
        <w:t>→</w:t>
      </w:r>
      <w:r>
        <w:rPr>
          <w:spacing w:val="-1"/>
        </w:rPr>
        <w:t xml:space="preserve"> </w:t>
      </w:r>
      <w:r>
        <w:t>present</w:t>
      </w:r>
      <w:r>
        <w:rPr>
          <w:spacing w:val="-1"/>
        </w:rPr>
        <w:t xml:space="preserve"> </w:t>
      </w:r>
      <w:r>
        <w:t>progressive</w:t>
      </w:r>
      <w:r>
        <w:rPr>
          <w:spacing w:val="-2"/>
        </w:rPr>
        <w:t xml:space="preserve"> </w:t>
      </w:r>
      <w:r>
        <w:t>verb</w:t>
      </w:r>
      <w:r>
        <w:rPr>
          <w:spacing w:val="-1"/>
        </w:rPr>
        <w:t xml:space="preserve"> </w:t>
      </w:r>
      <w:r>
        <w:rPr>
          <w:spacing w:val="-2"/>
        </w:rPr>
        <w:t>phrase.</w:t>
      </w:r>
    </w:p>
    <w:p w14:paraId="62B47D8E" w14:textId="77777777" w:rsidR="00C8074C" w:rsidRDefault="00C8074C">
      <w:pPr>
        <w:pStyle w:val="BodyText"/>
      </w:pPr>
    </w:p>
    <w:p w14:paraId="4141948A" w14:textId="77777777" w:rsidR="00C8074C" w:rsidRDefault="00000000">
      <w:pPr>
        <w:pStyle w:val="BodyText"/>
        <w:spacing w:line="480" w:lineRule="auto"/>
        <w:ind w:left="360" w:right="3293"/>
      </w:pPr>
      <w:proofErr w:type="gramStart"/>
      <w:r>
        <w:t>football</w:t>
      </w:r>
      <w:r>
        <w:rPr>
          <w:spacing w:val="-5"/>
        </w:rPr>
        <w:t xml:space="preserve"> </w:t>
      </w:r>
      <w:r>
        <w:t>→</w:t>
      </w:r>
      <w:r>
        <w:rPr>
          <w:spacing w:val="-5"/>
        </w:rPr>
        <w:t xml:space="preserve"> </w:t>
      </w:r>
      <w:r>
        <w:t>object</w:t>
      </w:r>
      <w:proofErr w:type="gramEnd"/>
      <w:r>
        <w:t>/activity</w:t>
      </w:r>
      <w:r>
        <w:rPr>
          <w:spacing w:val="-5"/>
        </w:rPr>
        <w:t xml:space="preserve"> </w:t>
      </w:r>
      <w:r>
        <w:t>associated</w:t>
      </w:r>
      <w:r>
        <w:rPr>
          <w:spacing w:val="-5"/>
        </w:rPr>
        <w:t xml:space="preserve"> </w:t>
      </w:r>
      <w:r>
        <w:t>with</w:t>
      </w:r>
      <w:r>
        <w:rPr>
          <w:spacing w:val="-5"/>
        </w:rPr>
        <w:t xml:space="preserve"> </w:t>
      </w:r>
      <w:r>
        <w:t>the</w:t>
      </w:r>
      <w:r>
        <w:rPr>
          <w:spacing w:val="-5"/>
        </w:rPr>
        <w:t xml:space="preserve"> </w:t>
      </w:r>
      <w:r>
        <w:t>action</w:t>
      </w:r>
      <w:r>
        <w:rPr>
          <w:spacing w:val="-5"/>
        </w:rPr>
        <w:t xml:space="preserve"> </w:t>
      </w:r>
      <w:r>
        <w:t>of</w:t>
      </w:r>
      <w:r>
        <w:rPr>
          <w:spacing w:val="-6"/>
        </w:rPr>
        <w:t xml:space="preserve"> </w:t>
      </w:r>
      <w:r>
        <w:t>playing. Tense/aspect → present progressive.</w:t>
      </w:r>
    </w:p>
    <w:p w14:paraId="0BEC57D0" w14:textId="77777777" w:rsidR="00C8074C" w:rsidRDefault="00000000">
      <w:pPr>
        <w:pStyle w:val="BodyText"/>
        <w:spacing w:before="1" w:line="480" w:lineRule="auto"/>
        <w:ind w:left="360"/>
      </w:pPr>
      <w:r>
        <w:t>The basic semantic interpretation is that a male child or young male person is currently engaged in the</w:t>
      </w:r>
      <w:r>
        <w:rPr>
          <w:spacing w:val="40"/>
        </w:rPr>
        <w:t xml:space="preserve"> </w:t>
      </w:r>
      <w:r>
        <w:t>activity of playing football.</w:t>
      </w:r>
    </w:p>
    <w:p w14:paraId="04F18CB3" w14:textId="77777777" w:rsidR="00C8074C" w:rsidRDefault="00000000">
      <w:pPr>
        <w:pStyle w:val="Heading2"/>
        <w:numPr>
          <w:ilvl w:val="0"/>
          <w:numId w:val="1"/>
        </w:numPr>
        <w:tabs>
          <w:tab w:val="left" w:pos="600"/>
        </w:tabs>
        <w:rPr>
          <w:color w:val="2D74B5"/>
        </w:rPr>
      </w:pPr>
      <w:r>
        <w:t>Step</w:t>
      </w:r>
      <w:r>
        <w:rPr>
          <w:spacing w:val="-2"/>
        </w:rPr>
        <w:t xml:space="preserve"> </w:t>
      </w:r>
      <w:r>
        <w:t>2</w:t>
      </w:r>
      <w:r>
        <w:rPr>
          <w:spacing w:val="-2"/>
        </w:rPr>
        <w:t xml:space="preserve"> </w:t>
      </w:r>
      <w:r>
        <w:t>–</w:t>
      </w:r>
      <w:r>
        <w:rPr>
          <w:spacing w:val="-2"/>
        </w:rPr>
        <w:t xml:space="preserve"> </w:t>
      </w:r>
      <w:r>
        <w:t>Interlingua</w:t>
      </w:r>
      <w:r>
        <w:rPr>
          <w:spacing w:val="-4"/>
        </w:rPr>
        <w:t xml:space="preserve"> </w:t>
      </w:r>
      <w:r>
        <w:rPr>
          <w:spacing w:val="-2"/>
        </w:rPr>
        <w:t>Representation</w:t>
      </w:r>
    </w:p>
    <w:p w14:paraId="41AF631A" w14:textId="77777777" w:rsidR="00C8074C" w:rsidRDefault="00C8074C">
      <w:pPr>
        <w:pStyle w:val="BodyText"/>
        <w:rPr>
          <w:b/>
        </w:rPr>
      </w:pPr>
    </w:p>
    <w:p w14:paraId="0079BF81" w14:textId="77777777" w:rsidR="00C8074C" w:rsidRDefault="00000000">
      <w:pPr>
        <w:pStyle w:val="BodyText"/>
        <w:spacing w:line="480" w:lineRule="auto"/>
        <w:ind w:left="792" w:right="8463"/>
      </w:pPr>
      <w:r>
        <w:t>EVENT:</w:t>
      </w:r>
      <w:r>
        <w:rPr>
          <w:spacing w:val="-15"/>
        </w:rPr>
        <w:t xml:space="preserve"> </w:t>
      </w:r>
      <w:r>
        <w:t>PLAY AGENT: BOY</w:t>
      </w:r>
    </w:p>
    <w:p w14:paraId="59B47048" w14:textId="77777777" w:rsidR="00C8074C" w:rsidRDefault="00000000">
      <w:pPr>
        <w:pStyle w:val="BodyText"/>
        <w:spacing w:line="480" w:lineRule="auto"/>
        <w:ind w:left="792" w:right="6463"/>
      </w:pPr>
      <w:r>
        <w:t>ACTIVITY/OBJECT: FOOTBALL NUMBER(BOY): SINGULAR ASPECT: PROGRESSIVE TEMPORAL_STATUS: PRESENT DEFINITENESS(BOY):</w:t>
      </w:r>
      <w:r>
        <w:rPr>
          <w:spacing w:val="-15"/>
        </w:rPr>
        <w:t xml:space="preserve"> </w:t>
      </w:r>
      <w:r>
        <w:t>DEFINITE</w:t>
      </w:r>
    </w:p>
    <w:p w14:paraId="7A4471BD" w14:textId="77777777" w:rsidR="00C8074C" w:rsidRDefault="00C8074C">
      <w:pPr>
        <w:pStyle w:val="BodyText"/>
        <w:spacing w:line="480" w:lineRule="auto"/>
        <w:sectPr w:rsidR="00C8074C">
          <w:pgSz w:w="12240" w:h="15840"/>
          <w:pgMar w:top="1360" w:right="720" w:bottom="280" w:left="720" w:header="720" w:footer="720" w:gutter="0"/>
          <w:cols w:space="720"/>
        </w:sectPr>
      </w:pPr>
    </w:p>
    <w:p w14:paraId="2ECC676E" w14:textId="77777777" w:rsidR="00C8074C" w:rsidRDefault="00000000">
      <w:pPr>
        <w:pStyle w:val="BodyText"/>
        <w:spacing w:before="79" w:line="480" w:lineRule="auto"/>
        <w:ind w:left="360" w:right="356"/>
        <w:jc w:val="both"/>
      </w:pPr>
      <w:r>
        <w:lastRenderedPageBreak/>
        <w:t>This representation abstracts away from the exact English word order. A different target language may use</w:t>
      </w:r>
      <w:r>
        <w:rPr>
          <w:spacing w:val="-8"/>
        </w:rPr>
        <w:t xml:space="preserve"> </w:t>
      </w:r>
      <w:r>
        <w:t>different</w:t>
      </w:r>
      <w:r>
        <w:rPr>
          <w:spacing w:val="-6"/>
        </w:rPr>
        <w:t xml:space="preserve"> </w:t>
      </w:r>
      <w:r>
        <w:t>word</w:t>
      </w:r>
      <w:r>
        <w:rPr>
          <w:spacing w:val="-7"/>
        </w:rPr>
        <w:t xml:space="preserve"> </w:t>
      </w:r>
      <w:r>
        <w:t>order,</w:t>
      </w:r>
      <w:r>
        <w:rPr>
          <w:spacing w:val="-4"/>
        </w:rPr>
        <w:t xml:space="preserve"> </w:t>
      </w:r>
      <w:r>
        <w:t>articles,</w:t>
      </w:r>
      <w:r>
        <w:rPr>
          <w:spacing w:val="-7"/>
        </w:rPr>
        <w:t xml:space="preserve"> </w:t>
      </w:r>
      <w:r>
        <w:t>verb</w:t>
      </w:r>
      <w:r>
        <w:rPr>
          <w:spacing w:val="-8"/>
        </w:rPr>
        <w:t xml:space="preserve"> </w:t>
      </w:r>
      <w:r>
        <w:t>morphology,</w:t>
      </w:r>
      <w:r>
        <w:rPr>
          <w:spacing w:val="-7"/>
        </w:rPr>
        <w:t xml:space="preserve"> </w:t>
      </w:r>
      <w:r>
        <w:t>or</w:t>
      </w:r>
      <w:r>
        <w:rPr>
          <w:spacing w:val="-8"/>
        </w:rPr>
        <w:t xml:space="preserve"> </w:t>
      </w:r>
      <w:r>
        <w:t>progressive</w:t>
      </w:r>
      <w:r>
        <w:rPr>
          <w:spacing w:val="-8"/>
        </w:rPr>
        <w:t xml:space="preserve"> </w:t>
      </w:r>
      <w:r>
        <w:t>constructions,</w:t>
      </w:r>
      <w:r>
        <w:rPr>
          <w:spacing w:val="-7"/>
        </w:rPr>
        <w:t xml:space="preserve"> </w:t>
      </w:r>
      <w:r>
        <w:t>but</w:t>
      </w:r>
      <w:r>
        <w:rPr>
          <w:spacing w:val="-6"/>
        </w:rPr>
        <w:t xml:space="preserve"> </w:t>
      </w:r>
      <w:r>
        <w:t>the</w:t>
      </w:r>
      <w:r>
        <w:rPr>
          <w:spacing w:val="-7"/>
        </w:rPr>
        <w:t xml:space="preserve"> </w:t>
      </w:r>
      <w:r>
        <w:t>central</w:t>
      </w:r>
      <w:r>
        <w:rPr>
          <w:spacing w:val="-6"/>
        </w:rPr>
        <w:t xml:space="preserve"> </w:t>
      </w:r>
      <w:r>
        <w:t>meaning remains available through the Interlingua.</w:t>
      </w:r>
    </w:p>
    <w:p w14:paraId="72A8C5E4" w14:textId="77777777" w:rsidR="00C8074C" w:rsidRDefault="00000000">
      <w:pPr>
        <w:pStyle w:val="Heading2"/>
        <w:numPr>
          <w:ilvl w:val="0"/>
          <w:numId w:val="1"/>
        </w:numPr>
        <w:tabs>
          <w:tab w:val="left" w:pos="600"/>
        </w:tabs>
        <w:jc w:val="both"/>
      </w:pPr>
      <w:r>
        <w:t>Step</w:t>
      </w:r>
      <w:r>
        <w:rPr>
          <w:spacing w:val="-3"/>
        </w:rPr>
        <w:t xml:space="preserve"> </w:t>
      </w:r>
      <w:r>
        <w:t>3</w:t>
      </w:r>
      <w:r>
        <w:rPr>
          <w:spacing w:val="-2"/>
        </w:rPr>
        <w:t xml:space="preserve"> </w:t>
      </w:r>
      <w:r>
        <w:t>–</w:t>
      </w:r>
      <w:r>
        <w:rPr>
          <w:spacing w:val="-2"/>
        </w:rPr>
        <w:t xml:space="preserve"> </w:t>
      </w:r>
      <w:r>
        <w:t>Candidate</w:t>
      </w:r>
      <w:r>
        <w:rPr>
          <w:spacing w:val="-4"/>
        </w:rPr>
        <w:t xml:space="preserve"> </w:t>
      </w:r>
      <w:r>
        <w:t>Target-Language</w:t>
      </w:r>
      <w:r>
        <w:rPr>
          <w:spacing w:val="-3"/>
        </w:rPr>
        <w:t xml:space="preserve"> </w:t>
      </w:r>
      <w:r>
        <w:rPr>
          <w:spacing w:val="-2"/>
        </w:rPr>
        <w:t>Translations</w:t>
      </w:r>
    </w:p>
    <w:p w14:paraId="4FBCC15A" w14:textId="77777777" w:rsidR="00C8074C" w:rsidRDefault="00C8074C">
      <w:pPr>
        <w:pStyle w:val="BodyText"/>
        <w:rPr>
          <w:b/>
        </w:rPr>
      </w:pPr>
    </w:p>
    <w:p w14:paraId="1752678C" w14:textId="77777777" w:rsidR="00C8074C" w:rsidRDefault="00000000">
      <w:pPr>
        <w:pStyle w:val="BodyText"/>
        <w:spacing w:line="480" w:lineRule="auto"/>
        <w:ind w:left="360" w:right="357"/>
        <w:jc w:val="both"/>
      </w:pPr>
      <w:r>
        <w:t>For</w:t>
      </w:r>
      <w:r>
        <w:rPr>
          <w:spacing w:val="-3"/>
        </w:rPr>
        <w:t xml:space="preserve"> </w:t>
      </w:r>
      <w:r>
        <w:t>illustration,</w:t>
      </w:r>
      <w:r>
        <w:rPr>
          <w:spacing w:val="-3"/>
        </w:rPr>
        <w:t xml:space="preserve"> </w:t>
      </w:r>
      <w:r>
        <w:t>assume</w:t>
      </w:r>
      <w:r>
        <w:rPr>
          <w:spacing w:val="-4"/>
        </w:rPr>
        <w:t xml:space="preserve"> </w:t>
      </w:r>
      <w:r>
        <w:t>the</w:t>
      </w:r>
      <w:r>
        <w:rPr>
          <w:spacing w:val="-3"/>
        </w:rPr>
        <w:t xml:space="preserve"> </w:t>
      </w:r>
      <w:r>
        <w:t>target</w:t>
      </w:r>
      <w:r>
        <w:rPr>
          <w:spacing w:val="-3"/>
        </w:rPr>
        <w:t xml:space="preserve"> </w:t>
      </w:r>
      <w:r>
        <w:t>language</w:t>
      </w:r>
      <w:r>
        <w:rPr>
          <w:spacing w:val="-4"/>
        </w:rPr>
        <w:t xml:space="preserve"> </w:t>
      </w:r>
      <w:r>
        <w:t>is</w:t>
      </w:r>
      <w:r>
        <w:rPr>
          <w:spacing w:val="-4"/>
        </w:rPr>
        <w:t xml:space="preserve"> </w:t>
      </w:r>
      <w:r>
        <w:t>Tamil.</w:t>
      </w:r>
      <w:r>
        <w:rPr>
          <w:spacing w:val="-3"/>
        </w:rPr>
        <w:t xml:space="preserve"> </w:t>
      </w:r>
      <w:r>
        <w:t>Candidate</w:t>
      </w:r>
      <w:r>
        <w:rPr>
          <w:spacing w:val="-4"/>
        </w:rPr>
        <w:t xml:space="preserve"> </w:t>
      </w:r>
      <w:r>
        <w:t>renderings</w:t>
      </w:r>
      <w:r>
        <w:rPr>
          <w:spacing w:val="-4"/>
        </w:rPr>
        <w:t xml:space="preserve"> </w:t>
      </w:r>
      <w:r>
        <w:t>can</w:t>
      </w:r>
      <w:r>
        <w:rPr>
          <w:spacing w:val="-3"/>
        </w:rPr>
        <w:t xml:space="preserve"> </w:t>
      </w:r>
      <w:r>
        <w:t>be</w:t>
      </w:r>
      <w:r>
        <w:rPr>
          <w:spacing w:val="-4"/>
        </w:rPr>
        <w:t xml:space="preserve"> </w:t>
      </w:r>
      <w:r>
        <w:t>generated</w:t>
      </w:r>
      <w:r>
        <w:rPr>
          <w:spacing w:val="-3"/>
        </w:rPr>
        <w:t xml:space="preserve"> </w:t>
      </w:r>
      <w:r>
        <w:t>according</w:t>
      </w:r>
      <w:r>
        <w:rPr>
          <w:spacing w:val="-3"/>
        </w:rPr>
        <w:t xml:space="preserve"> </w:t>
      </w:r>
      <w:r>
        <w:t>to the target language's grammar and lexical resources. A natural candidate is:</w:t>
      </w:r>
    </w:p>
    <w:p w14:paraId="4F5B3522" w14:textId="77777777" w:rsidR="00C8074C" w:rsidRDefault="00000000">
      <w:pPr>
        <w:spacing w:before="2"/>
        <w:ind w:left="360"/>
        <w:jc w:val="both"/>
        <w:rPr>
          <w:b/>
          <w:bCs/>
          <w:sz w:val="24"/>
          <w:szCs w:val="24"/>
        </w:rPr>
      </w:pPr>
      <w:proofErr w:type="spellStart"/>
      <w:r>
        <w:rPr>
          <w:rFonts w:ascii="Nirmala UI" w:eastAsia="Nirmala UI" w:hAnsi="Nirmala UI" w:cs="Nirmala UI"/>
          <w:b/>
          <w:bCs/>
          <w:sz w:val="24"/>
          <w:szCs w:val="24"/>
        </w:rPr>
        <w:t>சிறுவன்</w:t>
      </w:r>
      <w:proofErr w:type="spellEnd"/>
      <w:r>
        <w:rPr>
          <w:rFonts w:ascii="Nirmala UI" w:eastAsia="Nirmala UI" w:hAnsi="Nirmala UI" w:cs="Nirmala UI"/>
          <w:b/>
          <w:bCs/>
          <w:spacing w:val="16"/>
          <w:sz w:val="24"/>
          <w:szCs w:val="24"/>
        </w:rPr>
        <w:t xml:space="preserve"> </w:t>
      </w:r>
      <w:proofErr w:type="spellStart"/>
      <w:r>
        <w:rPr>
          <w:rFonts w:ascii="Nirmala UI" w:eastAsia="Nirmala UI" w:hAnsi="Nirmala UI" w:cs="Nirmala UI"/>
          <w:b/>
          <w:bCs/>
          <w:sz w:val="24"/>
          <w:szCs w:val="24"/>
        </w:rPr>
        <w:t>கால்பந்து</w:t>
      </w:r>
      <w:proofErr w:type="spellEnd"/>
      <w:r>
        <w:rPr>
          <w:rFonts w:ascii="Nirmala UI" w:eastAsia="Nirmala UI" w:hAnsi="Nirmala UI" w:cs="Nirmala UI"/>
          <w:b/>
          <w:bCs/>
          <w:spacing w:val="16"/>
          <w:sz w:val="24"/>
          <w:szCs w:val="24"/>
        </w:rPr>
        <w:t xml:space="preserve"> </w:t>
      </w:r>
      <w:proofErr w:type="spellStart"/>
      <w:r>
        <w:rPr>
          <w:rFonts w:ascii="Nirmala UI" w:eastAsia="Nirmala UI" w:hAnsi="Nirmala UI" w:cs="Nirmala UI"/>
          <w:b/>
          <w:bCs/>
          <w:sz w:val="24"/>
          <w:szCs w:val="24"/>
        </w:rPr>
        <w:t>விளையாடிக்</w:t>
      </w:r>
      <w:proofErr w:type="spellEnd"/>
      <w:r>
        <w:rPr>
          <w:rFonts w:ascii="Nirmala UI" w:eastAsia="Nirmala UI" w:hAnsi="Nirmala UI" w:cs="Nirmala UI"/>
          <w:b/>
          <w:bCs/>
          <w:spacing w:val="17"/>
          <w:sz w:val="24"/>
          <w:szCs w:val="24"/>
        </w:rPr>
        <w:t xml:space="preserve"> </w:t>
      </w:r>
      <w:proofErr w:type="spellStart"/>
      <w:r>
        <w:rPr>
          <w:rFonts w:ascii="Nirmala UI" w:eastAsia="Nirmala UI" w:hAnsi="Nirmala UI" w:cs="Nirmala UI"/>
          <w:b/>
          <w:bCs/>
          <w:spacing w:val="-2"/>
          <w:sz w:val="24"/>
          <w:szCs w:val="24"/>
        </w:rPr>
        <w:t>ககாண்டிருக்கிறான்</w:t>
      </w:r>
      <w:proofErr w:type="spellEnd"/>
      <w:r>
        <w:rPr>
          <w:b/>
          <w:bCs/>
          <w:spacing w:val="-2"/>
          <w:sz w:val="24"/>
          <w:szCs w:val="24"/>
        </w:rPr>
        <w:t>.</w:t>
      </w:r>
    </w:p>
    <w:p w14:paraId="791239EE" w14:textId="77777777" w:rsidR="00C8074C" w:rsidRDefault="00C8074C">
      <w:pPr>
        <w:pStyle w:val="BodyText"/>
        <w:spacing w:before="42"/>
        <w:rPr>
          <w:b/>
        </w:rPr>
      </w:pPr>
    </w:p>
    <w:p w14:paraId="4B4564D5" w14:textId="77777777" w:rsidR="00C8074C" w:rsidRDefault="00000000">
      <w:pPr>
        <w:pStyle w:val="BodyText"/>
        <w:spacing w:line="480" w:lineRule="auto"/>
        <w:ind w:left="360" w:right="360"/>
        <w:jc w:val="both"/>
      </w:pPr>
      <w:r>
        <w:t>The sentence expresses that the boy is currently engaged in playing football. Alternative candidates may differ in lexical choice, word order, or the exact realization of progressive aspect. A translation system should</w:t>
      </w:r>
      <w:r>
        <w:rPr>
          <w:spacing w:val="-13"/>
        </w:rPr>
        <w:t xml:space="preserve"> </w:t>
      </w:r>
      <w:r>
        <w:t>retain</w:t>
      </w:r>
      <w:r>
        <w:rPr>
          <w:spacing w:val="-13"/>
        </w:rPr>
        <w:t xml:space="preserve"> </w:t>
      </w:r>
      <w:r>
        <w:t>several</w:t>
      </w:r>
      <w:r>
        <w:rPr>
          <w:spacing w:val="-13"/>
        </w:rPr>
        <w:t xml:space="preserve"> </w:t>
      </w:r>
      <w:r>
        <w:t>candidates</w:t>
      </w:r>
      <w:r>
        <w:rPr>
          <w:spacing w:val="-13"/>
        </w:rPr>
        <w:t xml:space="preserve"> </w:t>
      </w:r>
      <w:r>
        <w:t>when</w:t>
      </w:r>
      <w:r>
        <w:rPr>
          <w:spacing w:val="-13"/>
        </w:rPr>
        <w:t xml:space="preserve"> </w:t>
      </w:r>
      <w:r>
        <w:t>ambiguity</w:t>
      </w:r>
      <w:r>
        <w:rPr>
          <w:spacing w:val="-13"/>
        </w:rPr>
        <w:t xml:space="preserve"> </w:t>
      </w:r>
      <w:r>
        <w:t>exists</w:t>
      </w:r>
      <w:r>
        <w:rPr>
          <w:spacing w:val="-13"/>
        </w:rPr>
        <w:t xml:space="preserve"> </w:t>
      </w:r>
      <w:r>
        <w:t>rather</w:t>
      </w:r>
      <w:r>
        <w:rPr>
          <w:spacing w:val="-14"/>
        </w:rPr>
        <w:t xml:space="preserve"> </w:t>
      </w:r>
      <w:r>
        <w:t>than</w:t>
      </w:r>
      <w:r>
        <w:rPr>
          <w:spacing w:val="-14"/>
        </w:rPr>
        <w:t xml:space="preserve"> </w:t>
      </w:r>
      <w:r>
        <w:t>immediately</w:t>
      </w:r>
      <w:r>
        <w:rPr>
          <w:spacing w:val="-13"/>
        </w:rPr>
        <w:t xml:space="preserve"> </w:t>
      </w:r>
      <w:r>
        <w:t>committing</w:t>
      </w:r>
      <w:r>
        <w:rPr>
          <w:spacing w:val="-13"/>
        </w:rPr>
        <w:t xml:space="preserve"> </w:t>
      </w:r>
      <w:r>
        <w:t>to</w:t>
      </w:r>
      <w:r>
        <w:rPr>
          <w:spacing w:val="-13"/>
        </w:rPr>
        <w:t xml:space="preserve"> </w:t>
      </w:r>
      <w:r>
        <w:t>one</w:t>
      </w:r>
      <w:r>
        <w:rPr>
          <w:spacing w:val="-14"/>
        </w:rPr>
        <w:t xml:space="preserve"> </w:t>
      </w:r>
      <w:r>
        <w:t xml:space="preserve">surface </w:t>
      </w:r>
      <w:r>
        <w:rPr>
          <w:spacing w:val="-2"/>
        </w:rPr>
        <w:t>form.</w:t>
      </w:r>
    </w:p>
    <w:p w14:paraId="403A2582" w14:textId="77777777" w:rsidR="00C8074C" w:rsidRDefault="00000000">
      <w:pPr>
        <w:pStyle w:val="Heading2"/>
        <w:numPr>
          <w:ilvl w:val="0"/>
          <w:numId w:val="1"/>
        </w:numPr>
        <w:tabs>
          <w:tab w:val="left" w:pos="600"/>
        </w:tabs>
        <w:spacing w:before="1"/>
        <w:jc w:val="both"/>
      </w:pPr>
      <w:r>
        <w:t>Step</w:t>
      </w:r>
      <w:r>
        <w:rPr>
          <w:spacing w:val="-1"/>
        </w:rPr>
        <w:t xml:space="preserve"> </w:t>
      </w:r>
      <w:r>
        <w:t>4</w:t>
      </w:r>
      <w:r>
        <w:rPr>
          <w:spacing w:val="-1"/>
        </w:rPr>
        <w:t xml:space="preserve"> </w:t>
      </w:r>
      <w:r>
        <w:t>–</w:t>
      </w:r>
      <w:r>
        <w:rPr>
          <w:spacing w:val="-1"/>
        </w:rPr>
        <w:t xml:space="preserve"> </w:t>
      </w:r>
      <w:r>
        <w:t>Statistical</w:t>
      </w:r>
      <w:r>
        <w:rPr>
          <w:spacing w:val="-1"/>
        </w:rPr>
        <w:t xml:space="preserve"> </w:t>
      </w:r>
      <w:r>
        <w:rPr>
          <w:spacing w:val="-2"/>
        </w:rPr>
        <w:t>Scoring</w:t>
      </w:r>
    </w:p>
    <w:p w14:paraId="11BDB5CF" w14:textId="77777777" w:rsidR="00C8074C" w:rsidRDefault="00C8074C">
      <w:pPr>
        <w:pStyle w:val="BodyText"/>
        <w:rPr>
          <w:b/>
        </w:rPr>
      </w:pPr>
    </w:p>
    <w:p w14:paraId="35F487EA" w14:textId="77777777" w:rsidR="00C8074C" w:rsidRDefault="00000000">
      <w:pPr>
        <w:pStyle w:val="BodyText"/>
        <w:spacing w:line="480" w:lineRule="auto"/>
        <w:ind w:left="360" w:right="355"/>
        <w:jc w:val="both"/>
      </w:pPr>
      <w:r>
        <w:t>A statistical translation component can assign a score using a translation model and a target-language model. A simplified formulation is:</w:t>
      </w:r>
    </w:p>
    <w:p w14:paraId="010EDAF4" w14:textId="77777777" w:rsidR="00C8074C" w:rsidRDefault="00000000">
      <w:pPr>
        <w:ind w:left="360"/>
        <w:jc w:val="both"/>
        <w:rPr>
          <w:b/>
          <w:sz w:val="24"/>
        </w:rPr>
      </w:pPr>
      <w:r>
        <w:rPr>
          <w:b/>
          <w:sz w:val="24"/>
        </w:rPr>
        <w:t>Score(T|S)</w:t>
      </w:r>
      <w:r>
        <w:rPr>
          <w:b/>
          <w:spacing w:val="-3"/>
          <w:sz w:val="24"/>
        </w:rPr>
        <w:t xml:space="preserve"> </w:t>
      </w:r>
      <w:r>
        <w:rPr>
          <w:b/>
          <w:sz w:val="24"/>
        </w:rPr>
        <w:t>=</w:t>
      </w:r>
      <w:r>
        <w:rPr>
          <w:b/>
          <w:spacing w:val="-2"/>
          <w:sz w:val="24"/>
        </w:rPr>
        <w:t xml:space="preserve"> </w:t>
      </w:r>
      <w:r>
        <w:rPr>
          <w:b/>
          <w:sz w:val="24"/>
        </w:rPr>
        <w:t>P(T|S)</w:t>
      </w:r>
      <w:r>
        <w:rPr>
          <w:b/>
          <w:spacing w:val="-3"/>
          <w:sz w:val="24"/>
        </w:rPr>
        <w:t xml:space="preserve"> </w:t>
      </w:r>
      <w:r>
        <w:rPr>
          <w:b/>
          <w:sz w:val="24"/>
        </w:rPr>
        <w:t>×</w:t>
      </w:r>
      <w:r>
        <w:rPr>
          <w:b/>
          <w:spacing w:val="-2"/>
          <w:sz w:val="24"/>
        </w:rPr>
        <w:t xml:space="preserve"> </w:t>
      </w:r>
      <w:r>
        <w:rPr>
          <w:b/>
          <w:spacing w:val="-4"/>
          <w:sz w:val="24"/>
        </w:rPr>
        <w:t>P(T)</w:t>
      </w:r>
    </w:p>
    <w:p w14:paraId="31F265EF" w14:textId="77777777" w:rsidR="00C8074C" w:rsidRDefault="00C8074C">
      <w:pPr>
        <w:pStyle w:val="BodyText"/>
        <w:rPr>
          <w:b/>
        </w:rPr>
      </w:pPr>
    </w:p>
    <w:p w14:paraId="3B3D4A82" w14:textId="77777777" w:rsidR="00C8074C" w:rsidRDefault="00000000">
      <w:pPr>
        <w:pStyle w:val="BodyText"/>
        <w:spacing w:line="480" w:lineRule="auto"/>
        <w:ind w:left="360" w:right="376"/>
      </w:pPr>
      <w:r>
        <w:t>P(T|S)</w:t>
      </w:r>
      <w:r>
        <w:rPr>
          <w:spacing w:val="-3"/>
        </w:rPr>
        <w:t xml:space="preserve"> </w:t>
      </w:r>
      <w:r>
        <w:t>represents</w:t>
      </w:r>
      <w:r>
        <w:rPr>
          <w:spacing w:val="-4"/>
        </w:rPr>
        <w:t xml:space="preserve"> </w:t>
      </w:r>
      <w:r>
        <w:t>how</w:t>
      </w:r>
      <w:r>
        <w:rPr>
          <w:spacing w:val="-4"/>
        </w:rPr>
        <w:t xml:space="preserve"> </w:t>
      </w:r>
      <w:r>
        <w:t>likely</w:t>
      </w:r>
      <w:r>
        <w:rPr>
          <w:spacing w:val="-3"/>
        </w:rPr>
        <w:t xml:space="preserve"> </w:t>
      </w:r>
      <w:r>
        <w:t>the</w:t>
      </w:r>
      <w:r>
        <w:rPr>
          <w:spacing w:val="-3"/>
        </w:rPr>
        <w:t xml:space="preserve"> </w:t>
      </w:r>
      <w:r>
        <w:t>candidate</w:t>
      </w:r>
      <w:r>
        <w:rPr>
          <w:spacing w:val="-4"/>
        </w:rPr>
        <w:t xml:space="preserve"> </w:t>
      </w:r>
      <w:r>
        <w:t>translation</w:t>
      </w:r>
      <w:r>
        <w:rPr>
          <w:spacing w:val="-3"/>
        </w:rPr>
        <w:t xml:space="preserve"> </w:t>
      </w:r>
      <w:r>
        <w:t>is</w:t>
      </w:r>
      <w:r>
        <w:rPr>
          <w:spacing w:val="-4"/>
        </w:rPr>
        <w:t xml:space="preserve"> </w:t>
      </w:r>
      <w:r>
        <w:t>given</w:t>
      </w:r>
      <w:r>
        <w:rPr>
          <w:spacing w:val="-3"/>
        </w:rPr>
        <w:t xml:space="preserve"> </w:t>
      </w:r>
      <w:r>
        <w:t>the</w:t>
      </w:r>
      <w:r>
        <w:rPr>
          <w:spacing w:val="-3"/>
        </w:rPr>
        <w:t xml:space="preserve"> </w:t>
      </w:r>
      <w:r>
        <w:t>source</w:t>
      </w:r>
      <w:r>
        <w:rPr>
          <w:spacing w:val="-4"/>
        </w:rPr>
        <w:t xml:space="preserve"> </w:t>
      </w:r>
      <w:r>
        <w:t>meaning</w:t>
      </w:r>
      <w:r>
        <w:rPr>
          <w:spacing w:val="-3"/>
        </w:rPr>
        <w:t xml:space="preserve"> </w:t>
      </w:r>
      <w:r>
        <w:t>or</w:t>
      </w:r>
      <w:r>
        <w:rPr>
          <w:spacing w:val="-3"/>
        </w:rPr>
        <w:t xml:space="preserve"> </w:t>
      </w:r>
      <w:r>
        <w:t>source</w:t>
      </w:r>
      <w:r>
        <w:rPr>
          <w:spacing w:val="-4"/>
        </w:rPr>
        <w:t xml:space="preserve"> </w:t>
      </w:r>
      <w:r>
        <w:t>sentence. P(T) represents how fluent and probable the candidate is in the target language.</w:t>
      </w:r>
    </w:p>
    <w:p w14:paraId="3960238C" w14:textId="77777777" w:rsidR="00C8074C" w:rsidRDefault="00000000">
      <w:pPr>
        <w:pStyle w:val="BodyText"/>
        <w:spacing w:line="480" w:lineRule="auto"/>
        <w:ind w:left="360"/>
      </w:pPr>
      <w:r>
        <w:t>Additional</w:t>
      </w:r>
      <w:r>
        <w:rPr>
          <w:spacing w:val="80"/>
        </w:rPr>
        <w:t xml:space="preserve"> </w:t>
      </w:r>
      <w:r>
        <w:t>features</w:t>
      </w:r>
      <w:r>
        <w:rPr>
          <w:spacing w:val="80"/>
        </w:rPr>
        <w:t xml:space="preserve"> </w:t>
      </w:r>
      <w:r>
        <w:t>may</w:t>
      </w:r>
      <w:r>
        <w:rPr>
          <w:spacing w:val="80"/>
        </w:rPr>
        <w:t xml:space="preserve"> </w:t>
      </w:r>
      <w:r>
        <w:t>reward</w:t>
      </w:r>
      <w:r>
        <w:rPr>
          <w:spacing w:val="80"/>
        </w:rPr>
        <w:t xml:space="preserve"> </w:t>
      </w:r>
      <w:r>
        <w:t>semantic</w:t>
      </w:r>
      <w:r>
        <w:rPr>
          <w:spacing w:val="80"/>
        </w:rPr>
        <w:t xml:space="preserve"> </w:t>
      </w:r>
      <w:r>
        <w:t>consistency,</w:t>
      </w:r>
      <w:r>
        <w:rPr>
          <w:spacing w:val="80"/>
        </w:rPr>
        <w:t xml:space="preserve"> </w:t>
      </w:r>
      <w:r>
        <w:t>grammatical</w:t>
      </w:r>
      <w:r>
        <w:rPr>
          <w:spacing w:val="80"/>
        </w:rPr>
        <w:t xml:space="preserve"> </w:t>
      </w:r>
      <w:r>
        <w:t>agreement,</w:t>
      </w:r>
      <w:r>
        <w:rPr>
          <w:spacing w:val="80"/>
        </w:rPr>
        <w:t xml:space="preserve"> </w:t>
      </w:r>
      <w:r>
        <w:t>terminology</w:t>
      </w:r>
      <w:r>
        <w:rPr>
          <w:spacing w:val="80"/>
        </w:rPr>
        <w:t xml:space="preserve"> </w:t>
      </w:r>
      <w:r>
        <w:t>and contextual suitability.</w:t>
      </w:r>
    </w:p>
    <w:p w14:paraId="38408A93" w14:textId="77777777" w:rsidR="00C8074C" w:rsidRDefault="00000000">
      <w:pPr>
        <w:pStyle w:val="BodyText"/>
        <w:spacing w:before="1"/>
        <w:ind w:left="360"/>
      </w:pPr>
      <w:r>
        <w:t>For</w:t>
      </w:r>
      <w:r>
        <w:rPr>
          <w:spacing w:val="-3"/>
        </w:rPr>
        <w:t xml:space="preserve"> </w:t>
      </w:r>
      <w:r>
        <w:t>example,</w:t>
      </w:r>
      <w:r>
        <w:rPr>
          <w:spacing w:val="-1"/>
        </w:rPr>
        <w:t xml:space="preserve"> </w:t>
      </w:r>
      <w:r>
        <w:t>suppose</w:t>
      </w:r>
      <w:r>
        <w:rPr>
          <w:spacing w:val="-1"/>
        </w:rPr>
        <w:t xml:space="preserve"> </w:t>
      </w:r>
      <w:r>
        <w:t>three</w:t>
      </w:r>
      <w:r>
        <w:rPr>
          <w:spacing w:val="-2"/>
        </w:rPr>
        <w:t xml:space="preserve"> </w:t>
      </w:r>
      <w:r>
        <w:t>candidate</w:t>
      </w:r>
      <w:r>
        <w:rPr>
          <w:spacing w:val="-2"/>
        </w:rPr>
        <w:t xml:space="preserve"> </w:t>
      </w:r>
      <w:r>
        <w:t>outputs</w:t>
      </w:r>
      <w:r>
        <w:rPr>
          <w:spacing w:val="-2"/>
        </w:rPr>
        <w:t xml:space="preserve"> </w:t>
      </w:r>
      <w:r>
        <w:t>receive</w:t>
      </w:r>
      <w:r>
        <w:rPr>
          <w:spacing w:val="-1"/>
        </w:rPr>
        <w:t xml:space="preserve"> </w:t>
      </w:r>
      <w:r>
        <w:t>hypothetical</w:t>
      </w:r>
      <w:r>
        <w:rPr>
          <w:spacing w:val="-1"/>
        </w:rPr>
        <w:t xml:space="preserve"> </w:t>
      </w:r>
      <w:r>
        <w:t xml:space="preserve">normalized </w:t>
      </w:r>
      <w:r>
        <w:rPr>
          <w:spacing w:val="-2"/>
        </w:rPr>
        <w:t>scores:</w:t>
      </w:r>
    </w:p>
    <w:p w14:paraId="1F1105A4" w14:textId="77777777" w:rsidR="00C8074C" w:rsidRDefault="00C8074C">
      <w:pPr>
        <w:pStyle w:val="BodyText"/>
        <w:spacing w:before="47"/>
        <w:rPr>
          <w:sz w:val="20"/>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5"/>
        <w:gridCol w:w="3264"/>
        <w:gridCol w:w="3264"/>
      </w:tblGrid>
      <w:tr w:rsidR="00C8074C" w14:paraId="0063B1FF" w14:textId="77777777">
        <w:trPr>
          <w:trHeight w:val="551"/>
        </w:trPr>
        <w:tc>
          <w:tcPr>
            <w:tcW w:w="3265" w:type="dxa"/>
          </w:tcPr>
          <w:p w14:paraId="6B122F0E" w14:textId="77777777" w:rsidR="00C8074C" w:rsidRDefault="00000000">
            <w:pPr>
              <w:pStyle w:val="TableParagraph"/>
              <w:spacing w:line="275" w:lineRule="exact"/>
              <w:ind w:left="107"/>
              <w:rPr>
                <w:b/>
                <w:sz w:val="24"/>
              </w:rPr>
            </w:pPr>
            <w:r>
              <w:rPr>
                <w:b/>
                <w:spacing w:val="-2"/>
                <w:sz w:val="24"/>
              </w:rPr>
              <w:t>Candidate</w:t>
            </w:r>
          </w:p>
        </w:tc>
        <w:tc>
          <w:tcPr>
            <w:tcW w:w="3264" w:type="dxa"/>
          </w:tcPr>
          <w:p w14:paraId="33A41B0E" w14:textId="77777777" w:rsidR="00C8074C" w:rsidRDefault="00000000">
            <w:pPr>
              <w:pStyle w:val="TableParagraph"/>
              <w:spacing w:line="275" w:lineRule="exact"/>
              <w:ind w:left="107"/>
              <w:rPr>
                <w:b/>
                <w:sz w:val="24"/>
              </w:rPr>
            </w:pPr>
            <w:r>
              <w:rPr>
                <w:b/>
                <w:sz w:val="24"/>
              </w:rPr>
              <w:t>Hypothetical</w:t>
            </w:r>
            <w:r>
              <w:rPr>
                <w:b/>
                <w:spacing w:val="-5"/>
                <w:sz w:val="24"/>
              </w:rPr>
              <w:t xml:space="preserve"> </w:t>
            </w:r>
            <w:r>
              <w:rPr>
                <w:b/>
                <w:spacing w:val="-4"/>
                <w:sz w:val="24"/>
              </w:rPr>
              <w:t>Score</w:t>
            </w:r>
          </w:p>
        </w:tc>
        <w:tc>
          <w:tcPr>
            <w:tcW w:w="3264" w:type="dxa"/>
          </w:tcPr>
          <w:p w14:paraId="39AEC260" w14:textId="77777777" w:rsidR="00C8074C" w:rsidRDefault="00000000">
            <w:pPr>
              <w:pStyle w:val="TableParagraph"/>
              <w:spacing w:line="275" w:lineRule="exact"/>
              <w:ind w:left="108"/>
              <w:rPr>
                <w:b/>
                <w:sz w:val="24"/>
              </w:rPr>
            </w:pPr>
            <w:r>
              <w:rPr>
                <w:b/>
                <w:spacing w:val="-2"/>
                <w:sz w:val="24"/>
              </w:rPr>
              <w:t>Decision</w:t>
            </w:r>
          </w:p>
        </w:tc>
      </w:tr>
      <w:tr w:rsidR="00C8074C" w14:paraId="7118A718" w14:textId="77777777">
        <w:trPr>
          <w:trHeight w:val="1103"/>
        </w:trPr>
        <w:tc>
          <w:tcPr>
            <w:tcW w:w="3265" w:type="dxa"/>
          </w:tcPr>
          <w:p w14:paraId="0BB0444E" w14:textId="77777777" w:rsidR="00C8074C" w:rsidRDefault="00000000">
            <w:pPr>
              <w:pStyle w:val="TableParagraph"/>
              <w:tabs>
                <w:tab w:val="left" w:pos="1662"/>
                <w:tab w:val="left" w:pos="2487"/>
              </w:tabs>
              <w:spacing w:line="275" w:lineRule="exact"/>
              <w:ind w:left="107"/>
              <w:rPr>
                <w:sz w:val="24"/>
              </w:rPr>
            </w:pPr>
            <w:r>
              <w:rPr>
                <w:spacing w:val="-2"/>
                <w:sz w:val="24"/>
              </w:rPr>
              <w:t>Candidate</w:t>
            </w:r>
            <w:r>
              <w:rPr>
                <w:sz w:val="24"/>
              </w:rPr>
              <w:tab/>
            </w:r>
            <w:r>
              <w:rPr>
                <w:spacing w:val="-5"/>
                <w:sz w:val="24"/>
              </w:rPr>
              <w:t>A:</w:t>
            </w:r>
            <w:r>
              <w:rPr>
                <w:sz w:val="24"/>
              </w:rPr>
              <w:tab/>
            </w:r>
            <w:r>
              <w:rPr>
                <w:spacing w:val="-2"/>
                <w:sz w:val="24"/>
              </w:rPr>
              <w:t>natural</w:t>
            </w:r>
          </w:p>
          <w:p w14:paraId="04390E73" w14:textId="77777777" w:rsidR="00C8074C" w:rsidRDefault="00000000">
            <w:pPr>
              <w:pStyle w:val="TableParagraph"/>
              <w:spacing w:before="276"/>
              <w:ind w:left="107"/>
              <w:rPr>
                <w:sz w:val="24"/>
              </w:rPr>
            </w:pPr>
            <w:r>
              <w:rPr>
                <w:sz w:val="24"/>
              </w:rPr>
              <w:t>progressive</w:t>
            </w:r>
            <w:r>
              <w:rPr>
                <w:spacing w:val="-6"/>
                <w:sz w:val="24"/>
              </w:rPr>
              <w:t xml:space="preserve"> </w:t>
            </w:r>
            <w:r>
              <w:rPr>
                <w:spacing w:val="-4"/>
                <w:sz w:val="24"/>
              </w:rPr>
              <w:t>form</w:t>
            </w:r>
          </w:p>
        </w:tc>
        <w:tc>
          <w:tcPr>
            <w:tcW w:w="3264" w:type="dxa"/>
          </w:tcPr>
          <w:p w14:paraId="1BEC16C8" w14:textId="77777777" w:rsidR="00C8074C" w:rsidRDefault="00000000">
            <w:pPr>
              <w:pStyle w:val="TableParagraph"/>
              <w:spacing w:before="275"/>
              <w:ind w:left="107"/>
              <w:rPr>
                <w:sz w:val="24"/>
              </w:rPr>
            </w:pPr>
            <w:r>
              <w:rPr>
                <w:spacing w:val="-4"/>
                <w:sz w:val="24"/>
              </w:rPr>
              <w:t>0.91</w:t>
            </w:r>
          </w:p>
        </w:tc>
        <w:tc>
          <w:tcPr>
            <w:tcW w:w="3264" w:type="dxa"/>
          </w:tcPr>
          <w:p w14:paraId="4B32A60A" w14:textId="77777777" w:rsidR="00C8074C" w:rsidRDefault="00000000">
            <w:pPr>
              <w:pStyle w:val="TableParagraph"/>
              <w:spacing w:before="275"/>
              <w:ind w:left="108"/>
              <w:rPr>
                <w:sz w:val="24"/>
              </w:rPr>
            </w:pPr>
            <w:r>
              <w:rPr>
                <w:spacing w:val="-2"/>
                <w:sz w:val="24"/>
              </w:rPr>
              <w:t>Selected</w:t>
            </w:r>
          </w:p>
        </w:tc>
      </w:tr>
    </w:tbl>
    <w:p w14:paraId="59CF3F46" w14:textId="77777777" w:rsidR="00C8074C" w:rsidRDefault="00C8074C">
      <w:pPr>
        <w:pStyle w:val="TableParagraph"/>
        <w:rPr>
          <w:sz w:val="24"/>
        </w:rPr>
        <w:sectPr w:rsidR="00C8074C">
          <w:pgSz w:w="12240" w:h="15840"/>
          <w:pgMar w:top="1360" w:right="720" w:bottom="1036" w:left="720" w:header="720" w:footer="720" w:gutter="0"/>
          <w:cols w:space="720"/>
        </w:sect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5"/>
        <w:gridCol w:w="3264"/>
        <w:gridCol w:w="3264"/>
      </w:tblGrid>
      <w:tr w:rsidR="00C8074C" w14:paraId="19828D84" w14:textId="77777777">
        <w:trPr>
          <w:trHeight w:val="1103"/>
        </w:trPr>
        <w:tc>
          <w:tcPr>
            <w:tcW w:w="3265" w:type="dxa"/>
          </w:tcPr>
          <w:p w14:paraId="7EBB4E7F" w14:textId="77777777" w:rsidR="00C8074C" w:rsidRDefault="00000000">
            <w:pPr>
              <w:pStyle w:val="TableParagraph"/>
              <w:spacing w:line="275" w:lineRule="exact"/>
              <w:ind w:left="107"/>
              <w:rPr>
                <w:sz w:val="24"/>
              </w:rPr>
            </w:pPr>
            <w:proofErr w:type="gramStart"/>
            <w:r>
              <w:rPr>
                <w:sz w:val="24"/>
              </w:rPr>
              <w:lastRenderedPageBreak/>
              <w:t>Candidate</w:t>
            </w:r>
            <w:r>
              <w:rPr>
                <w:spacing w:val="27"/>
                <w:sz w:val="24"/>
              </w:rPr>
              <w:t xml:space="preserve">  </w:t>
            </w:r>
            <w:r>
              <w:rPr>
                <w:sz w:val="24"/>
              </w:rPr>
              <w:t>B</w:t>
            </w:r>
            <w:proofErr w:type="gramEnd"/>
            <w:r>
              <w:rPr>
                <w:sz w:val="24"/>
              </w:rPr>
              <w:t>:</w:t>
            </w:r>
            <w:r>
              <w:rPr>
                <w:spacing w:val="27"/>
                <w:sz w:val="24"/>
              </w:rPr>
              <w:t xml:space="preserve">  </w:t>
            </w:r>
            <w:proofErr w:type="gramStart"/>
            <w:r>
              <w:rPr>
                <w:sz w:val="24"/>
              </w:rPr>
              <w:t>acceptable</w:t>
            </w:r>
            <w:r>
              <w:rPr>
                <w:spacing w:val="27"/>
                <w:sz w:val="24"/>
              </w:rPr>
              <w:t xml:space="preserve">  </w:t>
            </w:r>
            <w:r>
              <w:rPr>
                <w:spacing w:val="-5"/>
                <w:sz w:val="24"/>
              </w:rPr>
              <w:t>but</w:t>
            </w:r>
            <w:proofErr w:type="gramEnd"/>
          </w:p>
          <w:p w14:paraId="72BF57D1" w14:textId="77777777" w:rsidR="00C8074C" w:rsidRDefault="00C8074C">
            <w:pPr>
              <w:pStyle w:val="TableParagraph"/>
              <w:rPr>
                <w:sz w:val="24"/>
              </w:rPr>
            </w:pPr>
          </w:p>
          <w:p w14:paraId="3198EC88" w14:textId="77777777" w:rsidR="00C8074C" w:rsidRDefault="00000000">
            <w:pPr>
              <w:pStyle w:val="TableParagraph"/>
              <w:ind w:left="107"/>
              <w:rPr>
                <w:sz w:val="24"/>
              </w:rPr>
            </w:pPr>
            <w:r>
              <w:rPr>
                <w:sz w:val="24"/>
              </w:rPr>
              <w:t>less</w:t>
            </w:r>
            <w:r>
              <w:rPr>
                <w:spacing w:val="-5"/>
                <w:sz w:val="24"/>
              </w:rPr>
              <w:t xml:space="preserve"> </w:t>
            </w:r>
            <w:r>
              <w:rPr>
                <w:sz w:val="24"/>
              </w:rPr>
              <w:t>fluent</w:t>
            </w:r>
            <w:r>
              <w:rPr>
                <w:spacing w:val="-2"/>
                <w:sz w:val="24"/>
              </w:rPr>
              <w:t xml:space="preserve"> </w:t>
            </w:r>
            <w:r>
              <w:rPr>
                <w:spacing w:val="-4"/>
                <w:sz w:val="24"/>
              </w:rPr>
              <w:t>form</w:t>
            </w:r>
          </w:p>
        </w:tc>
        <w:tc>
          <w:tcPr>
            <w:tcW w:w="3264" w:type="dxa"/>
          </w:tcPr>
          <w:p w14:paraId="52B6DDC5" w14:textId="77777777" w:rsidR="00C8074C" w:rsidRDefault="00000000">
            <w:pPr>
              <w:pStyle w:val="TableParagraph"/>
              <w:spacing w:before="275"/>
              <w:ind w:left="107"/>
              <w:rPr>
                <w:sz w:val="24"/>
              </w:rPr>
            </w:pPr>
            <w:r>
              <w:rPr>
                <w:spacing w:val="-4"/>
                <w:sz w:val="24"/>
              </w:rPr>
              <w:t>0.63</w:t>
            </w:r>
          </w:p>
        </w:tc>
        <w:tc>
          <w:tcPr>
            <w:tcW w:w="3264" w:type="dxa"/>
          </w:tcPr>
          <w:p w14:paraId="4C66A987" w14:textId="77777777" w:rsidR="00C8074C" w:rsidRDefault="00000000">
            <w:pPr>
              <w:pStyle w:val="TableParagraph"/>
              <w:spacing w:before="275"/>
              <w:ind w:left="108"/>
              <w:rPr>
                <w:sz w:val="24"/>
              </w:rPr>
            </w:pPr>
            <w:r>
              <w:rPr>
                <w:spacing w:val="-2"/>
                <w:sz w:val="24"/>
              </w:rPr>
              <w:t>Rejected</w:t>
            </w:r>
          </w:p>
        </w:tc>
      </w:tr>
      <w:tr w:rsidR="00C8074C" w14:paraId="0E3F37C9" w14:textId="77777777">
        <w:trPr>
          <w:trHeight w:val="1103"/>
        </w:trPr>
        <w:tc>
          <w:tcPr>
            <w:tcW w:w="3265" w:type="dxa"/>
          </w:tcPr>
          <w:p w14:paraId="407BC2E4" w14:textId="77777777" w:rsidR="00C8074C" w:rsidRDefault="00000000">
            <w:pPr>
              <w:pStyle w:val="TableParagraph"/>
              <w:tabs>
                <w:tab w:val="left" w:pos="1396"/>
                <w:tab w:val="left" w:pos="1940"/>
              </w:tabs>
              <w:spacing w:line="275" w:lineRule="exact"/>
              <w:ind w:left="107"/>
              <w:rPr>
                <w:sz w:val="24"/>
              </w:rPr>
            </w:pPr>
            <w:r>
              <w:rPr>
                <w:spacing w:val="-2"/>
                <w:sz w:val="24"/>
              </w:rPr>
              <w:t>Candidate</w:t>
            </w:r>
            <w:r>
              <w:rPr>
                <w:sz w:val="24"/>
              </w:rPr>
              <w:tab/>
            </w:r>
            <w:r>
              <w:rPr>
                <w:spacing w:val="-5"/>
                <w:sz w:val="24"/>
              </w:rPr>
              <w:t>C:</w:t>
            </w:r>
            <w:r>
              <w:rPr>
                <w:sz w:val="24"/>
              </w:rPr>
              <w:tab/>
            </w:r>
            <w:r>
              <w:rPr>
                <w:spacing w:val="-2"/>
                <w:sz w:val="24"/>
              </w:rPr>
              <w:t>semantically</w:t>
            </w:r>
          </w:p>
          <w:p w14:paraId="66F078AC" w14:textId="77777777" w:rsidR="00C8074C" w:rsidRDefault="00C8074C">
            <w:pPr>
              <w:pStyle w:val="TableParagraph"/>
              <w:rPr>
                <w:sz w:val="24"/>
              </w:rPr>
            </w:pPr>
          </w:p>
          <w:p w14:paraId="32524224" w14:textId="77777777" w:rsidR="00C8074C" w:rsidRDefault="00000000">
            <w:pPr>
              <w:pStyle w:val="TableParagraph"/>
              <w:ind w:left="107"/>
              <w:rPr>
                <w:sz w:val="24"/>
              </w:rPr>
            </w:pPr>
            <w:r>
              <w:rPr>
                <w:sz w:val="24"/>
              </w:rPr>
              <w:t>weaker</w:t>
            </w:r>
            <w:r>
              <w:rPr>
                <w:spacing w:val="-2"/>
                <w:sz w:val="24"/>
              </w:rPr>
              <w:t xml:space="preserve"> </w:t>
            </w:r>
            <w:r>
              <w:rPr>
                <w:spacing w:val="-4"/>
                <w:sz w:val="24"/>
              </w:rPr>
              <w:t>form</w:t>
            </w:r>
          </w:p>
        </w:tc>
        <w:tc>
          <w:tcPr>
            <w:tcW w:w="3264" w:type="dxa"/>
          </w:tcPr>
          <w:p w14:paraId="18C028E3" w14:textId="77777777" w:rsidR="00C8074C" w:rsidRDefault="00000000">
            <w:pPr>
              <w:pStyle w:val="TableParagraph"/>
              <w:spacing w:before="275"/>
              <w:ind w:left="107"/>
              <w:rPr>
                <w:sz w:val="24"/>
              </w:rPr>
            </w:pPr>
            <w:r>
              <w:rPr>
                <w:spacing w:val="-4"/>
                <w:sz w:val="24"/>
              </w:rPr>
              <w:t>0.41</w:t>
            </w:r>
          </w:p>
        </w:tc>
        <w:tc>
          <w:tcPr>
            <w:tcW w:w="3264" w:type="dxa"/>
          </w:tcPr>
          <w:p w14:paraId="1EED3CB9" w14:textId="77777777" w:rsidR="00C8074C" w:rsidRDefault="00000000">
            <w:pPr>
              <w:pStyle w:val="TableParagraph"/>
              <w:spacing w:before="275"/>
              <w:ind w:left="108"/>
              <w:rPr>
                <w:sz w:val="24"/>
              </w:rPr>
            </w:pPr>
            <w:r>
              <w:rPr>
                <w:spacing w:val="-2"/>
                <w:sz w:val="24"/>
              </w:rPr>
              <w:t>Rejected</w:t>
            </w:r>
          </w:p>
        </w:tc>
      </w:tr>
    </w:tbl>
    <w:p w14:paraId="2A4BE4CD" w14:textId="77777777" w:rsidR="00C8074C" w:rsidRDefault="00000000">
      <w:pPr>
        <w:pStyle w:val="ListParagraph"/>
        <w:numPr>
          <w:ilvl w:val="0"/>
          <w:numId w:val="1"/>
        </w:numPr>
        <w:tabs>
          <w:tab w:val="left" w:pos="600"/>
        </w:tabs>
        <w:spacing w:before="20"/>
        <w:rPr>
          <w:b/>
          <w:sz w:val="24"/>
        </w:rPr>
      </w:pPr>
      <w:r>
        <w:rPr>
          <w:b/>
          <w:sz w:val="24"/>
        </w:rPr>
        <w:t>Step</w:t>
      </w:r>
      <w:r>
        <w:rPr>
          <w:b/>
          <w:spacing w:val="-1"/>
          <w:sz w:val="24"/>
        </w:rPr>
        <w:t xml:space="preserve"> </w:t>
      </w:r>
      <w:r>
        <w:rPr>
          <w:b/>
          <w:sz w:val="24"/>
        </w:rPr>
        <w:t>5</w:t>
      </w:r>
      <w:r>
        <w:rPr>
          <w:b/>
          <w:spacing w:val="-1"/>
          <w:sz w:val="24"/>
        </w:rPr>
        <w:t xml:space="preserve"> </w:t>
      </w:r>
      <w:r>
        <w:rPr>
          <w:b/>
          <w:sz w:val="24"/>
        </w:rPr>
        <w:t>–</w:t>
      </w:r>
      <w:r>
        <w:rPr>
          <w:b/>
          <w:spacing w:val="-1"/>
          <w:sz w:val="24"/>
        </w:rPr>
        <w:t xml:space="preserve"> </w:t>
      </w:r>
      <w:r>
        <w:rPr>
          <w:b/>
          <w:sz w:val="24"/>
        </w:rPr>
        <w:t>Final</w:t>
      </w:r>
      <w:r>
        <w:rPr>
          <w:b/>
          <w:spacing w:val="-1"/>
          <w:sz w:val="24"/>
        </w:rPr>
        <w:t xml:space="preserve"> </w:t>
      </w:r>
      <w:r>
        <w:rPr>
          <w:b/>
          <w:spacing w:val="-2"/>
          <w:sz w:val="24"/>
        </w:rPr>
        <w:t>Translation</w:t>
      </w:r>
    </w:p>
    <w:p w14:paraId="3C954A97" w14:textId="77777777" w:rsidR="00C8074C" w:rsidRDefault="00C8074C">
      <w:pPr>
        <w:pStyle w:val="BodyText"/>
        <w:rPr>
          <w:b/>
        </w:rPr>
      </w:pPr>
    </w:p>
    <w:p w14:paraId="465B4C96" w14:textId="77777777" w:rsidR="00C8074C" w:rsidRDefault="00000000">
      <w:pPr>
        <w:ind w:left="360"/>
        <w:rPr>
          <w:b/>
          <w:sz w:val="24"/>
        </w:rPr>
      </w:pPr>
      <w:r>
        <w:rPr>
          <w:b/>
          <w:sz w:val="24"/>
        </w:rPr>
        <w:t>Final</w:t>
      </w:r>
      <w:r>
        <w:rPr>
          <w:b/>
          <w:spacing w:val="-8"/>
          <w:sz w:val="24"/>
        </w:rPr>
        <w:t xml:space="preserve"> </w:t>
      </w:r>
      <w:r>
        <w:rPr>
          <w:b/>
          <w:sz w:val="24"/>
        </w:rPr>
        <w:t>target-language</w:t>
      </w:r>
      <w:r>
        <w:rPr>
          <w:b/>
          <w:spacing w:val="-6"/>
          <w:sz w:val="24"/>
        </w:rPr>
        <w:t xml:space="preserve"> </w:t>
      </w:r>
      <w:r>
        <w:rPr>
          <w:b/>
          <w:sz w:val="24"/>
        </w:rPr>
        <w:t>translation</w:t>
      </w:r>
      <w:r>
        <w:rPr>
          <w:b/>
          <w:spacing w:val="-4"/>
          <w:sz w:val="24"/>
        </w:rPr>
        <w:t xml:space="preserve"> </w:t>
      </w:r>
      <w:r>
        <w:rPr>
          <w:b/>
          <w:spacing w:val="-2"/>
          <w:sz w:val="24"/>
        </w:rPr>
        <w:t>(Tamil):</w:t>
      </w:r>
    </w:p>
    <w:p w14:paraId="3795E624" w14:textId="77777777" w:rsidR="00C8074C" w:rsidRDefault="00C8074C">
      <w:pPr>
        <w:pStyle w:val="BodyText"/>
        <w:spacing w:before="2"/>
        <w:rPr>
          <w:b/>
        </w:rPr>
      </w:pPr>
    </w:p>
    <w:p w14:paraId="0CAAD024" w14:textId="77777777" w:rsidR="00C8074C" w:rsidRDefault="00000000">
      <w:pPr>
        <w:ind w:left="360"/>
        <w:rPr>
          <w:b/>
          <w:bCs/>
          <w:sz w:val="24"/>
          <w:szCs w:val="24"/>
        </w:rPr>
      </w:pPr>
      <w:proofErr w:type="spellStart"/>
      <w:r>
        <w:rPr>
          <w:rFonts w:ascii="Nirmala UI" w:eastAsia="Nirmala UI" w:hAnsi="Nirmala UI" w:cs="Nirmala UI"/>
          <w:b/>
          <w:bCs/>
          <w:sz w:val="24"/>
          <w:szCs w:val="24"/>
        </w:rPr>
        <w:t>சிறுவன்</w:t>
      </w:r>
      <w:proofErr w:type="spellEnd"/>
      <w:r>
        <w:rPr>
          <w:rFonts w:ascii="Nirmala UI" w:eastAsia="Nirmala UI" w:hAnsi="Nirmala UI" w:cs="Nirmala UI"/>
          <w:b/>
          <w:bCs/>
          <w:spacing w:val="16"/>
          <w:sz w:val="24"/>
          <w:szCs w:val="24"/>
        </w:rPr>
        <w:t xml:space="preserve"> </w:t>
      </w:r>
      <w:proofErr w:type="spellStart"/>
      <w:r>
        <w:rPr>
          <w:rFonts w:ascii="Nirmala UI" w:eastAsia="Nirmala UI" w:hAnsi="Nirmala UI" w:cs="Nirmala UI"/>
          <w:b/>
          <w:bCs/>
          <w:sz w:val="24"/>
          <w:szCs w:val="24"/>
        </w:rPr>
        <w:t>கால்பந்து</w:t>
      </w:r>
      <w:proofErr w:type="spellEnd"/>
      <w:r>
        <w:rPr>
          <w:rFonts w:ascii="Nirmala UI" w:eastAsia="Nirmala UI" w:hAnsi="Nirmala UI" w:cs="Nirmala UI"/>
          <w:b/>
          <w:bCs/>
          <w:spacing w:val="16"/>
          <w:sz w:val="24"/>
          <w:szCs w:val="24"/>
        </w:rPr>
        <w:t xml:space="preserve"> </w:t>
      </w:r>
      <w:proofErr w:type="spellStart"/>
      <w:r>
        <w:rPr>
          <w:rFonts w:ascii="Nirmala UI" w:eastAsia="Nirmala UI" w:hAnsi="Nirmala UI" w:cs="Nirmala UI"/>
          <w:b/>
          <w:bCs/>
          <w:sz w:val="24"/>
          <w:szCs w:val="24"/>
        </w:rPr>
        <w:t>விளையாடிக்</w:t>
      </w:r>
      <w:proofErr w:type="spellEnd"/>
      <w:r>
        <w:rPr>
          <w:rFonts w:ascii="Nirmala UI" w:eastAsia="Nirmala UI" w:hAnsi="Nirmala UI" w:cs="Nirmala UI"/>
          <w:b/>
          <w:bCs/>
          <w:spacing w:val="17"/>
          <w:sz w:val="24"/>
          <w:szCs w:val="24"/>
        </w:rPr>
        <w:t xml:space="preserve"> </w:t>
      </w:r>
      <w:proofErr w:type="spellStart"/>
      <w:r>
        <w:rPr>
          <w:rFonts w:ascii="Nirmala UI" w:eastAsia="Nirmala UI" w:hAnsi="Nirmala UI" w:cs="Nirmala UI"/>
          <w:b/>
          <w:bCs/>
          <w:spacing w:val="-2"/>
          <w:sz w:val="24"/>
          <w:szCs w:val="24"/>
        </w:rPr>
        <w:t>ககாண்டிருக்கிறான்</w:t>
      </w:r>
      <w:proofErr w:type="spellEnd"/>
      <w:r>
        <w:rPr>
          <w:b/>
          <w:bCs/>
          <w:spacing w:val="-2"/>
          <w:sz w:val="24"/>
          <w:szCs w:val="24"/>
        </w:rPr>
        <w:t>.</w:t>
      </w:r>
    </w:p>
    <w:p w14:paraId="0FFFBF7C" w14:textId="77777777" w:rsidR="00C8074C" w:rsidRDefault="00C8074C">
      <w:pPr>
        <w:pStyle w:val="BodyText"/>
        <w:spacing w:before="42"/>
        <w:rPr>
          <w:b/>
        </w:rPr>
      </w:pPr>
    </w:p>
    <w:p w14:paraId="6161B9AF" w14:textId="77777777" w:rsidR="00C8074C" w:rsidRDefault="00000000">
      <w:pPr>
        <w:pStyle w:val="BodyText"/>
        <w:ind w:left="360"/>
      </w:pPr>
      <w:r>
        <w:t>English</w:t>
      </w:r>
      <w:r>
        <w:rPr>
          <w:spacing w:val="-1"/>
        </w:rPr>
        <w:t xml:space="preserve"> </w:t>
      </w:r>
      <w:r>
        <w:t>meaning: “The</w:t>
      </w:r>
      <w:r>
        <w:rPr>
          <w:spacing w:val="-2"/>
        </w:rPr>
        <w:t xml:space="preserve"> </w:t>
      </w:r>
      <w:r>
        <w:t>boy</w:t>
      </w:r>
      <w:r>
        <w:rPr>
          <w:spacing w:val="-1"/>
        </w:rPr>
        <w:t xml:space="preserve"> </w:t>
      </w:r>
      <w:r>
        <w:t xml:space="preserve">is playing </w:t>
      </w:r>
      <w:r>
        <w:rPr>
          <w:spacing w:val="-2"/>
        </w:rPr>
        <w:t>football.”</w:t>
      </w:r>
    </w:p>
    <w:p w14:paraId="7D1D4CE8" w14:textId="77777777" w:rsidR="00C8074C" w:rsidRDefault="00C8074C">
      <w:pPr>
        <w:pStyle w:val="BodyText"/>
      </w:pPr>
    </w:p>
    <w:p w14:paraId="681C546B" w14:textId="77777777" w:rsidR="00C8074C" w:rsidRDefault="00000000">
      <w:pPr>
        <w:pStyle w:val="Heading2"/>
        <w:numPr>
          <w:ilvl w:val="0"/>
          <w:numId w:val="1"/>
        </w:numPr>
        <w:tabs>
          <w:tab w:val="left" w:pos="600"/>
        </w:tabs>
      </w:pPr>
      <w:r>
        <w:t>How</w:t>
      </w:r>
      <w:r>
        <w:rPr>
          <w:spacing w:val="-5"/>
        </w:rPr>
        <w:t xml:space="preserve"> </w:t>
      </w:r>
      <w:r>
        <w:t>Interlingua</w:t>
      </w:r>
      <w:r>
        <w:rPr>
          <w:spacing w:val="-4"/>
        </w:rPr>
        <w:t xml:space="preserve"> </w:t>
      </w:r>
      <w:r>
        <w:t>Reduces</w:t>
      </w:r>
      <w:r>
        <w:rPr>
          <w:spacing w:val="-4"/>
        </w:rPr>
        <w:t xml:space="preserve"> </w:t>
      </w:r>
      <w:r>
        <w:rPr>
          <w:spacing w:val="-2"/>
        </w:rPr>
        <w:t>Ambiguity</w:t>
      </w:r>
    </w:p>
    <w:p w14:paraId="21DF7BB1" w14:textId="77777777" w:rsidR="00C8074C" w:rsidRDefault="00C8074C">
      <w:pPr>
        <w:pStyle w:val="BodyText"/>
        <w:rPr>
          <w:b/>
        </w:rPr>
      </w:pPr>
    </w:p>
    <w:p w14:paraId="15990195" w14:textId="77777777" w:rsidR="00C8074C" w:rsidRDefault="00000000">
      <w:pPr>
        <w:pStyle w:val="BodyText"/>
        <w:ind w:left="360"/>
      </w:pPr>
      <w:r>
        <w:t>Interlingua</w:t>
      </w:r>
      <w:r>
        <w:rPr>
          <w:spacing w:val="-5"/>
        </w:rPr>
        <w:t xml:space="preserve"> </w:t>
      </w:r>
      <w:r>
        <w:t>separates</w:t>
      </w:r>
      <w:r>
        <w:rPr>
          <w:spacing w:val="-2"/>
        </w:rPr>
        <w:t xml:space="preserve"> </w:t>
      </w:r>
      <w:r>
        <w:t>meaning</w:t>
      </w:r>
      <w:r>
        <w:rPr>
          <w:spacing w:val="-2"/>
        </w:rPr>
        <w:t xml:space="preserve"> </w:t>
      </w:r>
      <w:r>
        <w:t>from</w:t>
      </w:r>
      <w:r>
        <w:rPr>
          <w:spacing w:val="-2"/>
        </w:rPr>
        <w:t xml:space="preserve"> </w:t>
      </w:r>
      <w:r>
        <w:t>language-specific</w:t>
      </w:r>
      <w:r>
        <w:rPr>
          <w:spacing w:val="-3"/>
        </w:rPr>
        <w:t xml:space="preserve"> </w:t>
      </w:r>
      <w:r>
        <w:t>surface</w:t>
      </w:r>
      <w:r>
        <w:rPr>
          <w:spacing w:val="-2"/>
        </w:rPr>
        <w:t xml:space="preserve"> forms.</w:t>
      </w:r>
    </w:p>
    <w:p w14:paraId="29DE6129" w14:textId="77777777" w:rsidR="00C8074C" w:rsidRDefault="00C8074C">
      <w:pPr>
        <w:pStyle w:val="BodyText"/>
      </w:pPr>
    </w:p>
    <w:p w14:paraId="534225EE" w14:textId="77777777" w:rsidR="00C8074C" w:rsidRDefault="00000000">
      <w:pPr>
        <w:pStyle w:val="BodyText"/>
        <w:ind w:left="360"/>
      </w:pPr>
      <w:r>
        <w:t>It</w:t>
      </w:r>
      <w:r>
        <w:rPr>
          <w:spacing w:val="-4"/>
        </w:rPr>
        <w:t xml:space="preserve"> </w:t>
      </w:r>
      <w:r>
        <w:t>explicitly</w:t>
      </w:r>
      <w:r>
        <w:rPr>
          <w:spacing w:val="-1"/>
        </w:rPr>
        <w:t xml:space="preserve"> </w:t>
      </w:r>
      <w:r>
        <w:t>represents</w:t>
      </w:r>
      <w:r>
        <w:rPr>
          <w:spacing w:val="-2"/>
        </w:rPr>
        <w:t xml:space="preserve"> </w:t>
      </w:r>
      <w:r>
        <w:t>the</w:t>
      </w:r>
      <w:r>
        <w:rPr>
          <w:spacing w:val="-2"/>
        </w:rPr>
        <w:t xml:space="preserve"> </w:t>
      </w:r>
      <w:r>
        <w:t>main</w:t>
      </w:r>
      <w:r>
        <w:rPr>
          <w:spacing w:val="-1"/>
        </w:rPr>
        <w:t xml:space="preserve"> </w:t>
      </w:r>
      <w:r>
        <w:t>event,</w:t>
      </w:r>
      <w:r>
        <w:rPr>
          <w:spacing w:val="-1"/>
        </w:rPr>
        <w:t xml:space="preserve"> </w:t>
      </w:r>
      <w:r>
        <w:t>participant,</w:t>
      </w:r>
      <w:r>
        <w:rPr>
          <w:spacing w:val="1"/>
        </w:rPr>
        <w:t xml:space="preserve"> </w:t>
      </w:r>
      <w:r>
        <w:t>activity,</w:t>
      </w:r>
      <w:r>
        <w:rPr>
          <w:spacing w:val="-1"/>
        </w:rPr>
        <w:t xml:space="preserve"> </w:t>
      </w:r>
      <w:r>
        <w:t>tense</w:t>
      </w:r>
      <w:r>
        <w:rPr>
          <w:spacing w:val="-3"/>
        </w:rPr>
        <w:t xml:space="preserve"> </w:t>
      </w:r>
      <w:r>
        <w:t>and</w:t>
      </w:r>
      <w:r>
        <w:rPr>
          <w:spacing w:val="-1"/>
        </w:rPr>
        <w:t xml:space="preserve"> </w:t>
      </w:r>
      <w:r>
        <w:rPr>
          <w:spacing w:val="-2"/>
        </w:rPr>
        <w:t>aspect.</w:t>
      </w:r>
    </w:p>
    <w:p w14:paraId="2BB5F29B" w14:textId="77777777" w:rsidR="00C8074C" w:rsidRDefault="00C8074C">
      <w:pPr>
        <w:pStyle w:val="BodyText"/>
      </w:pPr>
    </w:p>
    <w:p w14:paraId="7E28E14C" w14:textId="77777777" w:rsidR="00C8074C" w:rsidRDefault="00000000">
      <w:pPr>
        <w:pStyle w:val="BodyText"/>
        <w:spacing w:line="480" w:lineRule="auto"/>
        <w:ind w:left="360" w:right="874"/>
      </w:pPr>
      <w:r>
        <w:t>It</w:t>
      </w:r>
      <w:r>
        <w:rPr>
          <w:spacing w:val="-3"/>
        </w:rPr>
        <w:t xml:space="preserve"> </w:t>
      </w:r>
      <w:r>
        <w:t>allows</w:t>
      </w:r>
      <w:r>
        <w:rPr>
          <w:spacing w:val="-4"/>
        </w:rPr>
        <w:t xml:space="preserve"> </w:t>
      </w:r>
      <w:r>
        <w:t>different</w:t>
      </w:r>
      <w:r>
        <w:rPr>
          <w:spacing w:val="-3"/>
        </w:rPr>
        <w:t xml:space="preserve"> </w:t>
      </w:r>
      <w:r>
        <w:t>target</w:t>
      </w:r>
      <w:r>
        <w:rPr>
          <w:spacing w:val="-3"/>
        </w:rPr>
        <w:t xml:space="preserve"> </w:t>
      </w:r>
      <w:r>
        <w:t>languages</w:t>
      </w:r>
      <w:r>
        <w:rPr>
          <w:spacing w:val="-4"/>
        </w:rPr>
        <w:t xml:space="preserve"> </w:t>
      </w:r>
      <w:r>
        <w:t>to</w:t>
      </w:r>
      <w:r>
        <w:rPr>
          <w:spacing w:val="-3"/>
        </w:rPr>
        <w:t xml:space="preserve"> </w:t>
      </w:r>
      <w:r>
        <w:t>realize</w:t>
      </w:r>
      <w:r>
        <w:rPr>
          <w:spacing w:val="-4"/>
        </w:rPr>
        <w:t xml:space="preserve"> </w:t>
      </w:r>
      <w:r>
        <w:t>the</w:t>
      </w:r>
      <w:r>
        <w:rPr>
          <w:spacing w:val="-2"/>
        </w:rPr>
        <w:t xml:space="preserve"> </w:t>
      </w:r>
      <w:r>
        <w:t>same</w:t>
      </w:r>
      <w:r>
        <w:rPr>
          <w:spacing w:val="-3"/>
        </w:rPr>
        <w:t xml:space="preserve"> </w:t>
      </w:r>
      <w:r>
        <w:t>meaning</w:t>
      </w:r>
      <w:r>
        <w:rPr>
          <w:spacing w:val="-3"/>
        </w:rPr>
        <w:t xml:space="preserve"> </w:t>
      </w:r>
      <w:r>
        <w:t>using</w:t>
      </w:r>
      <w:r>
        <w:rPr>
          <w:spacing w:val="-3"/>
        </w:rPr>
        <w:t xml:space="preserve"> </w:t>
      </w:r>
      <w:r>
        <w:t>their</w:t>
      </w:r>
      <w:r>
        <w:rPr>
          <w:spacing w:val="-3"/>
        </w:rPr>
        <w:t xml:space="preserve"> </w:t>
      </w:r>
      <w:r>
        <w:t>own</w:t>
      </w:r>
      <w:r>
        <w:rPr>
          <w:spacing w:val="-3"/>
        </w:rPr>
        <w:t xml:space="preserve"> </w:t>
      </w:r>
      <w:r>
        <w:t>grammatical</w:t>
      </w:r>
      <w:r>
        <w:rPr>
          <w:spacing w:val="-3"/>
        </w:rPr>
        <w:t xml:space="preserve"> </w:t>
      </w:r>
      <w:r>
        <w:t>rules. It reduces dependence on direct word-to-word substitution.</w:t>
      </w:r>
    </w:p>
    <w:p w14:paraId="01581B45" w14:textId="77777777" w:rsidR="00C8074C" w:rsidRDefault="00000000">
      <w:pPr>
        <w:pStyle w:val="BodyText"/>
        <w:spacing w:before="1"/>
        <w:ind w:left="360"/>
      </w:pPr>
      <w:r>
        <w:t>It</w:t>
      </w:r>
      <w:r>
        <w:rPr>
          <w:spacing w:val="-4"/>
        </w:rPr>
        <w:t xml:space="preserve"> </w:t>
      </w:r>
      <w:r>
        <w:t>helps</w:t>
      </w:r>
      <w:r>
        <w:rPr>
          <w:spacing w:val="-3"/>
        </w:rPr>
        <w:t xml:space="preserve"> </w:t>
      </w:r>
      <w:r>
        <w:t>preserve</w:t>
      </w:r>
      <w:r>
        <w:rPr>
          <w:spacing w:val="-2"/>
        </w:rPr>
        <w:t xml:space="preserve"> </w:t>
      </w:r>
      <w:r>
        <w:t>semantic</w:t>
      </w:r>
      <w:r>
        <w:rPr>
          <w:spacing w:val="-3"/>
        </w:rPr>
        <w:t xml:space="preserve"> </w:t>
      </w:r>
      <w:r>
        <w:t>relationships</w:t>
      </w:r>
      <w:r>
        <w:rPr>
          <w:spacing w:val="-3"/>
        </w:rPr>
        <w:t xml:space="preserve"> </w:t>
      </w:r>
      <w:r>
        <w:t>when</w:t>
      </w:r>
      <w:r>
        <w:rPr>
          <w:spacing w:val="-1"/>
        </w:rPr>
        <w:t xml:space="preserve"> </w:t>
      </w:r>
      <w:r>
        <w:t>source</w:t>
      </w:r>
      <w:r>
        <w:rPr>
          <w:spacing w:val="-3"/>
        </w:rPr>
        <w:t xml:space="preserve"> </w:t>
      </w:r>
      <w:r>
        <w:t>and</w:t>
      </w:r>
      <w:r>
        <w:rPr>
          <w:spacing w:val="-1"/>
        </w:rPr>
        <w:t xml:space="preserve"> </w:t>
      </w:r>
      <w:r>
        <w:t>target</w:t>
      </w:r>
      <w:r>
        <w:rPr>
          <w:spacing w:val="-2"/>
        </w:rPr>
        <w:t xml:space="preserve"> </w:t>
      </w:r>
      <w:r>
        <w:t>languages</w:t>
      </w:r>
      <w:r>
        <w:rPr>
          <w:spacing w:val="-3"/>
        </w:rPr>
        <w:t xml:space="preserve"> </w:t>
      </w:r>
      <w:r>
        <w:t>have</w:t>
      </w:r>
      <w:r>
        <w:rPr>
          <w:spacing w:val="-2"/>
        </w:rPr>
        <w:t xml:space="preserve"> </w:t>
      </w:r>
      <w:r>
        <w:t>different</w:t>
      </w:r>
      <w:r>
        <w:rPr>
          <w:spacing w:val="-2"/>
        </w:rPr>
        <w:t xml:space="preserve"> </w:t>
      </w:r>
      <w:r>
        <w:t>word</w:t>
      </w:r>
      <w:r>
        <w:rPr>
          <w:spacing w:val="-1"/>
        </w:rPr>
        <w:t xml:space="preserve"> </w:t>
      </w:r>
      <w:r>
        <w:rPr>
          <w:spacing w:val="-2"/>
        </w:rPr>
        <w:t>orders.</w:t>
      </w:r>
    </w:p>
    <w:p w14:paraId="2C1AE6E2" w14:textId="77777777" w:rsidR="00C8074C" w:rsidRDefault="00000000">
      <w:pPr>
        <w:pStyle w:val="Heading2"/>
        <w:numPr>
          <w:ilvl w:val="0"/>
          <w:numId w:val="1"/>
        </w:numPr>
        <w:tabs>
          <w:tab w:val="left" w:pos="600"/>
        </w:tabs>
        <w:spacing w:before="276"/>
      </w:pPr>
      <w:r>
        <w:t>How</w:t>
      </w:r>
      <w:r>
        <w:rPr>
          <w:spacing w:val="-3"/>
        </w:rPr>
        <w:t xml:space="preserve"> </w:t>
      </w:r>
      <w:r>
        <w:t>Statistical</w:t>
      </w:r>
      <w:r>
        <w:rPr>
          <w:spacing w:val="-2"/>
        </w:rPr>
        <w:t xml:space="preserve"> </w:t>
      </w:r>
      <w:r>
        <w:t>Methods</w:t>
      </w:r>
      <w:r>
        <w:rPr>
          <w:spacing w:val="-2"/>
        </w:rPr>
        <w:t xml:space="preserve"> </w:t>
      </w:r>
      <w:r>
        <w:t>Improve</w:t>
      </w:r>
      <w:r>
        <w:rPr>
          <w:spacing w:val="-3"/>
        </w:rPr>
        <w:t xml:space="preserve"> </w:t>
      </w:r>
      <w:r>
        <w:rPr>
          <w:spacing w:val="-2"/>
        </w:rPr>
        <w:t>Translation</w:t>
      </w:r>
    </w:p>
    <w:p w14:paraId="1F182427" w14:textId="77777777" w:rsidR="00C8074C" w:rsidRDefault="00000000">
      <w:pPr>
        <w:pStyle w:val="BodyText"/>
        <w:spacing w:before="276" w:line="480" w:lineRule="auto"/>
        <w:ind w:left="360" w:right="2652"/>
      </w:pPr>
      <w:r>
        <w:t>Statistical</w:t>
      </w:r>
      <w:r>
        <w:rPr>
          <w:spacing w:val="-5"/>
        </w:rPr>
        <w:t xml:space="preserve"> </w:t>
      </w:r>
      <w:r>
        <w:t>scoring</w:t>
      </w:r>
      <w:r>
        <w:rPr>
          <w:spacing w:val="-5"/>
        </w:rPr>
        <w:t xml:space="preserve"> </w:t>
      </w:r>
      <w:r>
        <w:t>allows</w:t>
      </w:r>
      <w:r>
        <w:rPr>
          <w:spacing w:val="-5"/>
        </w:rPr>
        <w:t xml:space="preserve"> </w:t>
      </w:r>
      <w:r>
        <w:t>the</w:t>
      </w:r>
      <w:r>
        <w:rPr>
          <w:spacing w:val="-5"/>
        </w:rPr>
        <w:t xml:space="preserve"> </w:t>
      </w:r>
      <w:r>
        <w:t>system</w:t>
      </w:r>
      <w:r>
        <w:rPr>
          <w:spacing w:val="-5"/>
        </w:rPr>
        <w:t xml:space="preserve"> </w:t>
      </w:r>
      <w:r>
        <w:t>to</w:t>
      </w:r>
      <w:r>
        <w:rPr>
          <w:spacing w:val="-5"/>
        </w:rPr>
        <w:t xml:space="preserve"> </w:t>
      </w:r>
      <w:r>
        <w:t>compare</w:t>
      </w:r>
      <w:r>
        <w:rPr>
          <w:spacing w:val="-4"/>
        </w:rPr>
        <w:t xml:space="preserve"> </w:t>
      </w:r>
      <w:r>
        <w:t>multiple</w:t>
      </w:r>
      <w:r>
        <w:rPr>
          <w:spacing w:val="-5"/>
        </w:rPr>
        <w:t xml:space="preserve"> </w:t>
      </w:r>
      <w:r>
        <w:t>candidate</w:t>
      </w:r>
      <w:r>
        <w:rPr>
          <w:spacing w:val="-5"/>
        </w:rPr>
        <w:t xml:space="preserve"> </w:t>
      </w:r>
      <w:r>
        <w:t>translations. A language model favors fluent and natural target-language sequences.</w:t>
      </w:r>
    </w:p>
    <w:p w14:paraId="7C2FA60C" w14:textId="77777777" w:rsidR="00C8074C" w:rsidRDefault="00000000">
      <w:pPr>
        <w:pStyle w:val="BodyText"/>
        <w:spacing w:line="480" w:lineRule="auto"/>
        <w:ind w:left="360" w:right="2422"/>
      </w:pPr>
      <w:r>
        <w:t>A translation model favors candidates that correspond well to the source meaning. Context-sensitive</w:t>
      </w:r>
      <w:r>
        <w:rPr>
          <w:spacing w:val="-5"/>
        </w:rPr>
        <w:t xml:space="preserve"> </w:t>
      </w:r>
      <w:r>
        <w:t>probabilities</w:t>
      </w:r>
      <w:r>
        <w:rPr>
          <w:spacing w:val="-6"/>
        </w:rPr>
        <w:t xml:space="preserve"> </w:t>
      </w:r>
      <w:r>
        <w:t>help</w:t>
      </w:r>
      <w:r>
        <w:rPr>
          <w:spacing w:val="-5"/>
        </w:rPr>
        <w:t xml:space="preserve"> </w:t>
      </w:r>
      <w:r>
        <w:t>select</w:t>
      </w:r>
      <w:r>
        <w:rPr>
          <w:spacing w:val="-5"/>
        </w:rPr>
        <w:t xml:space="preserve"> </w:t>
      </w:r>
      <w:r>
        <w:t>common</w:t>
      </w:r>
      <w:r>
        <w:rPr>
          <w:spacing w:val="-5"/>
        </w:rPr>
        <w:t xml:space="preserve"> </w:t>
      </w:r>
      <w:r>
        <w:t>and</w:t>
      </w:r>
      <w:r>
        <w:rPr>
          <w:spacing w:val="-5"/>
        </w:rPr>
        <w:t xml:space="preserve"> </w:t>
      </w:r>
      <w:r>
        <w:t>appropriate</w:t>
      </w:r>
      <w:r>
        <w:rPr>
          <w:spacing w:val="-5"/>
        </w:rPr>
        <w:t xml:space="preserve"> </w:t>
      </w:r>
      <w:r>
        <w:t>lexical</w:t>
      </w:r>
      <w:r>
        <w:rPr>
          <w:spacing w:val="-5"/>
        </w:rPr>
        <w:t xml:space="preserve"> </w:t>
      </w:r>
      <w:r>
        <w:t>choices.</w:t>
      </w:r>
    </w:p>
    <w:p w14:paraId="4B02138E" w14:textId="77777777" w:rsidR="00C8074C" w:rsidRDefault="00000000">
      <w:pPr>
        <w:pStyle w:val="BodyText"/>
        <w:ind w:left="360"/>
      </w:pPr>
      <w:r>
        <w:t>Combining</w:t>
      </w:r>
      <w:r>
        <w:rPr>
          <w:spacing w:val="-4"/>
        </w:rPr>
        <w:t xml:space="preserve"> </w:t>
      </w:r>
      <w:r>
        <w:t>semantic</w:t>
      </w:r>
      <w:r>
        <w:rPr>
          <w:spacing w:val="-2"/>
        </w:rPr>
        <w:t xml:space="preserve"> </w:t>
      </w:r>
      <w:r>
        <w:t>constraints</w:t>
      </w:r>
      <w:r>
        <w:rPr>
          <w:spacing w:val="-2"/>
        </w:rPr>
        <w:t xml:space="preserve"> </w:t>
      </w:r>
      <w:r>
        <w:t>with</w:t>
      </w:r>
      <w:r>
        <w:rPr>
          <w:spacing w:val="-2"/>
        </w:rPr>
        <w:t xml:space="preserve"> </w:t>
      </w:r>
      <w:r>
        <w:t>statistical</w:t>
      </w:r>
      <w:r>
        <w:rPr>
          <w:spacing w:val="-1"/>
        </w:rPr>
        <w:t xml:space="preserve"> </w:t>
      </w:r>
      <w:r>
        <w:t>evidence</w:t>
      </w:r>
      <w:r>
        <w:rPr>
          <w:spacing w:val="-3"/>
        </w:rPr>
        <w:t xml:space="preserve"> </w:t>
      </w:r>
      <w:r>
        <w:t>reduces</w:t>
      </w:r>
      <w:r>
        <w:rPr>
          <w:spacing w:val="1"/>
        </w:rPr>
        <w:t xml:space="preserve"> </w:t>
      </w:r>
      <w:r>
        <w:t>errors</w:t>
      </w:r>
      <w:r>
        <w:rPr>
          <w:spacing w:val="-3"/>
        </w:rPr>
        <w:t xml:space="preserve"> </w:t>
      </w:r>
      <w:r>
        <w:t>caused</w:t>
      </w:r>
      <w:r>
        <w:rPr>
          <w:spacing w:val="-1"/>
        </w:rPr>
        <w:t xml:space="preserve"> </w:t>
      </w:r>
      <w:r>
        <w:t>by</w:t>
      </w:r>
      <w:r>
        <w:rPr>
          <w:spacing w:val="-2"/>
        </w:rPr>
        <w:t xml:space="preserve"> </w:t>
      </w:r>
      <w:r>
        <w:t>literal</w:t>
      </w:r>
      <w:r>
        <w:rPr>
          <w:spacing w:val="-1"/>
        </w:rPr>
        <w:t xml:space="preserve"> </w:t>
      </w:r>
      <w:r>
        <w:rPr>
          <w:spacing w:val="-2"/>
        </w:rPr>
        <w:t>translation.</w:t>
      </w:r>
    </w:p>
    <w:p w14:paraId="29B5141E" w14:textId="77777777" w:rsidR="00C8074C" w:rsidRDefault="00C8074C">
      <w:pPr>
        <w:pStyle w:val="BodyText"/>
      </w:pPr>
    </w:p>
    <w:p w14:paraId="22D17B19" w14:textId="77777777" w:rsidR="00C8074C" w:rsidRDefault="00000000">
      <w:pPr>
        <w:pStyle w:val="Heading2"/>
        <w:numPr>
          <w:ilvl w:val="0"/>
          <w:numId w:val="1"/>
        </w:numPr>
        <w:tabs>
          <w:tab w:val="left" w:pos="720"/>
        </w:tabs>
        <w:ind w:left="720" w:hanging="360"/>
      </w:pPr>
      <w:r>
        <w:t>Overall</w:t>
      </w:r>
      <w:r>
        <w:rPr>
          <w:spacing w:val="-2"/>
        </w:rPr>
        <w:t xml:space="preserve"> Evaluation</w:t>
      </w:r>
    </w:p>
    <w:p w14:paraId="596C2A66" w14:textId="77777777" w:rsidR="00C8074C" w:rsidRDefault="00C8074C">
      <w:pPr>
        <w:pStyle w:val="BodyText"/>
        <w:rPr>
          <w:b/>
        </w:rPr>
      </w:pPr>
    </w:p>
    <w:p w14:paraId="25A36D5D" w14:textId="77777777" w:rsidR="00C8074C" w:rsidRDefault="00000000">
      <w:pPr>
        <w:pStyle w:val="BodyText"/>
        <w:spacing w:before="1" w:line="480" w:lineRule="auto"/>
        <w:ind w:left="360"/>
      </w:pPr>
      <w:r>
        <w:t>The</w:t>
      </w:r>
      <w:r>
        <w:rPr>
          <w:spacing w:val="40"/>
        </w:rPr>
        <w:t xml:space="preserve"> </w:t>
      </w:r>
      <w:r>
        <w:t>combined</w:t>
      </w:r>
      <w:r>
        <w:rPr>
          <w:spacing w:val="40"/>
        </w:rPr>
        <w:t xml:space="preserve"> </w:t>
      </w:r>
      <w:r>
        <w:t>approach</w:t>
      </w:r>
      <w:r>
        <w:rPr>
          <w:spacing w:val="40"/>
        </w:rPr>
        <w:t xml:space="preserve"> </w:t>
      </w:r>
      <w:r>
        <w:t>is</w:t>
      </w:r>
      <w:r>
        <w:rPr>
          <w:spacing w:val="40"/>
        </w:rPr>
        <w:t xml:space="preserve"> </w:t>
      </w:r>
      <w:r>
        <w:t>stronger</w:t>
      </w:r>
      <w:r>
        <w:rPr>
          <w:spacing w:val="40"/>
        </w:rPr>
        <w:t xml:space="preserve"> </w:t>
      </w:r>
      <w:r>
        <w:t>than</w:t>
      </w:r>
      <w:r>
        <w:rPr>
          <w:spacing w:val="40"/>
        </w:rPr>
        <w:t xml:space="preserve"> </w:t>
      </w:r>
      <w:r>
        <w:t>a</w:t>
      </w:r>
      <w:r>
        <w:rPr>
          <w:spacing w:val="40"/>
        </w:rPr>
        <w:t xml:space="preserve"> </w:t>
      </w:r>
      <w:r>
        <w:t>purely</w:t>
      </w:r>
      <w:r>
        <w:rPr>
          <w:spacing w:val="40"/>
        </w:rPr>
        <w:t xml:space="preserve"> </w:t>
      </w:r>
      <w:r>
        <w:t>word-based</w:t>
      </w:r>
      <w:r>
        <w:rPr>
          <w:spacing w:val="40"/>
        </w:rPr>
        <w:t xml:space="preserve"> </w:t>
      </w:r>
      <w:r>
        <w:t>translation</w:t>
      </w:r>
      <w:r>
        <w:rPr>
          <w:spacing w:val="40"/>
        </w:rPr>
        <w:t xml:space="preserve"> </w:t>
      </w:r>
      <w:r>
        <w:t>method.</w:t>
      </w:r>
      <w:r>
        <w:rPr>
          <w:spacing w:val="40"/>
        </w:rPr>
        <w:t xml:space="preserve"> </w:t>
      </w:r>
      <w:r>
        <w:t>The</w:t>
      </w:r>
      <w:r>
        <w:rPr>
          <w:spacing w:val="40"/>
        </w:rPr>
        <w:t xml:space="preserve"> </w:t>
      </w:r>
      <w:r>
        <w:t>Interlingua</w:t>
      </w:r>
      <w:r>
        <w:rPr>
          <w:spacing w:val="40"/>
        </w:rPr>
        <w:t xml:space="preserve"> </w:t>
      </w:r>
      <w:r>
        <w:t>component</w:t>
      </w:r>
      <w:r>
        <w:rPr>
          <w:spacing w:val="13"/>
        </w:rPr>
        <w:t xml:space="preserve"> </w:t>
      </w:r>
      <w:r>
        <w:t>provides</w:t>
      </w:r>
      <w:r>
        <w:rPr>
          <w:spacing w:val="14"/>
        </w:rPr>
        <w:t xml:space="preserve"> </w:t>
      </w:r>
      <w:r>
        <w:t>a</w:t>
      </w:r>
      <w:r>
        <w:rPr>
          <w:spacing w:val="13"/>
        </w:rPr>
        <w:t xml:space="preserve"> </w:t>
      </w:r>
      <w:r>
        <w:t>structured</w:t>
      </w:r>
      <w:r>
        <w:rPr>
          <w:spacing w:val="14"/>
        </w:rPr>
        <w:t xml:space="preserve"> </w:t>
      </w:r>
      <w:r>
        <w:t>representation</w:t>
      </w:r>
      <w:r>
        <w:rPr>
          <w:spacing w:val="15"/>
        </w:rPr>
        <w:t xml:space="preserve"> </w:t>
      </w:r>
      <w:r>
        <w:t>of</w:t>
      </w:r>
      <w:r>
        <w:rPr>
          <w:spacing w:val="12"/>
        </w:rPr>
        <w:t xml:space="preserve"> </w:t>
      </w:r>
      <w:r>
        <w:t>meaning,</w:t>
      </w:r>
      <w:r>
        <w:rPr>
          <w:spacing w:val="15"/>
        </w:rPr>
        <w:t xml:space="preserve"> </w:t>
      </w:r>
      <w:r>
        <w:t>while</w:t>
      </w:r>
      <w:r>
        <w:rPr>
          <w:spacing w:val="14"/>
        </w:rPr>
        <w:t xml:space="preserve"> </w:t>
      </w:r>
      <w:r>
        <w:t>statistical</w:t>
      </w:r>
      <w:r>
        <w:rPr>
          <w:spacing w:val="15"/>
        </w:rPr>
        <w:t xml:space="preserve"> </w:t>
      </w:r>
      <w:r>
        <w:t>methods</w:t>
      </w:r>
      <w:r>
        <w:rPr>
          <w:spacing w:val="14"/>
        </w:rPr>
        <w:t xml:space="preserve"> </w:t>
      </w:r>
      <w:r>
        <w:t>provide</w:t>
      </w:r>
      <w:r>
        <w:rPr>
          <w:spacing w:val="13"/>
        </w:rPr>
        <w:t xml:space="preserve"> </w:t>
      </w:r>
      <w:r>
        <w:rPr>
          <w:spacing w:val="-2"/>
        </w:rPr>
        <w:t>evidence</w:t>
      </w:r>
    </w:p>
    <w:p w14:paraId="09A74841" w14:textId="77777777" w:rsidR="00C8074C" w:rsidRDefault="00C8074C">
      <w:pPr>
        <w:pStyle w:val="BodyText"/>
        <w:spacing w:line="480" w:lineRule="auto"/>
        <w:sectPr w:rsidR="00C8074C">
          <w:type w:val="continuous"/>
          <w:pgSz w:w="12240" w:h="15840"/>
          <w:pgMar w:top="1420" w:right="720" w:bottom="280" w:left="720" w:header="720" w:footer="720" w:gutter="0"/>
          <w:cols w:space="720"/>
        </w:sectPr>
      </w:pPr>
    </w:p>
    <w:p w14:paraId="718B9351" w14:textId="77777777" w:rsidR="00C8074C" w:rsidRDefault="00000000">
      <w:pPr>
        <w:pStyle w:val="BodyText"/>
        <w:spacing w:before="79" w:line="480" w:lineRule="auto"/>
        <w:ind w:left="360" w:right="355"/>
        <w:jc w:val="both"/>
      </w:pPr>
      <w:r>
        <w:lastRenderedPageBreak/>
        <w:t>for choosing among alternative surface realizations. The final system can therefore preserve semantic content while producing a fluent target-language sentence. In modern machine translation, similar principles</w:t>
      </w:r>
      <w:r>
        <w:rPr>
          <w:spacing w:val="-7"/>
        </w:rPr>
        <w:t xml:space="preserve"> </w:t>
      </w:r>
      <w:r>
        <w:t>are</w:t>
      </w:r>
      <w:r>
        <w:rPr>
          <w:spacing w:val="-9"/>
        </w:rPr>
        <w:t xml:space="preserve"> </w:t>
      </w:r>
      <w:r>
        <w:t>often</w:t>
      </w:r>
      <w:r>
        <w:rPr>
          <w:spacing w:val="-5"/>
        </w:rPr>
        <w:t xml:space="preserve"> </w:t>
      </w:r>
      <w:r>
        <w:t>extended</w:t>
      </w:r>
      <w:r>
        <w:rPr>
          <w:spacing w:val="-7"/>
        </w:rPr>
        <w:t xml:space="preserve"> </w:t>
      </w:r>
      <w:r>
        <w:t>through</w:t>
      </w:r>
      <w:r>
        <w:rPr>
          <w:spacing w:val="-8"/>
        </w:rPr>
        <w:t xml:space="preserve"> </w:t>
      </w:r>
      <w:r>
        <w:t>neural</w:t>
      </w:r>
      <w:r>
        <w:rPr>
          <w:spacing w:val="-7"/>
        </w:rPr>
        <w:t xml:space="preserve"> </w:t>
      </w:r>
      <w:r>
        <w:t>representations</w:t>
      </w:r>
      <w:r>
        <w:rPr>
          <w:spacing w:val="-7"/>
        </w:rPr>
        <w:t xml:space="preserve"> </w:t>
      </w:r>
      <w:r>
        <w:t>and</w:t>
      </w:r>
      <w:r>
        <w:rPr>
          <w:spacing w:val="-7"/>
        </w:rPr>
        <w:t xml:space="preserve"> </w:t>
      </w:r>
      <w:r>
        <w:t>multilingual</w:t>
      </w:r>
      <w:r>
        <w:rPr>
          <w:spacing w:val="-7"/>
        </w:rPr>
        <w:t xml:space="preserve"> </w:t>
      </w:r>
      <w:r>
        <w:t>models,</w:t>
      </w:r>
      <w:r>
        <w:rPr>
          <w:spacing w:val="-7"/>
        </w:rPr>
        <w:t xml:space="preserve"> </w:t>
      </w:r>
      <w:r>
        <w:t>but</w:t>
      </w:r>
      <w:r>
        <w:rPr>
          <w:spacing w:val="-7"/>
        </w:rPr>
        <w:t xml:space="preserve"> </w:t>
      </w:r>
      <w:r>
        <w:t>the</w:t>
      </w:r>
      <w:r>
        <w:rPr>
          <w:spacing w:val="-3"/>
        </w:rPr>
        <w:t xml:space="preserve"> </w:t>
      </w:r>
      <w:r>
        <w:t>Interlingua-plus-statistical design remains useful for understanding how semantic abstraction and probabilistic selection can work together.</w:t>
      </w:r>
    </w:p>
    <w:p w14:paraId="129F82FD" w14:textId="77777777" w:rsidR="00C8074C" w:rsidRDefault="00000000">
      <w:pPr>
        <w:pStyle w:val="Heading2"/>
        <w:ind w:left="360" w:firstLine="0"/>
      </w:pPr>
      <w:r>
        <w:t>Overall</w:t>
      </w:r>
      <w:r>
        <w:rPr>
          <w:spacing w:val="-2"/>
        </w:rPr>
        <w:t xml:space="preserve"> Conclusion</w:t>
      </w:r>
    </w:p>
    <w:p w14:paraId="0C70E16E" w14:textId="77777777" w:rsidR="00C8074C" w:rsidRDefault="00C8074C">
      <w:pPr>
        <w:pStyle w:val="BodyText"/>
        <w:spacing w:before="1"/>
        <w:rPr>
          <w:b/>
        </w:rPr>
      </w:pPr>
    </w:p>
    <w:p w14:paraId="6184F14E" w14:textId="77777777" w:rsidR="00C8074C" w:rsidRDefault="00000000">
      <w:pPr>
        <w:pStyle w:val="BodyText"/>
        <w:spacing w:line="480" w:lineRule="auto"/>
        <w:ind w:left="360" w:right="357"/>
        <w:jc w:val="both"/>
      </w:pPr>
      <w:r>
        <w:t>The</w:t>
      </w:r>
      <w:r>
        <w:rPr>
          <w:spacing w:val="-12"/>
        </w:rPr>
        <w:t xml:space="preserve"> </w:t>
      </w:r>
      <w:r>
        <w:t>five</w:t>
      </w:r>
      <w:r>
        <w:rPr>
          <w:spacing w:val="-12"/>
        </w:rPr>
        <w:t xml:space="preserve"> </w:t>
      </w:r>
      <w:r>
        <w:t>algorithms</w:t>
      </w:r>
      <w:r>
        <w:rPr>
          <w:spacing w:val="-10"/>
        </w:rPr>
        <w:t xml:space="preserve"> </w:t>
      </w:r>
      <w:r>
        <w:t>demonstrate</w:t>
      </w:r>
      <w:r>
        <w:rPr>
          <w:spacing w:val="-11"/>
        </w:rPr>
        <w:t xml:space="preserve"> </w:t>
      </w:r>
      <w:r>
        <w:t>major</w:t>
      </w:r>
      <w:r>
        <w:rPr>
          <w:spacing w:val="-11"/>
        </w:rPr>
        <w:t xml:space="preserve"> </w:t>
      </w:r>
      <w:r>
        <w:t>NLP</w:t>
      </w:r>
      <w:r>
        <w:rPr>
          <w:spacing w:val="-10"/>
        </w:rPr>
        <w:t xml:space="preserve"> </w:t>
      </w:r>
      <w:r>
        <w:t>tasks</w:t>
      </w:r>
      <w:r>
        <w:rPr>
          <w:spacing w:val="-11"/>
        </w:rPr>
        <w:t xml:space="preserve"> </w:t>
      </w:r>
      <w:r>
        <w:t>that</w:t>
      </w:r>
      <w:r>
        <w:rPr>
          <w:spacing w:val="-11"/>
        </w:rPr>
        <w:t xml:space="preserve"> </w:t>
      </w:r>
      <w:r>
        <w:t>operate</w:t>
      </w:r>
      <w:r>
        <w:rPr>
          <w:spacing w:val="-11"/>
        </w:rPr>
        <w:t xml:space="preserve"> </w:t>
      </w:r>
      <w:r>
        <w:t>beyond</w:t>
      </w:r>
      <w:r>
        <w:rPr>
          <w:spacing w:val="-11"/>
        </w:rPr>
        <w:t xml:space="preserve"> </w:t>
      </w:r>
      <w:r>
        <w:t>simple</w:t>
      </w:r>
      <w:r>
        <w:rPr>
          <w:spacing w:val="-11"/>
        </w:rPr>
        <w:t xml:space="preserve"> </w:t>
      </w:r>
      <w:r>
        <w:t>word</w:t>
      </w:r>
      <w:r>
        <w:rPr>
          <w:spacing w:val="-11"/>
        </w:rPr>
        <w:t xml:space="preserve"> </w:t>
      </w:r>
      <w:r>
        <w:t>processing.</w:t>
      </w:r>
      <w:r>
        <w:rPr>
          <w:spacing w:val="-11"/>
        </w:rPr>
        <w:t xml:space="preserve"> </w:t>
      </w:r>
      <w:r>
        <w:t>Reference resolution connects pronouns to discourse entities; coherence analysis identifies relationships between sentences; dialogue-act recognition identifies the communicative function of utterances; NLG converts semantic structures into grammatically correct language; and machine translation combines semantic representation with probabilistic candidate selection. In each case, context plays an important role. A robust</w:t>
      </w:r>
      <w:r>
        <w:rPr>
          <w:spacing w:val="-3"/>
        </w:rPr>
        <w:t xml:space="preserve"> </w:t>
      </w:r>
      <w:r>
        <w:t>NLP</w:t>
      </w:r>
      <w:r>
        <w:rPr>
          <w:spacing w:val="-3"/>
        </w:rPr>
        <w:t xml:space="preserve"> </w:t>
      </w:r>
      <w:r>
        <w:t>system</w:t>
      </w:r>
      <w:r>
        <w:rPr>
          <w:spacing w:val="-3"/>
        </w:rPr>
        <w:t xml:space="preserve"> </w:t>
      </w:r>
      <w:r>
        <w:t>must</w:t>
      </w:r>
      <w:r>
        <w:rPr>
          <w:spacing w:val="-5"/>
        </w:rPr>
        <w:t xml:space="preserve"> </w:t>
      </w:r>
      <w:r>
        <w:t>therefore</w:t>
      </w:r>
      <w:r>
        <w:rPr>
          <w:spacing w:val="-4"/>
        </w:rPr>
        <w:t xml:space="preserve"> </w:t>
      </w:r>
      <w:r>
        <w:t>combine</w:t>
      </w:r>
      <w:r>
        <w:rPr>
          <w:spacing w:val="-4"/>
        </w:rPr>
        <w:t xml:space="preserve"> </w:t>
      </w:r>
      <w:r>
        <w:t>linguistic</w:t>
      </w:r>
      <w:r>
        <w:rPr>
          <w:spacing w:val="-4"/>
        </w:rPr>
        <w:t xml:space="preserve"> </w:t>
      </w:r>
      <w:r>
        <w:t>rules,</w:t>
      </w:r>
      <w:r>
        <w:rPr>
          <w:spacing w:val="-3"/>
        </w:rPr>
        <w:t xml:space="preserve"> </w:t>
      </w:r>
      <w:r>
        <w:t>semantic</w:t>
      </w:r>
      <w:r>
        <w:rPr>
          <w:spacing w:val="-4"/>
        </w:rPr>
        <w:t xml:space="preserve"> </w:t>
      </w:r>
      <w:r>
        <w:t>information,</w:t>
      </w:r>
      <w:r>
        <w:rPr>
          <w:spacing w:val="-3"/>
        </w:rPr>
        <w:t xml:space="preserve"> </w:t>
      </w:r>
      <w:r>
        <w:t>discourse</w:t>
      </w:r>
      <w:r>
        <w:rPr>
          <w:spacing w:val="-5"/>
        </w:rPr>
        <w:t xml:space="preserve"> </w:t>
      </w:r>
      <w:r>
        <w:t>context,</w:t>
      </w:r>
      <w:r>
        <w:rPr>
          <w:spacing w:val="-3"/>
        </w:rPr>
        <w:t xml:space="preserve"> </w:t>
      </w:r>
      <w:r>
        <w:t>and appropriate scoring mechanisms to produce reliable results.</w:t>
      </w:r>
    </w:p>
    <w:p w14:paraId="442A2DF4" w14:textId="77777777" w:rsidR="00C8074C" w:rsidRDefault="00C8074C">
      <w:pPr>
        <w:pStyle w:val="BodyText"/>
        <w:spacing w:line="480" w:lineRule="auto"/>
        <w:jc w:val="both"/>
        <w:sectPr w:rsidR="00C8074C">
          <w:pgSz w:w="12240" w:h="15840"/>
          <w:pgMar w:top="1360" w:right="720" w:bottom="280" w:left="720" w:header="720" w:footer="720" w:gutter="0"/>
          <w:cols w:space="720"/>
        </w:sectPr>
      </w:pPr>
    </w:p>
    <w:p w14:paraId="2131C3B5" w14:textId="77777777" w:rsidR="00C8074C" w:rsidRDefault="00C8074C">
      <w:pPr>
        <w:pStyle w:val="BodyText"/>
        <w:rPr>
          <w:sz w:val="22"/>
        </w:rPr>
      </w:pPr>
    </w:p>
    <w:p w14:paraId="0D2DB6F9" w14:textId="77777777" w:rsidR="00C8074C" w:rsidRDefault="00C8074C">
      <w:pPr>
        <w:pStyle w:val="BodyText"/>
        <w:rPr>
          <w:sz w:val="22"/>
        </w:rPr>
      </w:pPr>
    </w:p>
    <w:p w14:paraId="2DD1151F" w14:textId="77777777" w:rsidR="00C8074C" w:rsidRDefault="00C8074C">
      <w:pPr>
        <w:pStyle w:val="BodyText"/>
        <w:rPr>
          <w:sz w:val="22"/>
        </w:rPr>
      </w:pPr>
    </w:p>
    <w:p w14:paraId="4924159C" w14:textId="77777777" w:rsidR="00C8074C" w:rsidRDefault="00C8074C">
      <w:pPr>
        <w:pStyle w:val="BodyText"/>
        <w:rPr>
          <w:sz w:val="22"/>
        </w:rPr>
      </w:pPr>
    </w:p>
    <w:p w14:paraId="085DE93A" w14:textId="77777777" w:rsidR="00C8074C" w:rsidRDefault="00C8074C">
      <w:pPr>
        <w:pStyle w:val="BodyText"/>
        <w:rPr>
          <w:sz w:val="22"/>
        </w:rPr>
      </w:pPr>
    </w:p>
    <w:p w14:paraId="15C90A99" w14:textId="77777777" w:rsidR="00C8074C" w:rsidRDefault="00C8074C">
      <w:pPr>
        <w:pStyle w:val="BodyText"/>
        <w:rPr>
          <w:sz w:val="22"/>
        </w:rPr>
      </w:pPr>
    </w:p>
    <w:p w14:paraId="5CA84FB8" w14:textId="77777777" w:rsidR="00C8074C" w:rsidRDefault="00C8074C">
      <w:pPr>
        <w:pStyle w:val="BodyText"/>
        <w:rPr>
          <w:sz w:val="22"/>
        </w:rPr>
      </w:pPr>
    </w:p>
    <w:p w14:paraId="40073244" w14:textId="77777777" w:rsidR="00C8074C" w:rsidRDefault="00C8074C">
      <w:pPr>
        <w:pStyle w:val="BodyText"/>
        <w:rPr>
          <w:sz w:val="22"/>
        </w:rPr>
      </w:pPr>
    </w:p>
    <w:p w14:paraId="6F202E2C" w14:textId="77777777" w:rsidR="00C8074C" w:rsidRDefault="00C8074C">
      <w:pPr>
        <w:pStyle w:val="BodyText"/>
        <w:rPr>
          <w:sz w:val="22"/>
        </w:rPr>
      </w:pPr>
    </w:p>
    <w:p w14:paraId="40983529" w14:textId="77777777" w:rsidR="00C8074C" w:rsidRDefault="00C8074C">
      <w:pPr>
        <w:pStyle w:val="BodyText"/>
        <w:rPr>
          <w:sz w:val="22"/>
        </w:rPr>
      </w:pPr>
    </w:p>
    <w:p w14:paraId="2A3C4461" w14:textId="77777777" w:rsidR="00C8074C" w:rsidRDefault="00C8074C">
      <w:pPr>
        <w:pStyle w:val="BodyText"/>
        <w:rPr>
          <w:sz w:val="22"/>
        </w:rPr>
      </w:pPr>
    </w:p>
    <w:p w14:paraId="651818F3" w14:textId="77777777" w:rsidR="00C8074C" w:rsidRDefault="00C8074C">
      <w:pPr>
        <w:pStyle w:val="BodyText"/>
        <w:rPr>
          <w:sz w:val="22"/>
        </w:rPr>
      </w:pPr>
    </w:p>
    <w:p w14:paraId="688208B4" w14:textId="77777777" w:rsidR="00C8074C" w:rsidRDefault="00C8074C">
      <w:pPr>
        <w:pStyle w:val="BodyText"/>
        <w:rPr>
          <w:sz w:val="22"/>
        </w:rPr>
      </w:pPr>
    </w:p>
    <w:p w14:paraId="5F94C6D8" w14:textId="77777777" w:rsidR="00C8074C" w:rsidRDefault="00C8074C">
      <w:pPr>
        <w:pStyle w:val="BodyText"/>
        <w:rPr>
          <w:sz w:val="22"/>
        </w:rPr>
      </w:pPr>
    </w:p>
    <w:p w14:paraId="699D240F" w14:textId="77777777" w:rsidR="00C8074C" w:rsidRDefault="00C8074C">
      <w:pPr>
        <w:pStyle w:val="BodyText"/>
        <w:rPr>
          <w:sz w:val="22"/>
        </w:rPr>
      </w:pPr>
    </w:p>
    <w:p w14:paraId="4C7D3A40" w14:textId="77777777" w:rsidR="00C8074C" w:rsidRDefault="00C8074C">
      <w:pPr>
        <w:pStyle w:val="BodyText"/>
        <w:rPr>
          <w:sz w:val="22"/>
        </w:rPr>
      </w:pPr>
    </w:p>
    <w:p w14:paraId="7B308B2E" w14:textId="77777777" w:rsidR="00C8074C" w:rsidRDefault="00C8074C">
      <w:pPr>
        <w:pStyle w:val="BodyText"/>
        <w:rPr>
          <w:sz w:val="22"/>
        </w:rPr>
      </w:pPr>
    </w:p>
    <w:p w14:paraId="10584D10" w14:textId="77777777" w:rsidR="00C8074C" w:rsidRDefault="00C8074C">
      <w:pPr>
        <w:pStyle w:val="BodyText"/>
        <w:rPr>
          <w:sz w:val="22"/>
        </w:rPr>
      </w:pPr>
    </w:p>
    <w:p w14:paraId="26912147" w14:textId="77777777" w:rsidR="00C8074C" w:rsidRDefault="00C8074C">
      <w:pPr>
        <w:pStyle w:val="BodyText"/>
        <w:rPr>
          <w:sz w:val="22"/>
        </w:rPr>
      </w:pPr>
    </w:p>
    <w:p w14:paraId="28B658B1" w14:textId="77777777" w:rsidR="00C8074C" w:rsidRDefault="00C8074C">
      <w:pPr>
        <w:pStyle w:val="BodyText"/>
        <w:spacing w:before="81"/>
        <w:rPr>
          <w:sz w:val="22"/>
        </w:rPr>
      </w:pPr>
    </w:p>
    <w:p w14:paraId="7675451B" w14:textId="77777777" w:rsidR="00C8074C" w:rsidRDefault="00000000">
      <w:pPr>
        <w:ind w:left="360"/>
        <w:rPr>
          <w:rFonts w:ascii="Arial"/>
          <w:b/>
        </w:rPr>
      </w:pPr>
      <w:r>
        <w:rPr>
          <w:rFonts w:ascii="Arial"/>
          <w:b/>
          <w:color w:val="1F4E79"/>
        </w:rPr>
        <w:t>Rubrics</w:t>
      </w:r>
      <w:r>
        <w:rPr>
          <w:rFonts w:ascii="Arial"/>
          <w:b/>
          <w:color w:val="1F4E79"/>
          <w:spacing w:val="-5"/>
        </w:rPr>
        <w:t xml:space="preserve"> </w:t>
      </w:r>
      <w:r>
        <w:rPr>
          <w:rFonts w:ascii="Arial"/>
          <w:b/>
          <w:color w:val="1F4E79"/>
        </w:rPr>
        <w:t>for</w:t>
      </w:r>
      <w:r>
        <w:rPr>
          <w:rFonts w:ascii="Arial"/>
          <w:b/>
          <w:color w:val="1F4E79"/>
          <w:spacing w:val="-4"/>
        </w:rPr>
        <w:t xml:space="preserve"> </w:t>
      </w:r>
      <w:r>
        <w:rPr>
          <w:rFonts w:ascii="Arial"/>
          <w:b/>
          <w:color w:val="1F4E79"/>
          <w:spacing w:val="-2"/>
        </w:rPr>
        <w:t>Calculation</w:t>
      </w:r>
    </w:p>
    <w:p w14:paraId="0BE90F9A" w14:textId="77777777" w:rsidR="00C8074C" w:rsidRDefault="00C8074C">
      <w:pPr>
        <w:pStyle w:val="BodyText"/>
        <w:spacing w:before="71" w:after="1"/>
        <w:rPr>
          <w:rFonts w:ascii="Arial"/>
          <w:b/>
          <w:sz w:val="20"/>
        </w:rPr>
      </w:pPr>
    </w:p>
    <w:tbl>
      <w:tblPr>
        <w:tblW w:w="0" w:type="auto"/>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8"/>
        <w:gridCol w:w="900"/>
        <w:gridCol w:w="2410"/>
        <w:gridCol w:w="1709"/>
        <w:gridCol w:w="1553"/>
        <w:gridCol w:w="1789"/>
      </w:tblGrid>
      <w:tr w:rsidR="00C8074C" w14:paraId="736F0822" w14:textId="77777777">
        <w:trPr>
          <w:trHeight w:val="878"/>
        </w:trPr>
        <w:tc>
          <w:tcPr>
            <w:tcW w:w="1368" w:type="dxa"/>
          </w:tcPr>
          <w:p w14:paraId="070844EA" w14:textId="77777777" w:rsidR="00C8074C" w:rsidRDefault="00C8074C">
            <w:pPr>
              <w:pStyle w:val="TableParagraph"/>
              <w:spacing w:before="93"/>
              <w:rPr>
                <w:rFonts w:ascii="Arial"/>
                <w:b/>
                <w:sz w:val="20"/>
              </w:rPr>
            </w:pPr>
          </w:p>
          <w:p w14:paraId="634880CC" w14:textId="77777777" w:rsidR="00C8074C" w:rsidRDefault="00000000">
            <w:pPr>
              <w:pStyle w:val="TableParagraph"/>
              <w:ind w:left="333"/>
              <w:rPr>
                <w:rFonts w:ascii="Arial"/>
                <w:b/>
                <w:sz w:val="20"/>
              </w:rPr>
            </w:pPr>
            <w:r>
              <w:rPr>
                <w:rFonts w:ascii="Arial"/>
                <w:b/>
                <w:spacing w:val="-2"/>
                <w:sz w:val="20"/>
              </w:rPr>
              <w:t>Criteria</w:t>
            </w:r>
          </w:p>
        </w:tc>
        <w:tc>
          <w:tcPr>
            <w:tcW w:w="900" w:type="dxa"/>
          </w:tcPr>
          <w:p w14:paraId="6F82105C" w14:textId="77777777" w:rsidR="00C8074C" w:rsidRDefault="00000000">
            <w:pPr>
              <w:pStyle w:val="TableParagraph"/>
              <w:spacing w:before="210"/>
              <w:ind w:left="278" w:right="98" w:hanging="161"/>
              <w:rPr>
                <w:rFonts w:ascii="Arial"/>
                <w:b/>
                <w:sz w:val="20"/>
              </w:rPr>
            </w:pPr>
            <w:r>
              <w:rPr>
                <w:rFonts w:ascii="Arial"/>
                <w:b/>
                <w:spacing w:val="-2"/>
                <w:sz w:val="20"/>
              </w:rPr>
              <w:t xml:space="preserve">Weight </w:t>
            </w:r>
            <w:r>
              <w:rPr>
                <w:rFonts w:ascii="Arial"/>
                <w:b/>
                <w:spacing w:val="-4"/>
                <w:sz w:val="20"/>
              </w:rPr>
              <w:t>age</w:t>
            </w:r>
          </w:p>
        </w:tc>
        <w:tc>
          <w:tcPr>
            <w:tcW w:w="2410" w:type="dxa"/>
          </w:tcPr>
          <w:p w14:paraId="6BBA9C18" w14:textId="77777777" w:rsidR="00C8074C" w:rsidRDefault="00C8074C">
            <w:pPr>
              <w:pStyle w:val="TableParagraph"/>
              <w:spacing w:before="93"/>
              <w:rPr>
                <w:rFonts w:ascii="Arial"/>
                <w:b/>
                <w:sz w:val="20"/>
              </w:rPr>
            </w:pPr>
          </w:p>
          <w:p w14:paraId="71033C87" w14:textId="77777777" w:rsidR="00C8074C" w:rsidRDefault="00000000">
            <w:pPr>
              <w:pStyle w:val="TableParagraph"/>
              <w:ind w:left="247"/>
              <w:rPr>
                <w:rFonts w:ascii="Arial" w:hAnsi="Arial"/>
                <w:b/>
                <w:sz w:val="20"/>
              </w:rPr>
            </w:pPr>
            <w:r>
              <w:rPr>
                <w:rFonts w:ascii="Arial" w:hAnsi="Arial"/>
                <w:b/>
                <w:sz w:val="20"/>
              </w:rPr>
              <w:t>Level</w:t>
            </w:r>
            <w:r>
              <w:rPr>
                <w:rFonts w:ascii="Arial" w:hAnsi="Arial"/>
                <w:b/>
                <w:spacing w:val="-3"/>
                <w:sz w:val="20"/>
              </w:rPr>
              <w:t xml:space="preserve"> </w:t>
            </w:r>
            <w:r>
              <w:rPr>
                <w:rFonts w:ascii="Arial" w:hAnsi="Arial"/>
                <w:b/>
                <w:sz w:val="20"/>
              </w:rPr>
              <w:t>4</w:t>
            </w:r>
            <w:r>
              <w:rPr>
                <w:rFonts w:ascii="Arial" w:hAnsi="Arial"/>
                <w:b/>
                <w:spacing w:val="-3"/>
                <w:sz w:val="20"/>
              </w:rPr>
              <w:t xml:space="preserve"> </w:t>
            </w:r>
            <w:r>
              <w:rPr>
                <w:rFonts w:ascii="Arial" w:hAnsi="Arial"/>
                <w:b/>
                <w:sz w:val="20"/>
              </w:rPr>
              <w:t>–</w:t>
            </w:r>
            <w:r>
              <w:rPr>
                <w:rFonts w:ascii="Arial" w:hAnsi="Arial"/>
                <w:b/>
                <w:spacing w:val="-2"/>
                <w:sz w:val="20"/>
              </w:rPr>
              <w:t xml:space="preserve"> Exemplary</w:t>
            </w:r>
          </w:p>
        </w:tc>
        <w:tc>
          <w:tcPr>
            <w:tcW w:w="1709" w:type="dxa"/>
          </w:tcPr>
          <w:p w14:paraId="2435F1F8" w14:textId="77777777" w:rsidR="00C8074C" w:rsidRDefault="00000000">
            <w:pPr>
              <w:pStyle w:val="TableParagraph"/>
              <w:spacing w:before="210"/>
              <w:ind w:left="393" w:right="383" w:firstLine="38"/>
              <w:rPr>
                <w:rFonts w:ascii="Arial" w:hAnsi="Arial"/>
                <w:b/>
                <w:sz w:val="20"/>
              </w:rPr>
            </w:pPr>
            <w:r>
              <w:rPr>
                <w:rFonts w:ascii="Arial" w:hAnsi="Arial"/>
                <w:b/>
                <w:sz w:val="20"/>
              </w:rPr>
              <w:t>Level 3</w:t>
            </w:r>
            <w:r>
              <w:rPr>
                <w:rFonts w:ascii="Arial" w:hAnsi="Arial"/>
                <w:b/>
                <w:spacing w:val="-1"/>
                <w:sz w:val="20"/>
              </w:rPr>
              <w:t xml:space="preserve"> </w:t>
            </w:r>
            <w:r>
              <w:rPr>
                <w:rFonts w:ascii="Arial" w:hAnsi="Arial"/>
                <w:b/>
                <w:sz w:val="20"/>
              </w:rPr>
              <w:t xml:space="preserve">– </w:t>
            </w:r>
            <w:r>
              <w:rPr>
                <w:rFonts w:ascii="Arial" w:hAnsi="Arial"/>
                <w:b/>
                <w:spacing w:val="-2"/>
                <w:sz w:val="20"/>
              </w:rPr>
              <w:t>Proficient</w:t>
            </w:r>
          </w:p>
        </w:tc>
        <w:tc>
          <w:tcPr>
            <w:tcW w:w="1553" w:type="dxa"/>
          </w:tcPr>
          <w:p w14:paraId="4490725D" w14:textId="77777777" w:rsidR="00C8074C" w:rsidRDefault="00000000">
            <w:pPr>
              <w:pStyle w:val="TableParagraph"/>
              <w:spacing w:before="210"/>
              <w:ind w:left="238" w:right="228" w:firstLine="117"/>
              <w:rPr>
                <w:rFonts w:ascii="Arial" w:hAnsi="Arial"/>
                <w:b/>
                <w:sz w:val="20"/>
              </w:rPr>
            </w:pPr>
            <w:r>
              <w:rPr>
                <w:rFonts w:ascii="Arial" w:hAnsi="Arial"/>
                <w:b/>
                <w:sz w:val="20"/>
              </w:rPr>
              <w:t xml:space="preserve">Level 2 – </w:t>
            </w:r>
            <w:r>
              <w:rPr>
                <w:rFonts w:ascii="Arial" w:hAnsi="Arial"/>
                <w:b/>
                <w:spacing w:val="-2"/>
                <w:sz w:val="20"/>
              </w:rPr>
              <w:t>Developing</w:t>
            </w:r>
          </w:p>
        </w:tc>
        <w:tc>
          <w:tcPr>
            <w:tcW w:w="1789" w:type="dxa"/>
          </w:tcPr>
          <w:p w14:paraId="74802742" w14:textId="77777777" w:rsidR="00C8074C" w:rsidRDefault="00000000">
            <w:pPr>
              <w:pStyle w:val="TableParagraph"/>
              <w:spacing w:before="210"/>
              <w:ind w:left="406" w:right="395" w:firstLine="67"/>
              <w:rPr>
                <w:rFonts w:ascii="Arial" w:hAnsi="Arial"/>
                <w:b/>
                <w:sz w:val="20"/>
              </w:rPr>
            </w:pPr>
            <w:r>
              <w:rPr>
                <w:rFonts w:ascii="Arial" w:hAnsi="Arial"/>
                <w:b/>
                <w:sz w:val="20"/>
              </w:rPr>
              <w:t xml:space="preserve">Level 1 – </w:t>
            </w:r>
            <w:r>
              <w:rPr>
                <w:rFonts w:ascii="Arial" w:hAnsi="Arial"/>
                <w:b/>
                <w:spacing w:val="-2"/>
                <w:sz w:val="20"/>
              </w:rPr>
              <w:t>Beginning</w:t>
            </w:r>
          </w:p>
        </w:tc>
      </w:tr>
      <w:tr w:rsidR="00C8074C" w14:paraId="68B82C6F" w14:textId="77777777">
        <w:trPr>
          <w:trHeight w:val="877"/>
        </w:trPr>
        <w:tc>
          <w:tcPr>
            <w:tcW w:w="1368" w:type="dxa"/>
          </w:tcPr>
          <w:p w14:paraId="0597F59E" w14:textId="77777777" w:rsidR="00C8074C" w:rsidRDefault="00000000">
            <w:pPr>
              <w:pStyle w:val="TableParagraph"/>
              <w:spacing w:before="95"/>
              <w:ind w:left="143" w:right="136" w:firstLine="2"/>
              <w:jc w:val="center"/>
              <w:rPr>
                <w:rFonts w:ascii="Arial MT"/>
                <w:sz w:val="20"/>
              </w:rPr>
            </w:pPr>
            <w:r>
              <w:rPr>
                <w:rFonts w:ascii="Arial MT"/>
                <w:spacing w:val="-2"/>
                <w:sz w:val="20"/>
              </w:rPr>
              <w:t xml:space="preserve">Problem </w:t>
            </w:r>
            <w:proofErr w:type="spellStart"/>
            <w:r>
              <w:rPr>
                <w:rFonts w:ascii="Arial MT"/>
                <w:spacing w:val="-2"/>
                <w:sz w:val="20"/>
              </w:rPr>
              <w:t>Understandi</w:t>
            </w:r>
            <w:proofErr w:type="spellEnd"/>
            <w:r>
              <w:rPr>
                <w:rFonts w:ascii="Arial MT"/>
                <w:spacing w:val="-2"/>
                <w:sz w:val="20"/>
              </w:rPr>
              <w:t xml:space="preserve"> </w:t>
            </w:r>
            <w:r>
              <w:rPr>
                <w:rFonts w:ascii="Arial MT"/>
                <w:spacing w:val="-6"/>
                <w:sz w:val="20"/>
              </w:rPr>
              <w:t>ng</w:t>
            </w:r>
          </w:p>
        </w:tc>
        <w:tc>
          <w:tcPr>
            <w:tcW w:w="900" w:type="dxa"/>
          </w:tcPr>
          <w:p w14:paraId="31B66C37" w14:textId="77777777" w:rsidR="00C8074C" w:rsidRDefault="00C8074C">
            <w:pPr>
              <w:pStyle w:val="TableParagraph"/>
              <w:spacing w:before="93"/>
              <w:rPr>
                <w:rFonts w:ascii="Arial"/>
                <w:b/>
                <w:sz w:val="20"/>
              </w:rPr>
            </w:pPr>
          </w:p>
          <w:p w14:paraId="3E624E33" w14:textId="77777777" w:rsidR="00C8074C" w:rsidRDefault="00000000">
            <w:pPr>
              <w:pStyle w:val="TableParagraph"/>
              <w:ind w:left="7"/>
              <w:jc w:val="center"/>
              <w:rPr>
                <w:rFonts w:ascii="Arial MT"/>
                <w:sz w:val="20"/>
              </w:rPr>
            </w:pPr>
            <w:r>
              <w:rPr>
                <w:rFonts w:ascii="Arial MT"/>
                <w:spacing w:val="-5"/>
                <w:sz w:val="20"/>
              </w:rPr>
              <w:t>20%</w:t>
            </w:r>
          </w:p>
        </w:tc>
        <w:tc>
          <w:tcPr>
            <w:tcW w:w="2410" w:type="dxa"/>
          </w:tcPr>
          <w:p w14:paraId="5C5EDAA9" w14:textId="77777777" w:rsidR="00C8074C" w:rsidRDefault="00000000">
            <w:pPr>
              <w:pStyle w:val="TableParagraph"/>
              <w:spacing w:before="95"/>
              <w:ind w:left="338" w:right="329" w:firstLine="1"/>
              <w:jc w:val="center"/>
              <w:rPr>
                <w:rFonts w:ascii="Arial MT"/>
                <w:sz w:val="20"/>
              </w:rPr>
            </w:pPr>
            <w:proofErr w:type="gramStart"/>
            <w:r>
              <w:rPr>
                <w:rFonts w:ascii="Arial MT"/>
                <w:sz w:val="20"/>
              </w:rPr>
              <w:t>Identifies</w:t>
            </w:r>
            <w:proofErr w:type="gramEnd"/>
            <w:r>
              <w:rPr>
                <w:rFonts w:ascii="Arial MT"/>
                <w:spacing w:val="-5"/>
                <w:sz w:val="20"/>
              </w:rPr>
              <w:t xml:space="preserve"> </w:t>
            </w:r>
            <w:r>
              <w:rPr>
                <w:rFonts w:ascii="Arial MT"/>
                <w:sz w:val="20"/>
              </w:rPr>
              <w:t>all</w:t>
            </w:r>
            <w:r>
              <w:rPr>
                <w:rFonts w:ascii="Arial MT"/>
                <w:spacing w:val="-5"/>
                <w:sz w:val="20"/>
              </w:rPr>
              <w:t xml:space="preserve"> </w:t>
            </w:r>
            <w:r>
              <w:rPr>
                <w:rFonts w:ascii="Arial MT"/>
                <w:sz w:val="20"/>
              </w:rPr>
              <w:t>inputs, outputs,</w:t>
            </w:r>
            <w:r>
              <w:rPr>
                <w:rFonts w:ascii="Arial MT"/>
                <w:spacing w:val="-14"/>
                <w:sz w:val="20"/>
              </w:rPr>
              <w:t xml:space="preserve"> </w:t>
            </w:r>
            <w:r>
              <w:rPr>
                <w:rFonts w:ascii="Arial MT"/>
                <w:sz w:val="20"/>
              </w:rPr>
              <w:t xml:space="preserve">constraints </w:t>
            </w:r>
            <w:r>
              <w:rPr>
                <w:rFonts w:ascii="Arial MT"/>
                <w:spacing w:val="-2"/>
                <w:sz w:val="20"/>
              </w:rPr>
              <w:t>accurately</w:t>
            </w:r>
          </w:p>
        </w:tc>
        <w:tc>
          <w:tcPr>
            <w:tcW w:w="1709" w:type="dxa"/>
          </w:tcPr>
          <w:p w14:paraId="3DF760F5" w14:textId="77777777" w:rsidR="00C8074C" w:rsidRDefault="00000000">
            <w:pPr>
              <w:pStyle w:val="TableParagraph"/>
              <w:spacing w:before="210"/>
              <w:ind w:left="449" w:right="222" w:hanging="212"/>
              <w:rPr>
                <w:rFonts w:ascii="Arial MT"/>
                <w:sz w:val="20"/>
              </w:rPr>
            </w:pPr>
            <w:r>
              <w:rPr>
                <w:rFonts w:ascii="Arial MT"/>
                <w:sz w:val="20"/>
              </w:rPr>
              <w:t>Minor</w:t>
            </w:r>
            <w:r>
              <w:rPr>
                <w:rFonts w:ascii="Arial MT"/>
                <w:spacing w:val="-14"/>
                <w:sz w:val="20"/>
              </w:rPr>
              <w:t xml:space="preserve"> </w:t>
            </w:r>
            <w:r>
              <w:rPr>
                <w:rFonts w:ascii="Arial MT"/>
                <w:sz w:val="20"/>
              </w:rPr>
              <w:t xml:space="preserve">missing </w:t>
            </w:r>
            <w:r>
              <w:rPr>
                <w:rFonts w:ascii="Arial MT"/>
                <w:spacing w:val="-2"/>
                <w:sz w:val="20"/>
              </w:rPr>
              <w:t>elements</w:t>
            </w:r>
          </w:p>
        </w:tc>
        <w:tc>
          <w:tcPr>
            <w:tcW w:w="1553" w:type="dxa"/>
          </w:tcPr>
          <w:p w14:paraId="564F6F7E" w14:textId="77777777" w:rsidR="00C8074C" w:rsidRDefault="00000000">
            <w:pPr>
              <w:pStyle w:val="TableParagraph"/>
              <w:spacing w:before="210"/>
              <w:ind w:left="142" w:right="131" w:firstLine="352"/>
              <w:rPr>
                <w:rFonts w:ascii="Arial MT"/>
                <w:sz w:val="20"/>
              </w:rPr>
            </w:pPr>
            <w:r>
              <w:rPr>
                <w:rFonts w:ascii="Arial MT"/>
                <w:spacing w:val="-2"/>
                <w:sz w:val="20"/>
              </w:rPr>
              <w:t>Partial understanding</w:t>
            </w:r>
          </w:p>
        </w:tc>
        <w:tc>
          <w:tcPr>
            <w:tcW w:w="1789" w:type="dxa"/>
          </w:tcPr>
          <w:p w14:paraId="40752278" w14:textId="77777777" w:rsidR="00C8074C" w:rsidRDefault="00000000">
            <w:pPr>
              <w:pStyle w:val="TableParagraph"/>
              <w:spacing w:before="210"/>
              <w:ind w:left="310" w:right="122" w:firstLine="194"/>
              <w:rPr>
                <w:rFonts w:ascii="Arial MT"/>
                <w:sz w:val="20"/>
              </w:rPr>
            </w:pPr>
            <w:r>
              <w:rPr>
                <w:rFonts w:ascii="Arial MT"/>
                <w:spacing w:val="-2"/>
                <w:sz w:val="20"/>
              </w:rPr>
              <w:t>Incorrect interpretation</w:t>
            </w:r>
          </w:p>
        </w:tc>
      </w:tr>
      <w:tr w:rsidR="00C8074C" w14:paraId="1A5F9C4E" w14:textId="77777777">
        <w:trPr>
          <w:trHeight w:val="877"/>
        </w:trPr>
        <w:tc>
          <w:tcPr>
            <w:tcW w:w="1368" w:type="dxa"/>
          </w:tcPr>
          <w:p w14:paraId="7C8D8C2A" w14:textId="77777777" w:rsidR="00C8074C" w:rsidRDefault="00000000">
            <w:pPr>
              <w:pStyle w:val="TableParagraph"/>
              <w:spacing w:before="210"/>
              <w:ind w:left="371" w:hanging="111"/>
              <w:rPr>
                <w:rFonts w:ascii="Arial MT"/>
                <w:sz w:val="20"/>
              </w:rPr>
            </w:pPr>
            <w:r>
              <w:rPr>
                <w:rFonts w:ascii="Arial MT"/>
                <w:spacing w:val="-2"/>
                <w:sz w:val="20"/>
              </w:rPr>
              <w:t>Algorithm Design</w:t>
            </w:r>
          </w:p>
        </w:tc>
        <w:tc>
          <w:tcPr>
            <w:tcW w:w="900" w:type="dxa"/>
          </w:tcPr>
          <w:p w14:paraId="5D473266" w14:textId="77777777" w:rsidR="00C8074C" w:rsidRDefault="00C8074C">
            <w:pPr>
              <w:pStyle w:val="TableParagraph"/>
              <w:spacing w:before="93"/>
              <w:rPr>
                <w:rFonts w:ascii="Arial"/>
                <w:b/>
                <w:sz w:val="20"/>
              </w:rPr>
            </w:pPr>
          </w:p>
          <w:p w14:paraId="0F6558BC" w14:textId="77777777" w:rsidR="00C8074C" w:rsidRDefault="00000000">
            <w:pPr>
              <w:pStyle w:val="TableParagraph"/>
              <w:ind w:left="7"/>
              <w:jc w:val="center"/>
              <w:rPr>
                <w:rFonts w:ascii="Arial MT"/>
                <w:sz w:val="20"/>
              </w:rPr>
            </w:pPr>
            <w:r>
              <w:rPr>
                <w:rFonts w:ascii="Arial MT"/>
                <w:spacing w:val="-5"/>
                <w:sz w:val="20"/>
              </w:rPr>
              <w:t>30%</w:t>
            </w:r>
          </w:p>
        </w:tc>
        <w:tc>
          <w:tcPr>
            <w:tcW w:w="2410" w:type="dxa"/>
          </w:tcPr>
          <w:p w14:paraId="3E09EA6E" w14:textId="77777777" w:rsidR="00C8074C" w:rsidRDefault="00000000">
            <w:pPr>
              <w:pStyle w:val="TableParagraph"/>
              <w:spacing w:before="210"/>
              <w:ind w:left="175" w:firstLine="19"/>
              <w:rPr>
                <w:rFonts w:ascii="Arial MT"/>
                <w:sz w:val="20"/>
              </w:rPr>
            </w:pPr>
            <w:r>
              <w:rPr>
                <w:rFonts w:ascii="Arial MT"/>
                <w:sz w:val="20"/>
              </w:rPr>
              <w:t>Complete,</w:t>
            </w:r>
            <w:r>
              <w:rPr>
                <w:rFonts w:ascii="Arial MT"/>
                <w:spacing w:val="-14"/>
                <w:sz w:val="20"/>
              </w:rPr>
              <w:t xml:space="preserve"> </w:t>
            </w:r>
            <w:r>
              <w:rPr>
                <w:rFonts w:ascii="Arial MT"/>
                <w:sz w:val="20"/>
              </w:rPr>
              <w:t>correct,</w:t>
            </w:r>
            <w:r>
              <w:rPr>
                <w:rFonts w:ascii="Arial MT"/>
                <w:spacing w:val="-14"/>
                <w:sz w:val="20"/>
              </w:rPr>
              <w:t xml:space="preserve"> </w:t>
            </w:r>
            <w:r>
              <w:rPr>
                <w:rFonts w:ascii="Arial MT"/>
                <w:sz w:val="20"/>
              </w:rPr>
              <w:t xml:space="preserve">and </w:t>
            </w:r>
            <w:proofErr w:type="gramStart"/>
            <w:r>
              <w:rPr>
                <w:rFonts w:ascii="Arial MT"/>
                <w:sz w:val="20"/>
              </w:rPr>
              <w:t>logically</w:t>
            </w:r>
            <w:proofErr w:type="gramEnd"/>
            <w:r>
              <w:rPr>
                <w:rFonts w:ascii="Arial MT"/>
                <w:spacing w:val="-10"/>
                <w:sz w:val="20"/>
              </w:rPr>
              <w:t xml:space="preserve"> </w:t>
            </w:r>
            <w:r>
              <w:rPr>
                <w:rFonts w:ascii="Arial MT"/>
                <w:sz w:val="20"/>
              </w:rPr>
              <w:t>sound</w:t>
            </w:r>
            <w:r>
              <w:rPr>
                <w:rFonts w:ascii="Arial MT"/>
                <w:spacing w:val="-11"/>
                <w:sz w:val="20"/>
              </w:rPr>
              <w:t xml:space="preserve"> </w:t>
            </w:r>
            <w:r>
              <w:rPr>
                <w:rFonts w:ascii="Arial MT"/>
                <w:spacing w:val="-2"/>
                <w:sz w:val="20"/>
              </w:rPr>
              <w:t>solution</w:t>
            </w:r>
          </w:p>
        </w:tc>
        <w:tc>
          <w:tcPr>
            <w:tcW w:w="1709" w:type="dxa"/>
          </w:tcPr>
          <w:p w14:paraId="1D735867" w14:textId="77777777" w:rsidR="00C8074C" w:rsidRDefault="00000000">
            <w:pPr>
              <w:pStyle w:val="TableParagraph"/>
              <w:spacing w:before="210"/>
              <w:ind w:left="636" w:right="278" w:hanging="344"/>
              <w:rPr>
                <w:rFonts w:ascii="Arial MT"/>
                <w:sz w:val="20"/>
              </w:rPr>
            </w:pPr>
            <w:r>
              <w:rPr>
                <w:rFonts w:ascii="Arial MT"/>
                <w:sz w:val="20"/>
              </w:rPr>
              <w:t>Minor</w:t>
            </w:r>
            <w:r>
              <w:rPr>
                <w:rFonts w:ascii="Arial MT"/>
                <w:spacing w:val="-14"/>
                <w:sz w:val="20"/>
              </w:rPr>
              <w:t xml:space="preserve"> </w:t>
            </w:r>
            <w:r>
              <w:rPr>
                <w:rFonts w:ascii="Arial MT"/>
                <w:sz w:val="20"/>
              </w:rPr>
              <w:t xml:space="preserve">logical </w:t>
            </w:r>
            <w:r>
              <w:rPr>
                <w:rFonts w:ascii="Arial MT"/>
                <w:spacing w:val="-4"/>
                <w:sz w:val="20"/>
              </w:rPr>
              <w:t>gaps</w:t>
            </w:r>
          </w:p>
        </w:tc>
        <w:tc>
          <w:tcPr>
            <w:tcW w:w="1553" w:type="dxa"/>
          </w:tcPr>
          <w:p w14:paraId="6D13241C" w14:textId="77777777" w:rsidR="00C8074C" w:rsidRDefault="00000000">
            <w:pPr>
              <w:pStyle w:val="TableParagraph"/>
              <w:spacing w:before="210"/>
              <w:ind w:left="238" w:right="220" w:firstLine="182"/>
              <w:rPr>
                <w:rFonts w:ascii="Arial MT"/>
                <w:sz w:val="20"/>
              </w:rPr>
            </w:pPr>
            <w:r>
              <w:rPr>
                <w:rFonts w:ascii="Arial MT"/>
                <w:spacing w:val="-2"/>
                <w:sz w:val="20"/>
              </w:rPr>
              <w:t xml:space="preserve">Partially </w:t>
            </w:r>
            <w:r>
              <w:rPr>
                <w:rFonts w:ascii="Arial MT"/>
                <w:sz w:val="20"/>
              </w:rPr>
              <w:t>correct</w:t>
            </w:r>
            <w:r>
              <w:rPr>
                <w:rFonts w:ascii="Arial MT"/>
                <w:spacing w:val="-14"/>
                <w:sz w:val="20"/>
              </w:rPr>
              <w:t xml:space="preserve"> </w:t>
            </w:r>
            <w:r>
              <w:rPr>
                <w:rFonts w:ascii="Arial MT"/>
                <w:sz w:val="20"/>
              </w:rPr>
              <w:t>logic</w:t>
            </w:r>
          </w:p>
        </w:tc>
        <w:tc>
          <w:tcPr>
            <w:tcW w:w="1789" w:type="dxa"/>
          </w:tcPr>
          <w:p w14:paraId="125D24F6" w14:textId="77777777" w:rsidR="00C8074C" w:rsidRDefault="00000000">
            <w:pPr>
              <w:pStyle w:val="TableParagraph"/>
              <w:spacing w:before="210"/>
              <w:ind w:left="476" w:right="465" w:firstLine="28"/>
              <w:rPr>
                <w:rFonts w:ascii="Arial MT"/>
                <w:sz w:val="20"/>
              </w:rPr>
            </w:pPr>
            <w:r>
              <w:rPr>
                <w:rFonts w:ascii="Arial MT"/>
                <w:spacing w:val="-2"/>
                <w:sz w:val="20"/>
              </w:rPr>
              <w:t>Incorrect approach</w:t>
            </w:r>
          </w:p>
        </w:tc>
      </w:tr>
      <w:tr w:rsidR="00C8074C" w14:paraId="55015B51" w14:textId="77777777">
        <w:trPr>
          <w:trHeight w:val="878"/>
        </w:trPr>
        <w:tc>
          <w:tcPr>
            <w:tcW w:w="1368" w:type="dxa"/>
          </w:tcPr>
          <w:p w14:paraId="60FC12E2" w14:textId="77777777" w:rsidR="00C8074C" w:rsidRDefault="00000000">
            <w:pPr>
              <w:pStyle w:val="TableParagraph"/>
              <w:spacing w:before="95"/>
              <w:ind w:left="227" w:right="220" w:firstLine="4"/>
              <w:jc w:val="center"/>
              <w:rPr>
                <w:rFonts w:ascii="Arial MT"/>
                <w:sz w:val="20"/>
              </w:rPr>
            </w:pPr>
            <w:r>
              <w:rPr>
                <w:rFonts w:ascii="Arial MT"/>
                <w:sz w:val="20"/>
              </w:rPr>
              <w:t xml:space="preserve">Use of </w:t>
            </w:r>
            <w:r>
              <w:rPr>
                <w:rFonts w:ascii="Arial MT"/>
                <w:spacing w:val="-2"/>
                <w:sz w:val="20"/>
              </w:rPr>
              <w:t>Control Structures</w:t>
            </w:r>
          </w:p>
        </w:tc>
        <w:tc>
          <w:tcPr>
            <w:tcW w:w="900" w:type="dxa"/>
          </w:tcPr>
          <w:p w14:paraId="416D4AEF" w14:textId="77777777" w:rsidR="00C8074C" w:rsidRDefault="00C8074C">
            <w:pPr>
              <w:pStyle w:val="TableParagraph"/>
              <w:spacing w:before="93"/>
              <w:rPr>
                <w:rFonts w:ascii="Arial"/>
                <w:b/>
                <w:sz w:val="20"/>
              </w:rPr>
            </w:pPr>
          </w:p>
          <w:p w14:paraId="18E07CB5" w14:textId="77777777" w:rsidR="00C8074C" w:rsidRDefault="00000000">
            <w:pPr>
              <w:pStyle w:val="TableParagraph"/>
              <w:ind w:left="7"/>
              <w:jc w:val="center"/>
              <w:rPr>
                <w:rFonts w:ascii="Arial MT"/>
                <w:sz w:val="20"/>
              </w:rPr>
            </w:pPr>
            <w:r>
              <w:rPr>
                <w:rFonts w:ascii="Arial MT"/>
                <w:spacing w:val="-5"/>
                <w:sz w:val="20"/>
              </w:rPr>
              <w:t>20%</w:t>
            </w:r>
          </w:p>
        </w:tc>
        <w:tc>
          <w:tcPr>
            <w:tcW w:w="2410" w:type="dxa"/>
          </w:tcPr>
          <w:p w14:paraId="771CE2F9" w14:textId="77777777" w:rsidR="00C8074C" w:rsidRDefault="00000000">
            <w:pPr>
              <w:pStyle w:val="TableParagraph"/>
              <w:spacing w:before="95"/>
              <w:ind w:left="7"/>
              <w:jc w:val="center"/>
              <w:rPr>
                <w:rFonts w:ascii="Arial MT"/>
                <w:sz w:val="20"/>
              </w:rPr>
            </w:pPr>
            <w:r>
              <w:rPr>
                <w:rFonts w:ascii="Arial MT"/>
                <w:sz w:val="20"/>
              </w:rPr>
              <w:t>Efficient</w:t>
            </w:r>
            <w:r>
              <w:rPr>
                <w:rFonts w:ascii="Arial MT"/>
                <w:spacing w:val="-14"/>
                <w:sz w:val="20"/>
              </w:rPr>
              <w:t xml:space="preserve"> </w:t>
            </w:r>
            <w:r>
              <w:rPr>
                <w:rFonts w:ascii="Arial MT"/>
                <w:sz w:val="20"/>
              </w:rPr>
              <w:t>and</w:t>
            </w:r>
            <w:r>
              <w:rPr>
                <w:rFonts w:ascii="Arial MT"/>
                <w:spacing w:val="-14"/>
                <w:sz w:val="20"/>
              </w:rPr>
              <w:t xml:space="preserve"> </w:t>
            </w:r>
            <w:r>
              <w:rPr>
                <w:rFonts w:ascii="Arial MT"/>
                <w:sz w:val="20"/>
              </w:rPr>
              <w:t>appropriate use</w:t>
            </w:r>
            <w:r>
              <w:rPr>
                <w:rFonts w:ascii="Arial MT"/>
                <w:spacing w:val="-7"/>
                <w:sz w:val="20"/>
              </w:rPr>
              <w:t xml:space="preserve"> </w:t>
            </w:r>
            <w:r>
              <w:rPr>
                <w:rFonts w:ascii="Arial MT"/>
                <w:sz w:val="20"/>
              </w:rPr>
              <w:t>of</w:t>
            </w:r>
            <w:r>
              <w:rPr>
                <w:rFonts w:ascii="Arial MT"/>
                <w:spacing w:val="-6"/>
                <w:sz w:val="20"/>
              </w:rPr>
              <w:t xml:space="preserve"> </w:t>
            </w:r>
            <w:r>
              <w:rPr>
                <w:rFonts w:ascii="Arial MT"/>
                <w:sz w:val="20"/>
              </w:rPr>
              <w:t>loops,</w:t>
            </w:r>
            <w:r>
              <w:rPr>
                <w:rFonts w:ascii="Arial MT"/>
                <w:spacing w:val="-7"/>
                <w:sz w:val="20"/>
              </w:rPr>
              <w:t xml:space="preserve"> </w:t>
            </w:r>
            <w:r>
              <w:rPr>
                <w:rFonts w:ascii="Arial MT"/>
                <w:sz w:val="20"/>
              </w:rPr>
              <w:t xml:space="preserve">conditions, </w:t>
            </w:r>
            <w:r>
              <w:rPr>
                <w:rFonts w:ascii="Arial MT"/>
                <w:spacing w:val="-2"/>
                <w:sz w:val="20"/>
              </w:rPr>
              <w:t>functions/modules</w:t>
            </w:r>
          </w:p>
        </w:tc>
        <w:tc>
          <w:tcPr>
            <w:tcW w:w="1709" w:type="dxa"/>
          </w:tcPr>
          <w:p w14:paraId="2A3C65A4" w14:textId="77777777" w:rsidR="00C8074C" w:rsidRDefault="00000000">
            <w:pPr>
              <w:pStyle w:val="TableParagraph"/>
              <w:spacing w:before="210"/>
              <w:ind w:left="281" w:right="222" w:firstLine="324"/>
              <w:rPr>
                <w:rFonts w:ascii="Arial MT"/>
                <w:sz w:val="20"/>
              </w:rPr>
            </w:pPr>
            <w:r>
              <w:rPr>
                <w:rFonts w:ascii="Arial MT"/>
                <w:spacing w:val="-2"/>
                <w:sz w:val="20"/>
              </w:rPr>
              <w:t>Minor inefficiencies</w:t>
            </w:r>
          </w:p>
        </w:tc>
        <w:tc>
          <w:tcPr>
            <w:tcW w:w="1553" w:type="dxa"/>
          </w:tcPr>
          <w:p w14:paraId="6A140FBB" w14:textId="77777777" w:rsidR="00C8074C" w:rsidRDefault="00000000">
            <w:pPr>
              <w:pStyle w:val="TableParagraph"/>
              <w:spacing w:before="210"/>
              <w:ind w:left="243" w:right="226" w:firstLine="96"/>
              <w:rPr>
                <w:rFonts w:ascii="Arial MT"/>
                <w:sz w:val="20"/>
              </w:rPr>
            </w:pPr>
            <w:r>
              <w:rPr>
                <w:rFonts w:ascii="Arial MT"/>
                <w:sz w:val="20"/>
              </w:rPr>
              <w:t>Limited or basic</w:t>
            </w:r>
            <w:r>
              <w:rPr>
                <w:rFonts w:ascii="Arial MT"/>
                <w:spacing w:val="-14"/>
                <w:sz w:val="20"/>
              </w:rPr>
              <w:t xml:space="preserve"> </w:t>
            </w:r>
            <w:r>
              <w:rPr>
                <w:rFonts w:ascii="Arial MT"/>
                <w:sz w:val="20"/>
              </w:rPr>
              <w:t>usage</w:t>
            </w:r>
          </w:p>
        </w:tc>
        <w:tc>
          <w:tcPr>
            <w:tcW w:w="1789" w:type="dxa"/>
          </w:tcPr>
          <w:p w14:paraId="1EAC59E5" w14:textId="77777777" w:rsidR="00C8074C" w:rsidRDefault="00000000">
            <w:pPr>
              <w:pStyle w:val="TableParagraph"/>
              <w:spacing w:before="95"/>
              <w:ind w:left="137" w:right="126"/>
              <w:jc w:val="center"/>
              <w:rPr>
                <w:rFonts w:ascii="Arial MT"/>
                <w:sz w:val="20"/>
              </w:rPr>
            </w:pPr>
            <w:r>
              <w:rPr>
                <w:rFonts w:ascii="Arial MT"/>
                <w:sz w:val="20"/>
              </w:rPr>
              <w:t>Incorrect</w:t>
            </w:r>
            <w:r>
              <w:rPr>
                <w:rFonts w:ascii="Arial MT"/>
                <w:spacing w:val="-14"/>
                <w:sz w:val="20"/>
              </w:rPr>
              <w:t xml:space="preserve"> </w:t>
            </w:r>
            <w:r>
              <w:rPr>
                <w:rFonts w:ascii="Arial MT"/>
                <w:sz w:val="20"/>
              </w:rPr>
              <w:t xml:space="preserve">or </w:t>
            </w:r>
            <w:r>
              <w:rPr>
                <w:rFonts w:ascii="Arial MT"/>
                <w:spacing w:val="-2"/>
                <w:sz w:val="20"/>
              </w:rPr>
              <w:t>missing constructs</w:t>
            </w:r>
          </w:p>
        </w:tc>
      </w:tr>
      <w:tr w:rsidR="00C8074C" w14:paraId="00FB30AC" w14:textId="77777777">
        <w:trPr>
          <w:trHeight w:val="878"/>
        </w:trPr>
        <w:tc>
          <w:tcPr>
            <w:tcW w:w="1368" w:type="dxa"/>
          </w:tcPr>
          <w:p w14:paraId="301903F3" w14:textId="77777777" w:rsidR="00C8074C" w:rsidRDefault="00000000">
            <w:pPr>
              <w:pStyle w:val="TableParagraph"/>
              <w:spacing w:before="210"/>
              <w:ind w:left="278" w:right="119" w:hanging="152"/>
              <w:rPr>
                <w:rFonts w:ascii="Arial MT"/>
                <w:sz w:val="20"/>
              </w:rPr>
            </w:pPr>
            <w:r>
              <w:rPr>
                <w:rFonts w:ascii="Arial MT"/>
                <w:spacing w:val="-2"/>
                <w:sz w:val="20"/>
              </w:rPr>
              <w:t>Pseudocode Structure</w:t>
            </w:r>
          </w:p>
        </w:tc>
        <w:tc>
          <w:tcPr>
            <w:tcW w:w="900" w:type="dxa"/>
          </w:tcPr>
          <w:p w14:paraId="4AB94CBB" w14:textId="77777777" w:rsidR="00C8074C" w:rsidRDefault="00C8074C">
            <w:pPr>
              <w:pStyle w:val="TableParagraph"/>
              <w:spacing w:before="93"/>
              <w:rPr>
                <w:rFonts w:ascii="Arial"/>
                <w:b/>
                <w:sz w:val="20"/>
              </w:rPr>
            </w:pPr>
          </w:p>
          <w:p w14:paraId="41C17867" w14:textId="77777777" w:rsidR="00C8074C" w:rsidRDefault="00000000">
            <w:pPr>
              <w:pStyle w:val="TableParagraph"/>
              <w:ind w:left="7"/>
              <w:jc w:val="center"/>
              <w:rPr>
                <w:rFonts w:ascii="Arial MT"/>
                <w:sz w:val="20"/>
              </w:rPr>
            </w:pPr>
            <w:r>
              <w:rPr>
                <w:rFonts w:ascii="Arial MT"/>
                <w:spacing w:val="-5"/>
                <w:sz w:val="20"/>
              </w:rPr>
              <w:t>10%</w:t>
            </w:r>
          </w:p>
        </w:tc>
        <w:tc>
          <w:tcPr>
            <w:tcW w:w="2410" w:type="dxa"/>
          </w:tcPr>
          <w:p w14:paraId="3634D26C" w14:textId="77777777" w:rsidR="00C8074C" w:rsidRDefault="00000000">
            <w:pPr>
              <w:pStyle w:val="TableParagraph"/>
              <w:spacing w:before="95"/>
              <w:ind w:left="175" w:right="168" w:firstLine="3"/>
              <w:jc w:val="center"/>
              <w:rPr>
                <w:rFonts w:ascii="Arial MT"/>
                <w:sz w:val="20"/>
              </w:rPr>
            </w:pPr>
            <w:r>
              <w:rPr>
                <w:rFonts w:ascii="Arial MT"/>
                <w:sz w:val="20"/>
              </w:rPr>
              <w:t>Well-structured, clear, consistent</w:t>
            </w:r>
            <w:r>
              <w:rPr>
                <w:rFonts w:ascii="Arial MT"/>
                <w:spacing w:val="-14"/>
                <w:sz w:val="20"/>
              </w:rPr>
              <w:t xml:space="preserve"> </w:t>
            </w:r>
            <w:r>
              <w:rPr>
                <w:rFonts w:ascii="Arial MT"/>
                <w:sz w:val="20"/>
              </w:rPr>
              <w:t>format,</w:t>
            </w:r>
            <w:r>
              <w:rPr>
                <w:rFonts w:ascii="Arial MT"/>
                <w:spacing w:val="-14"/>
                <w:sz w:val="20"/>
              </w:rPr>
              <w:t xml:space="preserve"> </w:t>
            </w:r>
            <w:r>
              <w:rPr>
                <w:rFonts w:ascii="Arial MT"/>
                <w:sz w:val="20"/>
              </w:rPr>
              <w:t>easy to follow</w:t>
            </w:r>
          </w:p>
        </w:tc>
        <w:tc>
          <w:tcPr>
            <w:tcW w:w="1709" w:type="dxa"/>
          </w:tcPr>
          <w:p w14:paraId="23794C42" w14:textId="77777777" w:rsidR="00C8074C" w:rsidRDefault="00000000">
            <w:pPr>
              <w:pStyle w:val="TableParagraph"/>
              <w:spacing w:before="95"/>
              <w:ind w:left="170" w:right="159"/>
              <w:jc w:val="center"/>
              <w:rPr>
                <w:rFonts w:ascii="Arial MT"/>
                <w:sz w:val="20"/>
              </w:rPr>
            </w:pPr>
            <w:r>
              <w:rPr>
                <w:rFonts w:ascii="Arial MT"/>
                <w:sz w:val="20"/>
              </w:rPr>
              <w:t>Mostly</w:t>
            </w:r>
            <w:r>
              <w:rPr>
                <w:rFonts w:ascii="Arial MT"/>
                <w:spacing w:val="-14"/>
                <w:sz w:val="20"/>
              </w:rPr>
              <w:t xml:space="preserve"> </w:t>
            </w:r>
            <w:r>
              <w:rPr>
                <w:rFonts w:ascii="Arial MT"/>
                <w:sz w:val="20"/>
              </w:rPr>
              <w:t xml:space="preserve">clear with minor </w:t>
            </w:r>
            <w:r>
              <w:rPr>
                <w:rFonts w:ascii="Arial MT"/>
                <w:spacing w:val="-2"/>
                <w:sz w:val="20"/>
              </w:rPr>
              <w:t>issues</w:t>
            </w:r>
          </w:p>
        </w:tc>
        <w:tc>
          <w:tcPr>
            <w:tcW w:w="1553" w:type="dxa"/>
          </w:tcPr>
          <w:p w14:paraId="7F6F3D57" w14:textId="77777777" w:rsidR="00C8074C" w:rsidRDefault="00000000">
            <w:pPr>
              <w:pStyle w:val="TableParagraph"/>
              <w:spacing w:before="210"/>
              <w:ind w:left="163" w:right="131" w:firstLine="175"/>
              <w:rPr>
                <w:rFonts w:ascii="Arial MT"/>
                <w:sz w:val="20"/>
              </w:rPr>
            </w:pPr>
            <w:r>
              <w:rPr>
                <w:rFonts w:ascii="Arial MT"/>
                <w:sz w:val="20"/>
              </w:rPr>
              <w:t>Difficult to follow</w:t>
            </w:r>
            <w:r>
              <w:rPr>
                <w:rFonts w:ascii="Arial MT"/>
                <w:spacing w:val="-14"/>
                <w:sz w:val="20"/>
              </w:rPr>
              <w:t xml:space="preserve"> </w:t>
            </w:r>
            <w:r>
              <w:rPr>
                <w:rFonts w:ascii="Arial MT"/>
                <w:sz w:val="20"/>
              </w:rPr>
              <w:t>in</w:t>
            </w:r>
            <w:r>
              <w:rPr>
                <w:rFonts w:ascii="Arial MT"/>
                <w:spacing w:val="-14"/>
                <w:sz w:val="20"/>
              </w:rPr>
              <w:t xml:space="preserve"> </w:t>
            </w:r>
            <w:r>
              <w:rPr>
                <w:rFonts w:ascii="Arial MT"/>
                <w:sz w:val="20"/>
              </w:rPr>
              <w:t>parts</w:t>
            </w:r>
          </w:p>
        </w:tc>
        <w:tc>
          <w:tcPr>
            <w:tcW w:w="1789" w:type="dxa"/>
          </w:tcPr>
          <w:p w14:paraId="699129BD" w14:textId="77777777" w:rsidR="00C8074C" w:rsidRDefault="00000000">
            <w:pPr>
              <w:pStyle w:val="TableParagraph"/>
              <w:spacing w:before="210"/>
              <w:ind w:left="370" w:right="122" w:hanging="231"/>
              <w:rPr>
                <w:rFonts w:ascii="Arial MT"/>
                <w:sz w:val="20"/>
              </w:rPr>
            </w:pPr>
            <w:r>
              <w:rPr>
                <w:rFonts w:ascii="Arial MT"/>
                <w:sz w:val="20"/>
              </w:rPr>
              <w:t>Poorly</w:t>
            </w:r>
            <w:r>
              <w:rPr>
                <w:rFonts w:ascii="Arial MT"/>
                <w:spacing w:val="-14"/>
                <w:sz w:val="20"/>
              </w:rPr>
              <w:t xml:space="preserve"> </w:t>
            </w:r>
            <w:r>
              <w:rPr>
                <w:rFonts w:ascii="Arial MT"/>
                <w:sz w:val="20"/>
              </w:rPr>
              <w:t>structured and unclear</w:t>
            </w:r>
          </w:p>
        </w:tc>
      </w:tr>
      <w:tr w:rsidR="00C8074C" w14:paraId="54482E81" w14:textId="77777777">
        <w:trPr>
          <w:trHeight w:val="921"/>
        </w:trPr>
        <w:tc>
          <w:tcPr>
            <w:tcW w:w="1368" w:type="dxa"/>
          </w:tcPr>
          <w:p w14:paraId="3F86F75F" w14:textId="77777777" w:rsidR="00C8074C" w:rsidRDefault="00000000">
            <w:pPr>
              <w:pStyle w:val="TableParagraph"/>
              <w:spacing w:before="230"/>
              <w:ind w:left="583" w:right="136" w:hanging="440"/>
              <w:rPr>
                <w:rFonts w:ascii="Arial MT"/>
                <w:sz w:val="20"/>
              </w:rPr>
            </w:pPr>
            <w:proofErr w:type="spellStart"/>
            <w:r>
              <w:rPr>
                <w:rFonts w:ascii="Arial MT"/>
                <w:spacing w:val="-2"/>
                <w:sz w:val="20"/>
              </w:rPr>
              <w:t>Completene</w:t>
            </w:r>
            <w:proofErr w:type="spellEnd"/>
            <w:r>
              <w:rPr>
                <w:rFonts w:ascii="Arial MT"/>
                <w:spacing w:val="-2"/>
                <w:sz w:val="20"/>
              </w:rPr>
              <w:t xml:space="preserve"> </w:t>
            </w:r>
            <w:r>
              <w:rPr>
                <w:rFonts w:ascii="Arial MT"/>
                <w:spacing w:val="-6"/>
                <w:sz w:val="20"/>
              </w:rPr>
              <w:t>ss</w:t>
            </w:r>
          </w:p>
        </w:tc>
        <w:tc>
          <w:tcPr>
            <w:tcW w:w="900" w:type="dxa"/>
          </w:tcPr>
          <w:p w14:paraId="37CCDCE4" w14:textId="77777777" w:rsidR="00C8074C" w:rsidRDefault="00C8074C">
            <w:pPr>
              <w:pStyle w:val="TableParagraph"/>
              <w:spacing w:before="115"/>
              <w:rPr>
                <w:rFonts w:ascii="Arial"/>
                <w:b/>
                <w:sz w:val="20"/>
              </w:rPr>
            </w:pPr>
          </w:p>
          <w:p w14:paraId="4942F2EA" w14:textId="77777777" w:rsidR="00C8074C" w:rsidRDefault="00000000">
            <w:pPr>
              <w:pStyle w:val="TableParagraph"/>
              <w:ind w:left="7"/>
              <w:jc w:val="center"/>
              <w:rPr>
                <w:rFonts w:ascii="Arial MT"/>
                <w:sz w:val="20"/>
              </w:rPr>
            </w:pPr>
            <w:r>
              <w:rPr>
                <w:rFonts w:ascii="Arial MT"/>
                <w:spacing w:val="-5"/>
                <w:sz w:val="20"/>
              </w:rPr>
              <w:t>20%</w:t>
            </w:r>
          </w:p>
        </w:tc>
        <w:tc>
          <w:tcPr>
            <w:tcW w:w="2410" w:type="dxa"/>
          </w:tcPr>
          <w:p w14:paraId="286DDDEA" w14:textId="77777777" w:rsidR="00C8074C" w:rsidRDefault="00000000">
            <w:pPr>
              <w:pStyle w:val="TableParagraph"/>
              <w:spacing w:before="230"/>
              <w:ind w:left="331" w:right="317" w:firstLine="62"/>
              <w:rPr>
                <w:rFonts w:ascii="Arial MT"/>
                <w:sz w:val="20"/>
              </w:rPr>
            </w:pPr>
            <w:r>
              <w:rPr>
                <w:rFonts w:ascii="Arial MT"/>
                <w:sz w:val="20"/>
              </w:rPr>
              <w:t>Handles all cases; optimized</w:t>
            </w:r>
            <w:r>
              <w:rPr>
                <w:rFonts w:ascii="Arial MT"/>
                <w:spacing w:val="-14"/>
                <w:sz w:val="20"/>
              </w:rPr>
              <w:t xml:space="preserve"> </w:t>
            </w:r>
            <w:r>
              <w:rPr>
                <w:rFonts w:ascii="Arial MT"/>
                <w:sz w:val="20"/>
              </w:rPr>
              <w:t>approach</w:t>
            </w:r>
          </w:p>
        </w:tc>
        <w:tc>
          <w:tcPr>
            <w:tcW w:w="1709" w:type="dxa"/>
          </w:tcPr>
          <w:p w14:paraId="19E72ADC" w14:textId="77777777" w:rsidR="00C8074C" w:rsidRDefault="00000000">
            <w:pPr>
              <w:pStyle w:val="TableParagraph"/>
              <w:spacing w:line="230" w:lineRule="exact"/>
              <w:ind w:left="170" w:right="161"/>
              <w:jc w:val="center"/>
              <w:rPr>
                <w:rFonts w:ascii="Arial MT"/>
                <w:sz w:val="20"/>
              </w:rPr>
            </w:pPr>
            <w:r>
              <w:rPr>
                <w:rFonts w:ascii="Arial MT"/>
                <w:sz w:val="20"/>
              </w:rPr>
              <w:t>Handles</w:t>
            </w:r>
            <w:r>
              <w:rPr>
                <w:rFonts w:ascii="Arial MT"/>
                <w:spacing w:val="-14"/>
                <w:sz w:val="20"/>
              </w:rPr>
              <w:t xml:space="preserve"> </w:t>
            </w:r>
            <w:r>
              <w:rPr>
                <w:rFonts w:ascii="Arial MT"/>
                <w:sz w:val="20"/>
              </w:rPr>
              <w:t xml:space="preserve">most </w:t>
            </w:r>
            <w:r>
              <w:rPr>
                <w:rFonts w:ascii="Arial MT"/>
                <w:spacing w:val="-2"/>
                <w:sz w:val="20"/>
              </w:rPr>
              <w:t>cases; reasonable efficiency</w:t>
            </w:r>
          </w:p>
        </w:tc>
        <w:tc>
          <w:tcPr>
            <w:tcW w:w="1553" w:type="dxa"/>
          </w:tcPr>
          <w:p w14:paraId="5463ED06" w14:textId="77777777" w:rsidR="00C8074C" w:rsidRDefault="00000000">
            <w:pPr>
              <w:pStyle w:val="TableParagraph"/>
              <w:spacing w:before="230"/>
              <w:ind w:left="303" w:right="131" w:hanging="154"/>
              <w:rPr>
                <w:rFonts w:ascii="Arial MT"/>
                <w:sz w:val="20"/>
              </w:rPr>
            </w:pPr>
            <w:r>
              <w:rPr>
                <w:rFonts w:ascii="Arial MT"/>
                <w:sz w:val="20"/>
              </w:rPr>
              <w:t>Handles</w:t>
            </w:r>
            <w:r>
              <w:rPr>
                <w:rFonts w:ascii="Arial MT"/>
                <w:spacing w:val="-14"/>
                <w:sz w:val="20"/>
              </w:rPr>
              <w:t xml:space="preserve"> </w:t>
            </w:r>
            <w:r>
              <w:rPr>
                <w:rFonts w:ascii="Arial MT"/>
                <w:sz w:val="20"/>
              </w:rPr>
              <w:t>basic cases only</w:t>
            </w:r>
          </w:p>
        </w:tc>
        <w:tc>
          <w:tcPr>
            <w:tcW w:w="1789" w:type="dxa"/>
          </w:tcPr>
          <w:p w14:paraId="1888D460" w14:textId="77777777" w:rsidR="00C8074C" w:rsidRDefault="00000000">
            <w:pPr>
              <w:pStyle w:val="TableParagraph"/>
              <w:spacing w:before="230"/>
              <w:ind w:left="471" w:right="273" w:hanging="183"/>
              <w:rPr>
                <w:rFonts w:ascii="Arial MT"/>
                <w:sz w:val="20"/>
              </w:rPr>
            </w:pPr>
            <w:r>
              <w:rPr>
                <w:rFonts w:ascii="Arial MT"/>
                <w:sz w:val="20"/>
              </w:rPr>
              <w:t>Incomplete</w:t>
            </w:r>
            <w:r>
              <w:rPr>
                <w:rFonts w:ascii="Arial MT"/>
                <w:spacing w:val="-14"/>
                <w:sz w:val="20"/>
              </w:rPr>
              <w:t xml:space="preserve"> </w:t>
            </w:r>
            <w:r>
              <w:rPr>
                <w:rFonts w:ascii="Arial MT"/>
                <w:sz w:val="20"/>
              </w:rPr>
              <w:t xml:space="preserve">or </w:t>
            </w:r>
            <w:r>
              <w:rPr>
                <w:rFonts w:ascii="Arial MT"/>
                <w:spacing w:val="-2"/>
                <w:sz w:val="20"/>
              </w:rPr>
              <w:t>inefficient</w:t>
            </w:r>
          </w:p>
        </w:tc>
      </w:tr>
    </w:tbl>
    <w:p w14:paraId="702CFD93" w14:textId="77777777" w:rsidR="00C8074C" w:rsidRDefault="00C8074C">
      <w:pPr>
        <w:pStyle w:val="TableParagraph"/>
        <w:rPr>
          <w:rFonts w:ascii="Arial MT"/>
          <w:sz w:val="20"/>
        </w:rPr>
        <w:sectPr w:rsidR="00C8074C">
          <w:pgSz w:w="12240" w:h="15840"/>
          <w:pgMar w:top="1820" w:right="720" w:bottom="280" w:left="72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7"/>
        <w:gridCol w:w="1770"/>
        <w:gridCol w:w="1599"/>
        <w:gridCol w:w="1016"/>
        <w:gridCol w:w="1143"/>
        <w:gridCol w:w="1282"/>
        <w:gridCol w:w="1299"/>
        <w:gridCol w:w="751"/>
      </w:tblGrid>
      <w:tr w:rsidR="00C8074C" w14:paraId="7A580E2B" w14:textId="77777777">
        <w:trPr>
          <w:trHeight w:val="1082"/>
        </w:trPr>
        <w:tc>
          <w:tcPr>
            <w:tcW w:w="987" w:type="dxa"/>
          </w:tcPr>
          <w:p w14:paraId="0908F421" w14:textId="77777777" w:rsidR="00C8074C" w:rsidRDefault="00000000">
            <w:pPr>
              <w:pStyle w:val="TableParagraph"/>
              <w:ind w:left="107" w:right="94"/>
              <w:jc w:val="both"/>
              <w:rPr>
                <w:rFonts w:ascii="Arial"/>
                <w:b/>
              </w:rPr>
            </w:pPr>
            <w:r>
              <w:rPr>
                <w:rFonts w:ascii="Arial"/>
                <w:b/>
                <w:color w:val="1F4E79"/>
              </w:rPr>
              <w:lastRenderedPageBreak/>
              <w:t>Q.</w:t>
            </w:r>
            <w:r>
              <w:rPr>
                <w:rFonts w:ascii="Arial"/>
                <w:b/>
                <w:color w:val="1F4E79"/>
                <w:spacing w:val="-16"/>
              </w:rPr>
              <w:t xml:space="preserve"> </w:t>
            </w:r>
            <w:r>
              <w:rPr>
                <w:rFonts w:ascii="Arial"/>
                <w:b/>
                <w:color w:val="1F4E79"/>
              </w:rPr>
              <w:t>No.</w:t>
            </w:r>
            <w:r>
              <w:rPr>
                <w:rFonts w:ascii="Arial"/>
                <w:b/>
                <w:color w:val="1F4E79"/>
                <w:spacing w:val="-15"/>
              </w:rPr>
              <w:t xml:space="preserve"> </w:t>
            </w:r>
            <w:r>
              <w:rPr>
                <w:rFonts w:ascii="Arial"/>
                <w:b/>
                <w:color w:val="1F4E79"/>
              </w:rPr>
              <w:t xml:space="preserve">/ </w:t>
            </w:r>
            <w:r>
              <w:rPr>
                <w:rFonts w:ascii="Arial"/>
                <w:b/>
                <w:color w:val="1F4E79"/>
                <w:spacing w:val="-2"/>
              </w:rPr>
              <w:t>Criteria Level</w:t>
            </w:r>
          </w:p>
        </w:tc>
        <w:tc>
          <w:tcPr>
            <w:tcW w:w="1770" w:type="dxa"/>
          </w:tcPr>
          <w:p w14:paraId="378A560E" w14:textId="77777777" w:rsidR="00C8074C" w:rsidRDefault="00000000">
            <w:pPr>
              <w:pStyle w:val="TableParagraph"/>
              <w:ind w:left="107" w:right="94" w:firstLine="336"/>
              <w:rPr>
                <w:rFonts w:ascii="Arial"/>
                <w:b/>
              </w:rPr>
            </w:pPr>
            <w:r>
              <w:rPr>
                <w:rFonts w:ascii="Arial"/>
                <w:b/>
                <w:color w:val="1F4E79"/>
                <w:spacing w:val="-2"/>
              </w:rPr>
              <w:t>Problem Understanding</w:t>
            </w:r>
          </w:p>
        </w:tc>
        <w:tc>
          <w:tcPr>
            <w:tcW w:w="1599" w:type="dxa"/>
          </w:tcPr>
          <w:p w14:paraId="5114162D" w14:textId="77777777" w:rsidR="00C8074C" w:rsidRDefault="00000000">
            <w:pPr>
              <w:pStyle w:val="TableParagraph"/>
              <w:ind w:left="431" w:right="268" w:hanging="154"/>
              <w:rPr>
                <w:rFonts w:ascii="Arial"/>
                <w:b/>
              </w:rPr>
            </w:pPr>
            <w:r>
              <w:rPr>
                <w:rFonts w:ascii="Arial"/>
                <w:b/>
                <w:color w:val="1F4E79"/>
                <w:spacing w:val="-2"/>
              </w:rPr>
              <w:t>Algorithm Design</w:t>
            </w:r>
          </w:p>
        </w:tc>
        <w:tc>
          <w:tcPr>
            <w:tcW w:w="1016" w:type="dxa"/>
          </w:tcPr>
          <w:p w14:paraId="0AA393F1" w14:textId="77777777" w:rsidR="00C8074C" w:rsidRDefault="00000000">
            <w:pPr>
              <w:pStyle w:val="TableParagraph"/>
              <w:ind w:left="113" w:right="106"/>
              <w:jc w:val="center"/>
              <w:rPr>
                <w:rFonts w:ascii="Arial"/>
                <w:b/>
              </w:rPr>
            </w:pPr>
            <w:r>
              <w:rPr>
                <w:rFonts w:ascii="Arial"/>
                <w:b/>
                <w:color w:val="1F4E79"/>
              </w:rPr>
              <w:t xml:space="preserve">Use of </w:t>
            </w:r>
            <w:r>
              <w:rPr>
                <w:rFonts w:ascii="Arial"/>
                <w:b/>
                <w:color w:val="1F4E79"/>
                <w:spacing w:val="-2"/>
              </w:rPr>
              <w:t xml:space="preserve">Control </w:t>
            </w:r>
            <w:proofErr w:type="spellStart"/>
            <w:r>
              <w:rPr>
                <w:rFonts w:ascii="Arial"/>
                <w:b/>
                <w:color w:val="1F4E79"/>
                <w:spacing w:val="-2"/>
              </w:rPr>
              <w:t>Structu</w:t>
            </w:r>
            <w:proofErr w:type="spellEnd"/>
            <w:r>
              <w:rPr>
                <w:rFonts w:ascii="Arial"/>
                <w:b/>
                <w:color w:val="1F4E79"/>
                <w:spacing w:val="-2"/>
              </w:rPr>
              <w:t xml:space="preserve"> </w:t>
            </w:r>
            <w:r>
              <w:rPr>
                <w:rFonts w:ascii="Arial"/>
                <w:b/>
                <w:color w:val="1F4E79"/>
                <w:spacing w:val="-4"/>
              </w:rPr>
              <w:t>res</w:t>
            </w:r>
          </w:p>
        </w:tc>
        <w:tc>
          <w:tcPr>
            <w:tcW w:w="1143" w:type="dxa"/>
          </w:tcPr>
          <w:p w14:paraId="406F44FD" w14:textId="77777777" w:rsidR="00C8074C" w:rsidRDefault="00000000">
            <w:pPr>
              <w:pStyle w:val="TableParagraph"/>
              <w:ind w:left="110" w:right="102"/>
              <w:jc w:val="center"/>
              <w:rPr>
                <w:rFonts w:ascii="Arial"/>
                <w:b/>
              </w:rPr>
            </w:pPr>
            <w:proofErr w:type="spellStart"/>
            <w:r>
              <w:rPr>
                <w:rFonts w:ascii="Arial"/>
                <w:b/>
                <w:color w:val="1F4E79"/>
                <w:spacing w:val="-2"/>
              </w:rPr>
              <w:t>Pseudoc</w:t>
            </w:r>
            <w:proofErr w:type="spellEnd"/>
            <w:r>
              <w:rPr>
                <w:rFonts w:ascii="Arial"/>
                <w:b/>
                <w:color w:val="1F4E79"/>
                <w:spacing w:val="-2"/>
              </w:rPr>
              <w:t xml:space="preserve"> </w:t>
            </w:r>
            <w:r>
              <w:rPr>
                <w:rFonts w:ascii="Arial"/>
                <w:b/>
                <w:color w:val="1F4E79"/>
                <w:spacing w:val="-4"/>
              </w:rPr>
              <w:t xml:space="preserve">ode </w:t>
            </w:r>
            <w:proofErr w:type="spellStart"/>
            <w:r>
              <w:rPr>
                <w:rFonts w:ascii="Arial"/>
                <w:b/>
                <w:color w:val="1F4E79"/>
                <w:spacing w:val="-2"/>
              </w:rPr>
              <w:t>Structur</w:t>
            </w:r>
            <w:proofErr w:type="spellEnd"/>
            <w:r>
              <w:rPr>
                <w:rFonts w:ascii="Arial"/>
                <w:b/>
                <w:color w:val="1F4E79"/>
                <w:spacing w:val="-2"/>
              </w:rPr>
              <w:t xml:space="preserve"> </w:t>
            </w:r>
            <w:r>
              <w:rPr>
                <w:rFonts w:ascii="Arial"/>
                <w:b/>
                <w:color w:val="1F4E79"/>
                <w:spacing w:val="-10"/>
              </w:rPr>
              <w:t>e</w:t>
            </w:r>
          </w:p>
        </w:tc>
        <w:tc>
          <w:tcPr>
            <w:tcW w:w="1282" w:type="dxa"/>
          </w:tcPr>
          <w:p w14:paraId="07B67FD8" w14:textId="77777777" w:rsidR="00C8074C" w:rsidRDefault="00000000">
            <w:pPr>
              <w:pStyle w:val="TableParagraph"/>
              <w:ind w:left="386" w:right="127" w:hanging="250"/>
              <w:rPr>
                <w:rFonts w:ascii="Arial"/>
                <w:b/>
              </w:rPr>
            </w:pPr>
            <w:r>
              <w:rPr>
                <w:rFonts w:ascii="Arial"/>
                <w:b/>
                <w:color w:val="1F4E79"/>
                <w:spacing w:val="-2"/>
              </w:rPr>
              <w:t xml:space="preserve">Complete </w:t>
            </w:r>
            <w:r>
              <w:rPr>
                <w:rFonts w:ascii="Arial"/>
                <w:b/>
                <w:color w:val="1F4E79"/>
                <w:spacing w:val="-4"/>
              </w:rPr>
              <w:t>ness</w:t>
            </w:r>
          </w:p>
        </w:tc>
        <w:tc>
          <w:tcPr>
            <w:tcW w:w="1299" w:type="dxa"/>
          </w:tcPr>
          <w:p w14:paraId="7F534473" w14:textId="77777777" w:rsidR="00C8074C" w:rsidRDefault="00000000">
            <w:pPr>
              <w:pStyle w:val="TableParagraph"/>
              <w:ind w:left="105"/>
              <w:rPr>
                <w:rFonts w:ascii="Arial"/>
                <w:b/>
              </w:rPr>
            </w:pPr>
            <w:r>
              <w:rPr>
                <w:rFonts w:ascii="Arial"/>
                <w:b/>
                <w:color w:val="1F4E79"/>
              </w:rPr>
              <w:t>Sub.</w:t>
            </w:r>
            <w:r>
              <w:rPr>
                <w:rFonts w:ascii="Arial"/>
                <w:b/>
                <w:color w:val="1F4E79"/>
                <w:spacing w:val="-4"/>
              </w:rPr>
              <w:t xml:space="preserve"> </w:t>
            </w:r>
            <w:r>
              <w:rPr>
                <w:rFonts w:ascii="Arial"/>
                <w:b/>
                <w:color w:val="1F4E79"/>
                <w:spacing w:val="-2"/>
              </w:rPr>
              <w:t>Total</w:t>
            </w:r>
          </w:p>
        </w:tc>
        <w:tc>
          <w:tcPr>
            <w:tcW w:w="751" w:type="dxa"/>
          </w:tcPr>
          <w:p w14:paraId="3875FED1" w14:textId="77777777" w:rsidR="00C8074C" w:rsidRDefault="00000000">
            <w:pPr>
              <w:pStyle w:val="TableParagraph"/>
              <w:ind w:left="104"/>
              <w:rPr>
                <w:rFonts w:ascii="Arial"/>
                <w:b/>
              </w:rPr>
            </w:pPr>
            <w:r>
              <w:rPr>
                <w:rFonts w:ascii="Arial"/>
                <w:b/>
                <w:color w:val="1F4E79"/>
                <w:spacing w:val="-2"/>
              </w:rPr>
              <w:t>Total</w:t>
            </w:r>
          </w:p>
          <w:p w14:paraId="21BD6853" w14:textId="77777777" w:rsidR="00C8074C" w:rsidRDefault="00000000">
            <w:pPr>
              <w:pStyle w:val="TableParagraph"/>
              <w:spacing w:before="1"/>
              <w:ind w:left="104"/>
              <w:rPr>
                <w:rFonts w:ascii="Arial"/>
                <w:b/>
              </w:rPr>
            </w:pPr>
            <w:r>
              <w:rPr>
                <w:rFonts w:ascii="Arial"/>
                <w:b/>
                <w:color w:val="1F4E79"/>
                <w:spacing w:val="-10"/>
              </w:rPr>
              <w:t>%</w:t>
            </w:r>
          </w:p>
        </w:tc>
      </w:tr>
      <w:tr w:rsidR="00C8074C" w14:paraId="2E839E1F" w14:textId="77777777">
        <w:trPr>
          <w:trHeight w:val="402"/>
        </w:trPr>
        <w:tc>
          <w:tcPr>
            <w:tcW w:w="987" w:type="dxa"/>
          </w:tcPr>
          <w:p w14:paraId="1F24758B" w14:textId="77777777" w:rsidR="00C8074C" w:rsidRDefault="00000000">
            <w:pPr>
              <w:pStyle w:val="TableParagraph"/>
              <w:ind w:left="107"/>
              <w:rPr>
                <w:rFonts w:ascii="Arial"/>
                <w:b/>
              </w:rPr>
            </w:pPr>
            <w:r>
              <w:rPr>
                <w:rFonts w:ascii="Arial"/>
                <w:b/>
                <w:color w:val="1F4E79"/>
                <w:spacing w:val="-10"/>
              </w:rPr>
              <w:t>1</w:t>
            </w:r>
          </w:p>
        </w:tc>
        <w:tc>
          <w:tcPr>
            <w:tcW w:w="1770" w:type="dxa"/>
          </w:tcPr>
          <w:p w14:paraId="54BE1AF4" w14:textId="77777777" w:rsidR="00C8074C" w:rsidRDefault="00C8074C">
            <w:pPr>
              <w:pStyle w:val="TableParagraph"/>
              <w:rPr>
                <w:sz w:val="18"/>
              </w:rPr>
            </w:pPr>
          </w:p>
        </w:tc>
        <w:tc>
          <w:tcPr>
            <w:tcW w:w="1599" w:type="dxa"/>
          </w:tcPr>
          <w:p w14:paraId="1C1CEB18" w14:textId="77777777" w:rsidR="00C8074C" w:rsidRDefault="00C8074C">
            <w:pPr>
              <w:pStyle w:val="TableParagraph"/>
              <w:rPr>
                <w:sz w:val="18"/>
              </w:rPr>
            </w:pPr>
          </w:p>
        </w:tc>
        <w:tc>
          <w:tcPr>
            <w:tcW w:w="1016" w:type="dxa"/>
          </w:tcPr>
          <w:p w14:paraId="1C73B324" w14:textId="77777777" w:rsidR="00C8074C" w:rsidRDefault="00C8074C">
            <w:pPr>
              <w:pStyle w:val="TableParagraph"/>
              <w:rPr>
                <w:sz w:val="18"/>
              </w:rPr>
            </w:pPr>
          </w:p>
        </w:tc>
        <w:tc>
          <w:tcPr>
            <w:tcW w:w="1143" w:type="dxa"/>
          </w:tcPr>
          <w:p w14:paraId="1DAC2121" w14:textId="77777777" w:rsidR="00C8074C" w:rsidRDefault="00C8074C">
            <w:pPr>
              <w:pStyle w:val="TableParagraph"/>
              <w:rPr>
                <w:sz w:val="18"/>
              </w:rPr>
            </w:pPr>
          </w:p>
        </w:tc>
        <w:tc>
          <w:tcPr>
            <w:tcW w:w="1282" w:type="dxa"/>
          </w:tcPr>
          <w:p w14:paraId="6F7FB98A" w14:textId="77777777" w:rsidR="00C8074C" w:rsidRDefault="00C8074C">
            <w:pPr>
              <w:pStyle w:val="TableParagraph"/>
              <w:rPr>
                <w:sz w:val="18"/>
              </w:rPr>
            </w:pPr>
          </w:p>
        </w:tc>
        <w:tc>
          <w:tcPr>
            <w:tcW w:w="1299" w:type="dxa"/>
          </w:tcPr>
          <w:p w14:paraId="11FDD913" w14:textId="77777777" w:rsidR="00C8074C" w:rsidRDefault="00C8074C">
            <w:pPr>
              <w:pStyle w:val="TableParagraph"/>
              <w:rPr>
                <w:sz w:val="18"/>
              </w:rPr>
            </w:pPr>
          </w:p>
        </w:tc>
        <w:tc>
          <w:tcPr>
            <w:tcW w:w="751" w:type="dxa"/>
            <w:vMerge w:val="restart"/>
          </w:tcPr>
          <w:p w14:paraId="527D5DC8" w14:textId="77777777" w:rsidR="00C8074C" w:rsidRDefault="00C8074C">
            <w:pPr>
              <w:pStyle w:val="TableParagraph"/>
              <w:rPr>
                <w:sz w:val="18"/>
              </w:rPr>
            </w:pPr>
          </w:p>
        </w:tc>
      </w:tr>
      <w:tr w:rsidR="00C8074C" w14:paraId="04797E34" w14:textId="77777777">
        <w:trPr>
          <w:trHeight w:val="402"/>
        </w:trPr>
        <w:tc>
          <w:tcPr>
            <w:tcW w:w="987" w:type="dxa"/>
          </w:tcPr>
          <w:p w14:paraId="0A55C449" w14:textId="77777777" w:rsidR="00C8074C" w:rsidRDefault="00000000">
            <w:pPr>
              <w:pStyle w:val="TableParagraph"/>
              <w:ind w:left="107"/>
              <w:rPr>
                <w:rFonts w:ascii="Arial"/>
                <w:b/>
              </w:rPr>
            </w:pPr>
            <w:r>
              <w:rPr>
                <w:rFonts w:ascii="Arial"/>
                <w:b/>
                <w:color w:val="1F4E79"/>
                <w:spacing w:val="-10"/>
              </w:rPr>
              <w:t>2</w:t>
            </w:r>
          </w:p>
        </w:tc>
        <w:tc>
          <w:tcPr>
            <w:tcW w:w="1770" w:type="dxa"/>
          </w:tcPr>
          <w:p w14:paraId="1757E0C4" w14:textId="77777777" w:rsidR="00C8074C" w:rsidRDefault="00C8074C">
            <w:pPr>
              <w:pStyle w:val="TableParagraph"/>
              <w:rPr>
                <w:sz w:val="18"/>
              </w:rPr>
            </w:pPr>
          </w:p>
        </w:tc>
        <w:tc>
          <w:tcPr>
            <w:tcW w:w="1599" w:type="dxa"/>
          </w:tcPr>
          <w:p w14:paraId="2156742E" w14:textId="77777777" w:rsidR="00C8074C" w:rsidRDefault="00C8074C">
            <w:pPr>
              <w:pStyle w:val="TableParagraph"/>
              <w:rPr>
                <w:sz w:val="18"/>
              </w:rPr>
            </w:pPr>
          </w:p>
        </w:tc>
        <w:tc>
          <w:tcPr>
            <w:tcW w:w="1016" w:type="dxa"/>
          </w:tcPr>
          <w:p w14:paraId="0CB3CC4D" w14:textId="77777777" w:rsidR="00C8074C" w:rsidRDefault="00C8074C">
            <w:pPr>
              <w:pStyle w:val="TableParagraph"/>
              <w:rPr>
                <w:sz w:val="18"/>
              </w:rPr>
            </w:pPr>
          </w:p>
        </w:tc>
        <w:tc>
          <w:tcPr>
            <w:tcW w:w="1143" w:type="dxa"/>
          </w:tcPr>
          <w:p w14:paraId="68B1534D" w14:textId="77777777" w:rsidR="00C8074C" w:rsidRDefault="00C8074C">
            <w:pPr>
              <w:pStyle w:val="TableParagraph"/>
              <w:rPr>
                <w:sz w:val="18"/>
              </w:rPr>
            </w:pPr>
          </w:p>
        </w:tc>
        <w:tc>
          <w:tcPr>
            <w:tcW w:w="1282" w:type="dxa"/>
          </w:tcPr>
          <w:p w14:paraId="75D5AD0D" w14:textId="77777777" w:rsidR="00C8074C" w:rsidRDefault="00C8074C">
            <w:pPr>
              <w:pStyle w:val="TableParagraph"/>
              <w:rPr>
                <w:sz w:val="18"/>
              </w:rPr>
            </w:pPr>
          </w:p>
        </w:tc>
        <w:tc>
          <w:tcPr>
            <w:tcW w:w="1299" w:type="dxa"/>
          </w:tcPr>
          <w:p w14:paraId="215CC422" w14:textId="77777777" w:rsidR="00C8074C" w:rsidRDefault="00C8074C">
            <w:pPr>
              <w:pStyle w:val="TableParagraph"/>
              <w:rPr>
                <w:sz w:val="18"/>
              </w:rPr>
            </w:pPr>
          </w:p>
        </w:tc>
        <w:tc>
          <w:tcPr>
            <w:tcW w:w="751" w:type="dxa"/>
            <w:vMerge/>
            <w:tcBorders>
              <w:top w:val="nil"/>
            </w:tcBorders>
          </w:tcPr>
          <w:p w14:paraId="7EDD224A" w14:textId="77777777" w:rsidR="00C8074C" w:rsidRDefault="00C8074C">
            <w:pPr>
              <w:rPr>
                <w:sz w:val="2"/>
                <w:szCs w:val="2"/>
              </w:rPr>
            </w:pPr>
          </w:p>
        </w:tc>
      </w:tr>
      <w:tr w:rsidR="00C8074C" w14:paraId="42487F6A" w14:textId="77777777">
        <w:trPr>
          <w:trHeight w:val="402"/>
        </w:trPr>
        <w:tc>
          <w:tcPr>
            <w:tcW w:w="987" w:type="dxa"/>
          </w:tcPr>
          <w:p w14:paraId="43EB342F" w14:textId="77777777" w:rsidR="00C8074C" w:rsidRDefault="00000000">
            <w:pPr>
              <w:pStyle w:val="TableParagraph"/>
              <w:ind w:left="107"/>
              <w:rPr>
                <w:rFonts w:ascii="Arial"/>
                <w:b/>
              </w:rPr>
            </w:pPr>
            <w:r>
              <w:rPr>
                <w:rFonts w:ascii="Arial"/>
                <w:b/>
                <w:color w:val="1F4E79"/>
                <w:spacing w:val="-10"/>
              </w:rPr>
              <w:t>3</w:t>
            </w:r>
          </w:p>
        </w:tc>
        <w:tc>
          <w:tcPr>
            <w:tcW w:w="1770" w:type="dxa"/>
          </w:tcPr>
          <w:p w14:paraId="313DB7C2" w14:textId="77777777" w:rsidR="00C8074C" w:rsidRDefault="00C8074C">
            <w:pPr>
              <w:pStyle w:val="TableParagraph"/>
              <w:rPr>
                <w:sz w:val="18"/>
              </w:rPr>
            </w:pPr>
          </w:p>
        </w:tc>
        <w:tc>
          <w:tcPr>
            <w:tcW w:w="1599" w:type="dxa"/>
          </w:tcPr>
          <w:p w14:paraId="27BF484C" w14:textId="77777777" w:rsidR="00C8074C" w:rsidRDefault="00C8074C">
            <w:pPr>
              <w:pStyle w:val="TableParagraph"/>
              <w:rPr>
                <w:sz w:val="18"/>
              </w:rPr>
            </w:pPr>
          </w:p>
        </w:tc>
        <w:tc>
          <w:tcPr>
            <w:tcW w:w="1016" w:type="dxa"/>
          </w:tcPr>
          <w:p w14:paraId="704555A3" w14:textId="77777777" w:rsidR="00C8074C" w:rsidRDefault="00C8074C">
            <w:pPr>
              <w:pStyle w:val="TableParagraph"/>
              <w:rPr>
                <w:sz w:val="18"/>
              </w:rPr>
            </w:pPr>
          </w:p>
        </w:tc>
        <w:tc>
          <w:tcPr>
            <w:tcW w:w="1143" w:type="dxa"/>
          </w:tcPr>
          <w:p w14:paraId="2EF339BD" w14:textId="77777777" w:rsidR="00C8074C" w:rsidRDefault="00C8074C">
            <w:pPr>
              <w:pStyle w:val="TableParagraph"/>
              <w:rPr>
                <w:sz w:val="18"/>
              </w:rPr>
            </w:pPr>
          </w:p>
        </w:tc>
        <w:tc>
          <w:tcPr>
            <w:tcW w:w="1282" w:type="dxa"/>
          </w:tcPr>
          <w:p w14:paraId="43FAD450" w14:textId="77777777" w:rsidR="00C8074C" w:rsidRDefault="00C8074C">
            <w:pPr>
              <w:pStyle w:val="TableParagraph"/>
              <w:rPr>
                <w:sz w:val="18"/>
              </w:rPr>
            </w:pPr>
          </w:p>
        </w:tc>
        <w:tc>
          <w:tcPr>
            <w:tcW w:w="1299" w:type="dxa"/>
          </w:tcPr>
          <w:p w14:paraId="08AFD3F0" w14:textId="77777777" w:rsidR="00C8074C" w:rsidRDefault="00C8074C">
            <w:pPr>
              <w:pStyle w:val="TableParagraph"/>
              <w:rPr>
                <w:sz w:val="18"/>
              </w:rPr>
            </w:pPr>
          </w:p>
        </w:tc>
        <w:tc>
          <w:tcPr>
            <w:tcW w:w="751" w:type="dxa"/>
            <w:vMerge/>
            <w:tcBorders>
              <w:top w:val="nil"/>
            </w:tcBorders>
          </w:tcPr>
          <w:p w14:paraId="5C624D9E" w14:textId="77777777" w:rsidR="00C8074C" w:rsidRDefault="00C8074C">
            <w:pPr>
              <w:rPr>
                <w:sz w:val="2"/>
                <w:szCs w:val="2"/>
              </w:rPr>
            </w:pPr>
          </w:p>
        </w:tc>
      </w:tr>
      <w:tr w:rsidR="00C8074C" w14:paraId="4C0C31BE" w14:textId="77777777">
        <w:trPr>
          <w:trHeight w:val="402"/>
        </w:trPr>
        <w:tc>
          <w:tcPr>
            <w:tcW w:w="987" w:type="dxa"/>
          </w:tcPr>
          <w:p w14:paraId="724CD740" w14:textId="77777777" w:rsidR="00C8074C" w:rsidRDefault="00000000">
            <w:pPr>
              <w:pStyle w:val="TableParagraph"/>
              <w:ind w:left="107"/>
              <w:rPr>
                <w:rFonts w:ascii="Arial"/>
                <w:b/>
              </w:rPr>
            </w:pPr>
            <w:r>
              <w:rPr>
                <w:rFonts w:ascii="Arial"/>
                <w:b/>
                <w:color w:val="1F4E79"/>
                <w:spacing w:val="-10"/>
              </w:rPr>
              <w:t>4</w:t>
            </w:r>
          </w:p>
        </w:tc>
        <w:tc>
          <w:tcPr>
            <w:tcW w:w="1770" w:type="dxa"/>
          </w:tcPr>
          <w:p w14:paraId="08EAB8FA" w14:textId="77777777" w:rsidR="00C8074C" w:rsidRDefault="00C8074C">
            <w:pPr>
              <w:pStyle w:val="TableParagraph"/>
              <w:rPr>
                <w:sz w:val="18"/>
              </w:rPr>
            </w:pPr>
          </w:p>
        </w:tc>
        <w:tc>
          <w:tcPr>
            <w:tcW w:w="1599" w:type="dxa"/>
          </w:tcPr>
          <w:p w14:paraId="2FC6F2B6" w14:textId="77777777" w:rsidR="00C8074C" w:rsidRDefault="00C8074C">
            <w:pPr>
              <w:pStyle w:val="TableParagraph"/>
              <w:rPr>
                <w:sz w:val="18"/>
              </w:rPr>
            </w:pPr>
          </w:p>
        </w:tc>
        <w:tc>
          <w:tcPr>
            <w:tcW w:w="1016" w:type="dxa"/>
          </w:tcPr>
          <w:p w14:paraId="7E5A0A2D" w14:textId="77777777" w:rsidR="00C8074C" w:rsidRDefault="00C8074C">
            <w:pPr>
              <w:pStyle w:val="TableParagraph"/>
              <w:rPr>
                <w:sz w:val="18"/>
              </w:rPr>
            </w:pPr>
          </w:p>
        </w:tc>
        <w:tc>
          <w:tcPr>
            <w:tcW w:w="1143" w:type="dxa"/>
          </w:tcPr>
          <w:p w14:paraId="5F456D49" w14:textId="77777777" w:rsidR="00C8074C" w:rsidRDefault="00C8074C">
            <w:pPr>
              <w:pStyle w:val="TableParagraph"/>
              <w:rPr>
                <w:sz w:val="18"/>
              </w:rPr>
            </w:pPr>
          </w:p>
        </w:tc>
        <w:tc>
          <w:tcPr>
            <w:tcW w:w="1282" w:type="dxa"/>
          </w:tcPr>
          <w:p w14:paraId="057E7CFD" w14:textId="77777777" w:rsidR="00C8074C" w:rsidRDefault="00C8074C">
            <w:pPr>
              <w:pStyle w:val="TableParagraph"/>
              <w:rPr>
                <w:sz w:val="18"/>
              </w:rPr>
            </w:pPr>
          </w:p>
        </w:tc>
        <w:tc>
          <w:tcPr>
            <w:tcW w:w="1299" w:type="dxa"/>
          </w:tcPr>
          <w:p w14:paraId="608DA5DD" w14:textId="77777777" w:rsidR="00C8074C" w:rsidRDefault="00C8074C">
            <w:pPr>
              <w:pStyle w:val="TableParagraph"/>
              <w:rPr>
                <w:sz w:val="18"/>
              </w:rPr>
            </w:pPr>
          </w:p>
        </w:tc>
        <w:tc>
          <w:tcPr>
            <w:tcW w:w="751" w:type="dxa"/>
            <w:vMerge/>
            <w:tcBorders>
              <w:top w:val="nil"/>
            </w:tcBorders>
          </w:tcPr>
          <w:p w14:paraId="3520F2B7" w14:textId="77777777" w:rsidR="00C8074C" w:rsidRDefault="00C8074C">
            <w:pPr>
              <w:rPr>
                <w:sz w:val="2"/>
                <w:szCs w:val="2"/>
              </w:rPr>
            </w:pPr>
          </w:p>
        </w:tc>
      </w:tr>
      <w:tr w:rsidR="00C8074C" w14:paraId="4C6519F3" w14:textId="77777777">
        <w:trPr>
          <w:trHeight w:val="402"/>
        </w:trPr>
        <w:tc>
          <w:tcPr>
            <w:tcW w:w="987" w:type="dxa"/>
          </w:tcPr>
          <w:p w14:paraId="0ADD2902" w14:textId="77777777" w:rsidR="00C8074C" w:rsidRDefault="00000000">
            <w:pPr>
              <w:pStyle w:val="TableParagraph"/>
              <w:ind w:left="107"/>
              <w:rPr>
                <w:rFonts w:ascii="Arial"/>
                <w:b/>
              </w:rPr>
            </w:pPr>
            <w:r>
              <w:rPr>
                <w:rFonts w:ascii="Arial"/>
                <w:b/>
                <w:color w:val="1F4E79"/>
                <w:spacing w:val="-10"/>
              </w:rPr>
              <w:t>5</w:t>
            </w:r>
          </w:p>
        </w:tc>
        <w:tc>
          <w:tcPr>
            <w:tcW w:w="1770" w:type="dxa"/>
          </w:tcPr>
          <w:p w14:paraId="617AE32D" w14:textId="77777777" w:rsidR="00C8074C" w:rsidRDefault="00C8074C">
            <w:pPr>
              <w:pStyle w:val="TableParagraph"/>
              <w:rPr>
                <w:sz w:val="18"/>
              </w:rPr>
            </w:pPr>
          </w:p>
        </w:tc>
        <w:tc>
          <w:tcPr>
            <w:tcW w:w="1599" w:type="dxa"/>
          </w:tcPr>
          <w:p w14:paraId="426A310E" w14:textId="77777777" w:rsidR="00C8074C" w:rsidRDefault="00C8074C">
            <w:pPr>
              <w:pStyle w:val="TableParagraph"/>
              <w:rPr>
                <w:sz w:val="18"/>
              </w:rPr>
            </w:pPr>
          </w:p>
        </w:tc>
        <w:tc>
          <w:tcPr>
            <w:tcW w:w="1016" w:type="dxa"/>
          </w:tcPr>
          <w:p w14:paraId="7EE8BBA7" w14:textId="77777777" w:rsidR="00C8074C" w:rsidRDefault="00C8074C">
            <w:pPr>
              <w:pStyle w:val="TableParagraph"/>
              <w:rPr>
                <w:sz w:val="18"/>
              </w:rPr>
            </w:pPr>
          </w:p>
        </w:tc>
        <w:tc>
          <w:tcPr>
            <w:tcW w:w="1143" w:type="dxa"/>
          </w:tcPr>
          <w:p w14:paraId="4173E024" w14:textId="77777777" w:rsidR="00C8074C" w:rsidRDefault="00C8074C">
            <w:pPr>
              <w:pStyle w:val="TableParagraph"/>
              <w:rPr>
                <w:sz w:val="18"/>
              </w:rPr>
            </w:pPr>
          </w:p>
        </w:tc>
        <w:tc>
          <w:tcPr>
            <w:tcW w:w="1282" w:type="dxa"/>
          </w:tcPr>
          <w:p w14:paraId="156AA344" w14:textId="77777777" w:rsidR="00C8074C" w:rsidRDefault="00C8074C">
            <w:pPr>
              <w:pStyle w:val="TableParagraph"/>
              <w:rPr>
                <w:sz w:val="18"/>
              </w:rPr>
            </w:pPr>
          </w:p>
        </w:tc>
        <w:tc>
          <w:tcPr>
            <w:tcW w:w="1299" w:type="dxa"/>
          </w:tcPr>
          <w:p w14:paraId="3706278B" w14:textId="77777777" w:rsidR="00C8074C" w:rsidRDefault="00C8074C">
            <w:pPr>
              <w:pStyle w:val="TableParagraph"/>
              <w:rPr>
                <w:sz w:val="18"/>
              </w:rPr>
            </w:pPr>
          </w:p>
        </w:tc>
        <w:tc>
          <w:tcPr>
            <w:tcW w:w="751" w:type="dxa"/>
            <w:vMerge/>
            <w:tcBorders>
              <w:top w:val="nil"/>
            </w:tcBorders>
          </w:tcPr>
          <w:p w14:paraId="0227D00C" w14:textId="77777777" w:rsidR="00C8074C" w:rsidRDefault="00C8074C">
            <w:pPr>
              <w:rPr>
                <w:sz w:val="2"/>
                <w:szCs w:val="2"/>
              </w:rPr>
            </w:pPr>
          </w:p>
        </w:tc>
      </w:tr>
    </w:tbl>
    <w:p w14:paraId="5DA164F5" w14:textId="77777777" w:rsidR="00C8074C" w:rsidRDefault="00C8074C">
      <w:pPr>
        <w:pStyle w:val="BodyText"/>
        <w:rPr>
          <w:rFonts w:ascii="Arial"/>
          <w:b/>
          <w:sz w:val="20"/>
        </w:rPr>
      </w:pPr>
    </w:p>
    <w:p w14:paraId="13AAE825" w14:textId="77777777" w:rsidR="00C8074C" w:rsidRDefault="00C8074C">
      <w:pPr>
        <w:pStyle w:val="BodyText"/>
        <w:spacing w:before="171" w:after="1"/>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0"/>
        <w:gridCol w:w="3360"/>
      </w:tblGrid>
      <w:tr w:rsidR="00C8074C" w14:paraId="5B910F47" w14:textId="77777777">
        <w:trPr>
          <w:trHeight w:val="345"/>
        </w:trPr>
        <w:tc>
          <w:tcPr>
            <w:tcW w:w="3361" w:type="dxa"/>
            <w:shd w:val="clear" w:color="auto" w:fill="D5E3EF"/>
          </w:tcPr>
          <w:p w14:paraId="1E987E74" w14:textId="77777777" w:rsidR="00C8074C" w:rsidRDefault="00000000">
            <w:pPr>
              <w:pStyle w:val="TableParagraph"/>
              <w:spacing w:before="68"/>
              <w:ind w:left="119"/>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5E3EF"/>
          </w:tcPr>
          <w:p w14:paraId="5B37E5A8" w14:textId="77777777" w:rsidR="00C8074C" w:rsidRDefault="00000000">
            <w:pPr>
              <w:pStyle w:val="TableParagraph"/>
              <w:spacing w:before="68"/>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shd w:val="clear" w:color="auto" w:fill="D5E3EF"/>
          </w:tcPr>
          <w:p w14:paraId="0A723CBF" w14:textId="77777777" w:rsidR="00C8074C" w:rsidRDefault="00000000">
            <w:pPr>
              <w:pStyle w:val="TableParagraph"/>
              <w:spacing w:before="68"/>
              <w:ind w:left="120"/>
              <w:rPr>
                <w:rFonts w:ascii="Arial"/>
                <w:b/>
                <w:sz w:val="18"/>
              </w:rPr>
            </w:pPr>
            <w:r>
              <w:rPr>
                <w:rFonts w:ascii="Arial"/>
                <w:b/>
                <w:color w:val="1F4E79"/>
                <w:sz w:val="18"/>
              </w:rPr>
              <w:t>Program</w:t>
            </w:r>
            <w:r>
              <w:rPr>
                <w:rFonts w:ascii="Arial"/>
                <w:b/>
                <w:color w:val="1F4E79"/>
                <w:spacing w:val="-5"/>
                <w:sz w:val="18"/>
              </w:rPr>
              <w:t xml:space="preserve"> </w:t>
            </w:r>
            <w:r>
              <w:rPr>
                <w:rFonts w:ascii="Arial"/>
                <w:b/>
                <w:color w:val="1F4E79"/>
                <w:spacing w:val="-2"/>
                <w:sz w:val="18"/>
              </w:rPr>
              <w:t>Director</w:t>
            </w:r>
          </w:p>
        </w:tc>
      </w:tr>
      <w:tr w:rsidR="00C8074C" w14:paraId="64AA6F5F" w14:textId="77777777">
        <w:trPr>
          <w:trHeight w:val="371"/>
        </w:trPr>
        <w:tc>
          <w:tcPr>
            <w:tcW w:w="3361" w:type="dxa"/>
          </w:tcPr>
          <w:p w14:paraId="6703F0DB" w14:textId="77777777" w:rsidR="00C8074C" w:rsidRDefault="00C8074C">
            <w:pPr>
              <w:pStyle w:val="TableParagraph"/>
              <w:rPr>
                <w:sz w:val="18"/>
              </w:rPr>
            </w:pPr>
          </w:p>
        </w:tc>
        <w:tc>
          <w:tcPr>
            <w:tcW w:w="3360" w:type="dxa"/>
          </w:tcPr>
          <w:p w14:paraId="1D3BE823" w14:textId="77777777" w:rsidR="00C8074C" w:rsidRDefault="00C8074C">
            <w:pPr>
              <w:pStyle w:val="TableParagraph"/>
              <w:rPr>
                <w:sz w:val="18"/>
              </w:rPr>
            </w:pPr>
          </w:p>
        </w:tc>
        <w:tc>
          <w:tcPr>
            <w:tcW w:w="3360" w:type="dxa"/>
          </w:tcPr>
          <w:p w14:paraId="1E4553BE" w14:textId="77777777" w:rsidR="00C8074C" w:rsidRDefault="00C8074C">
            <w:pPr>
              <w:pStyle w:val="TableParagraph"/>
              <w:rPr>
                <w:sz w:val="18"/>
              </w:rPr>
            </w:pPr>
          </w:p>
        </w:tc>
      </w:tr>
      <w:tr w:rsidR="00C8074C" w14:paraId="28B6CF56" w14:textId="77777777">
        <w:trPr>
          <w:trHeight w:val="345"/>
        </w:trPr>
        <w:tc>
          <w:tcPr>
            <w:tcW w:w="3361" w:type="dxa"/>
          </w:tcPr>
          <w:p w14:paraId="797F770F" w14:textId="77777777" w:rsidR="00C8074C" w:rsidRDefault="00000000">
            <w:pPr>
              <w:pStyle w:val="TableParagraph"/>
              <w:tabs>
                <w:tab w:val="left" w:pos="2414"/>
              </w:tabs>
              <w:spacing w:before="68"/>
              <w:ind w:right="439"/>
              <w:jc w:val="right"/>
              <w:rPr>
                <w:rFonts w:ascii="Arial MT"/>
                <w:sz w:val="18"/>
              </w:rPr>
            </w:pPr>
            <w:r>
              <w:rPr>
                <w:rFonts w:ascii="Arial MT"/>
                <w:sz w:val="18"/>
              </w:rPr>
              <w:t xml:space="preserve">Signature: </w:t>
            </w:r>
            <w:r>
              <w:rPr>
                <w:rFonts w:ascii="Arial MT"/>
                <w:sz w:val="18"/>
                <w:u w:val="single"/>
              </w:rPr>
              <w:tab/>
            </w:r>
          </w:p>
        </w:tc>
        <w:tc>
          <w:tcPr>
            <w:tcW w:w="3360" w:type="dxa"/>
          </w:tcPr>
          <w:p w14:paraId="2A077BB4" w14:textId="77777777" w:rsidR="00C8074C" w:rsidRDefault="00000000">
            <w:pPr>
              <w:pStyle w:val="TableParagraph"/>
              <w:tabs>
                <w:tab w:val="left" w:pos="2414"/>
              </w:tabs>
              <w:spacing w:before="68"/>
              <w:ind w:right="439"/>
              <w:jc w:val="right"/>
              <w:rPr>
                <w:rFonts w:ascii="Arial MT"/>
                <w:sz w:val="18"/>
              </w:rPr>
            </w:pPr>
            <w:r>
              <w:rPr>
                <w:rFonts w:ascii="Arial MT"/>
                <w:sz w:val="18"/>
              </w:rPr>
              <w:t xml:space="preserve">Signature: </w:t>
            </w:r>
            <w:r>
              <w:rPr>
                <w:rFonts w:ascii="Arial MT"/>
                <w:sz w:val="18"/>
                <w:u w:val="single"/>
              </w:rPr>
              <w:tab/>
            </w:r>
          </w:p>
        </w:tc>
        <w:tc>
          <w:tcPr>
            <w:tcW w:w="3360" w:type="dxa"/>
          </w:tcPr>
          <w:p w14:paraId="7C21689A" w14:textId="77777777" w:rsidR="00C8074C" w:rsidRDefault="00000000">
            <w:pPr>
              <w:pStyle w:val="TableParagraph"/>
              <w:tabs>
                <w:tab w:val="left" w:pos="2414"/>
              </w:tabs>
              <w:spacing w:before="68"/>
              <w:ind w:right="438"/>
              <w:jc w:val="right"/>
              <w:rPr>
                <w:rFonts w:ascii="Arial MT"/>
                <w:sz w:val="18"/>
              </w:rPr>
            </w:pPr>
            <w:r>
              <w:rPr>
                <w:rFonts w:ascii="Arial MT"/>
                <w:sz w:val="18"/>
              </w:rPr>
              <w:t xml:space="preserve">Signature: </w:t>
            </w:r>
            <w:r>
              <w:rPr>
                <w:rFonts w:ascii="Arial MT"/>
                <w:sz w:val="18"/>
                <w:u w:val="single"/>
              </w:rPr>
              <w:tab/>
            </w:r>
          </w:p>
        </w:tc>
      </w:tr>
      <w:tr w:rsidR="00C8074C" w14:paraId="2A8177A0" w14:textId="77777777">
        <w:trPr>
          <w:trHeight w:val="347"/>
        </w:trPr>
        <w:tc>
          <w:tcPr>
            <w:tcW w:w="3361" w:type="dxa"/>
          </w:tcPr>
          <w:p w14:paraId="083CE598" w14:textId="77777777" w:rsidR="00C8074C" w:rsidRDefault="00000000">
            <w:pPr>
              <w:pStyle w:val="TableParagraph"/>
              <w:tabs>
                <w:tab w:val="left" w:pos="2426"/>
              </w:tabs>
              <w:spacing w:before="71"/>
              <w:ind w:right="434"/>
              <w:jc w:val="right"/>
              <w:rPr>
                <w:rFonts w:ascii="Arial MT"/>
                <w:sz w:val="18"/>
              </w:rPr>
            </w:pPr>
            <w:r>
              <w:rPr>
                <w:rFonts w:ascii="Arial MT"/>
                <w:sz w:val="18"/>
              </w:rPr>
              <w:t xml:space="preserve">Date: </w:t>
            </w:r>
            <w:r>
              <w:rPr>
                <w:rFonts w:ascii="Arial MT"/>
                <w:sz w:val="18"/>
                <w:u w:val="single"/>
              </w:rPr>
              <w:tab/>
            </w:r>
          </w:p>
        </w:tc>
        <w:tc>
          <w:tcPr>
            <w:tcW w:w="3360" w:type="dxa"/>
          </w:tcPr>
          <w:p w14:paraId="2340B969" w14:textId="77777777" w:rsidR="00C8074C" w:rsidRDefault="00000000">
            <w:pPr>
              <w:pStyle w:val="TableParagraph"/>
              <w:tabs>
                <w:tab w:val="left" w:pos="2426"/>
              </w:tabs>
              <w:spacing w:before="71"/>
              <w:ind w:right="434"/>
              <w:jc w:val="right"/>
              <w:rPr>
                <w:rFonts w:ascii="Arial MT"/>
                <w:sz w:val="18"/>
              </w:rPr>
            </w:pPr>
            <w:r>
              <w:rPr>
                <w:rFonts w:ascii="Arial MT"/>
                <w:sz w:val="18"/>
              </w:rPr>
              <w:t xml:space="preserve">Date: </w:t>
            </w:r>
            <w:r>
              <w:rPr>
                <w:rFonts w:ascii="Arial MT"/>
                <w:sz w:val="18"/>
                <w:u w:val="single"/>
              </w:rPr>
              <w:tab/>
            </w:r>
          </w:p>
        </w:tc>
        <w:tc>
          <w:tcPr>
            <w:tcW w:w="3360" w:type="dxa"/>
          </w:tcPr>
          <w:p w14:paraId="0515A5AC" w14:textId="77777777" w:rsidR="00C8074C" w:rsidRDefault="00000000">
            <w:pPr>
              <w:pStyle w:val="TableParagraph"/>
              <w:tabs>
                <w:tab w:val="left" w:pos="2426"/>
              </w:tabs>
              <w:spacing w:before="71"/>
              <w:ind w:right="433"/>
              <w:jc w:val="right"/>
              <w:rPr>
                <w:rFonts w:ascii="Arial MT"/>
                <w:sz w:val="18"/>
              </w:rPr>
            </w:pPr>
            <w:r>
              <w:rPr>
                <w:rFonts w:ascii="Arial MT"/>
                <w:sz w:val="18"/>
              </w:rPr>
              <w:t xml:space="preserve">Date: </w:t>
            </w:r>
            <w:r>
              <w:rPr>
                <w:rFonts w:ascii="Arial MT"/>
                <w:sz w:val="18"/>
                <w:u w:val="single"/>
              </w:rPr>
              <w:tab/>
            </w:r>
          </w:p>
        </w:tc>
      </w:tr>
    </w:tbl>
    <w:p w14:paraId="43D6FB2F" w14:textId="77777777" w:rsidR="002800C5" w:rsidRDefault="002800C5"/>
    <w:sectPr w:rsidR="002800C5">
      <w:pgSz w:w="12240" w:h="15840"/>
      <w:pgMar w:top="14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irmala UI">
    <w:altName w:val="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93362"/>
    <w:multiLevelType w:val="hybridMultilevel"/>
    <w:tmpl w:val="D1AC41C2"/>
    <w:lvl w:ilvl="0" w:tplc="3028D2D0">
      <w:start w:val="1"/>
      <w:numFmt w:val="decimal"/>
      <w:lvlText w:val="%1."/>
      <w:lvlJc w:val="left"/>
      <w:pPr>
        <w:ind w:left="600" w:hanging="240"/>
        <w:jc w:val="left"/>
      </w:pPr>
      <w:rPr>
        <w:rFonts w:hint="default"/>
        <w:spacing w:val="0"/>
        <w:w w:val="100"/>
        <w:lang w:val="en-US" w:eastAsia="en-US" w:bidi="ar-SA"/>
      </w:rPr>
    </w:lvl>
    <w:lvl w:ilvl="1" w:tplc="FFDE861A">
      <w:numFmt w:val="bullet"/>
      <w:lvlText w:val="•"/>
      <w:lvlJc w:val="left"/>
      <w:pPr>
        <w:ind w:left="1620" w:hanging="240"/>
      </w:pPr>
      <w:rPr>
        <w:rFonts w:hint="default"/>
        <w:lang w:val="en-US" w:eastAsia="en-US" w:bidi="ar-SA"/>
      </w:rPr>
    </w:lvl>
    <w:lvl w:ilvl="2" w:tplc="1EEC92A0">
      <w:numFmt w:val="bullet"/>
      <w:lvlText w:val="•"/>
      <w:lvlJc w:val="left"/>
      <w:pPr>
        <w:ind w:left="2640" w:hanging="240"/>
      </w:pPr>
      <w:rPr>
        <w:rFonts w:hint="default"/>
        <w:lang w:val="en-US" w:eastAsia="en-US" w:bidi="ar-SA"/>
      </w:rPr>
    </w:lvl>
    <w:lvl w:ilvl="3" w:tplc="6A6E72FE">
      <w:numFmt w:val="bullet"/>
      <w:lvlText w:val="•"/>
      <w:lvlJc w:val="left"/>
      <w:pPr>
        <w:ind w:left="3660" w:hanging="240"/>
      </w:pPr>
      <w:rPr>
        <w:rFonts w:hint="default"/>
        <w:lang w:val="en-US" w:eastAsia="en-US" w:bidi="ar-SA"/>
      </w:rPr>
    </w:lvl>
    <w:lvl w:ilvl="4" w:tplc="EE360CF2">
      <w:numFmt w:val="bullet"/>
      <w:lvlText w:val="•"/>
      <w:lvlJc w:val="left"/>
      <w:pPr>
        <w:ind w:left="4680" w:hanging="240"/>
      </w:pPr>
      <w:rPr>
        <w:rFonts w:hint="default"/>
        <w:lang w:val="en-US" w:eastAsia="en-US" w:bidi="ar-SA"/>
      </w:rPr>
    </w:lvl>
    <w:lvl w:ilvl="5" w:tplc="F98047B8">
      <w:numFmt w:val="bullet"/>
      <w:lvlText w:val="•"/>
      <w:lvlJc w:val="left"/>
      <w:pPr>
        <w:ind w:left="5700" w:hanging="240"/>
      </w:pPr>
      <w:rPr>
        <w:rFonts w:hint="default"/>
        <w:lang w:val="en-US" w:eastAsia="en-US" w:bidi="ar-SA"/>
      </w:rPr>
    </w:lvl>
    <w:lvl w:ilvl="6" w:tplc="ED4E8B60">
      <w:numFmt w:val="bullet"/>
      <w:lvlText w:val="•"/>
      <w:lvlJc w:val="left"/>
      <w:pPr>
        <w:ind w:left="6720" w:hanging="240"/>
      </w:pPr>
      <w:rPr>
        <w:rFonts w:hint="default"/>
        <w:lang w:val="en-US" w:eastAsia="en-US" w:bidi="ar-SA"/>
      </w:rPr>
    </w:lvl>
    <w:lvl w:ilvl="7" w:tplc="8D624A5E">
      <w:numFmt w:val="bullet"/>
      <w:lvlText w:val="•"/>
      <w:lvlJc w:val="left"/>
      <w:pPr>
        <w:ind w:left="7740" w:hanging="240"/>
      </w:pPr>
      <w:rPr>
        <w:rFonts w:hint="default"/>
        <w:lang w:val="en-US" w:eastAsia="en-US" w:bidi="ar-SA"/>
      </w:rPr>
    </w:lvl>
    <w:lvl w:ilvl="8" w:tplc="7138D8CE">
      <w:numFmt w:val="bullet"/>
      <w:lvlText w:val="•"/>
      <w:lvlJc w:val="left"/>
      <w:pPr>
        <w:ind w:left="8760" w:hanging="240"/>
      </w:pPr>
      <w:rPr>
        <w:rFonts w:hint="default"/>
        <w:lang w:val="en-US" w:eastAsia="en-US" w:bidi="ar-SA"/>
      </w:rPr>
    </w:lvl>
  </w:abstractNum>
  <w:abstractNum w:abstractNumId="1" w15:restartNumberingAfterBreak="0">
    <w:nsid w:val="100C4ACD"/>
    <w:multiLevelType w:val="hybridMultilevel"/>
    <w:tmpl w:val="9E3006D2"/>
    <w:lvl w:ilvl="0" w:tplc="EC6A2B46">
      <w:start w:val="1"/>
      <w:numFmt w:val="decimal"/>
      <w:lvlText w:val="%1."/>
      <w:lvlJc w:val="left"/>
      <w:pPr>
        <w:ind w:left="600" w:hanging="240"/>
        <w:jc w:val="left"/>
      </w:pPr>
      <w:rPr>
        <w:rFonts w:hint="default"/>
        <w:spacing w:val="0"/>
        <w:w w:val="100"/>
        <w:lang w:val="en-US" w:eastAsia="en-US" w:bidi="ar-SA"/>
      </w:rPr>
    </w:lvl>
    <w:lvl w:ilvl="1" w:tplc="84285AF6">
      <w:numFmt w:val="bullet"/>
      <w:lvlText w:val="•"/>
      <w:lvlJc w:val="left"/>
      <w:pPr>
        <w:ind w:left="1620" w:hanging="240"/>
      </w:pPr>
      <w:rPr>
        <w:rFonts w:hint="default"/>
        <w:lang w:val="en-US" w:eastAsia="en-US" w:bidi="ar-SA"/>
      </w:rPr>
    </w:lvl>
    <w:lvl w:ilvl="2" w:tplc="E8A21830">
      <w:numFmt w:val="bullet"/>
      <w:lvlText w:val="•"/>
      <w:lvlJc w:val="left"/>
      <w:pPr>
        <w:ind w:left="2640" w:hanging="240"/>
      </w:pPr>
      <w:rPr>
        <w:rFonts w:hint="default"/>
        <w:lang w:val="en-US" w:eastAsia="en-US" w:bidi="ar-SA"/>
      </w:rPr>
    </w:lvl>
    <w:lvl w:ilvl="3" w:tplc="35729EFE">
      <w:numFmt w:val="bullet"/>
      <w:lvlText w:val="•"/>
      <w:lvlJc w:val="left"/>
      <w:pPr>
        <w:ind w:left="3660" w:hanging="240"/>
      </w:pPr>
      <w:rPr>
        <w:rFonts w:hint="default"/>
        <w:lang w:val="en-US" w:eastAsia="en-US" w:bidi="ar-SA"/>
      </w:rPr>
    </w:lvl>
    <w:lvl w:ilvl="4" w:tplc="1FEE5626">
      <w:numFmt w:val="bullet"/>
      <w:lvlText w:val="•"/>
      <w:lvlJc w:val="left"/>
      <w:pPr>
        <w:ind w:left="4680" w:hanging="240"/>
      </w:pPr>
      <w:rPr>
        <w:rFonts w:hint="default"/>
        <w:lang w:val="en-US" w:eastAsia="en-US" w:bidi="ar-SA"/>
      </w:rPr>
    </w:lvl>
    <w:lvl w:ilvl="5" w:tplc="74C670F8">
      <w:numFmt w:val="bullet"/>
      <w:lvlText w:val="•"/>
      <w:lvlJc w:val="left"/>
      <w:pPr>
        <w:ind w:left="5700" w:hanging="240"/>
      </w:pPr>
      <w:rPr>
        <w:rFonts w:hint="default"/>
        <w:lang w:val="en-US" w:eastAsia="en-US" w:bidi="ar-SA"/>
      </w:rPr>
    </w:lvl>
    <w:lvl w:ilvl="6" w:tplc="4C607EA2">
      <w:numFmt w:val="bullet"/>
      <w:lvlText w:val="•"/>
      <w:lvlJc w:val="left"/>
      <w:pPr>
        <w:ind w:left="6720" w:hanging="240"/>
      </w:pPr>
      <w:rPr>
        <w:rFonts w:hint="default"/>
        <w:lang w:val="en-US" w:eastAsia="en-US" w:bidi="ar-SA"/>
      </w:rPr>
    </w:lvl>
    <w:lvl w:ilvl="7" w:tplc="853A9CE8">
      <w:numFmt w:val="bullet"/>
      <w:lvlText w:val="•"/>
      <w:lvlJc w:val="left"/>
      <w:pPr>
        <w:ind w:left="7740" w:hanging="240"/>
      </w:pPr>
      <w:rPr>
        <w:rFonts w:hint="default"/>
        <w:lang w:val="en-US" w:eastAsia="en-US" w:bidi="ar-SA"/>
      </w:rPr>
    </w:lvl>
    <w:lvl w:ilvl="8" w:tplc="DE44594C">
      <w:numFmt w:val="bullet"/>
      <w:lvlText w:val="•"/>
      <w:lvlJc w:val="left"/>
      <w:pPr>
        <w:ind w:left="8760" w:hanging="240"/>
      </w:pPr>
      <w:rPr>
        <w:rFonts w:hint="default"/>
        <w:lang w:val="en-US" w:eastAsia="en-US" w:bidi="ar-SA"/>
      </w:rPr>
    </w:lvl>
  </w:abstractNum>
  <w:abstractNum w:abstractNumId="2" w15:restartNumberingAfterBreak="0">
    <w:nsid w:val="182C0B7B"/>
    <w:multiLevelType w:val="hybridMultilevel"/>
    <w:tmpl w:val="45BA48D2"/>
    <w:lvl w:ilvl="0" w:tplc="1C5A0BF2">
      <w:numFmt w:val="bullet"/>
      <w:lvlText w:val="•"/>
      <w:lvlJc w:val="left"/>
      <w:pPr>
        <w:ind w:left="914" w:hanging="360"/>
      </w:pPr>
      <w:rPr>
        <w:rFonts w:ascii="Arial MT" w:eastAsia="Arial MT" w:hAnsi="Arial MT" w:cs="Arial MT" w:hint="default"/>
        <w:b w:val="0"/>
        <w:bCs w:val="0"/>
        <w:i w:val="0"/>
        <w:iCs w:val="0"/>
        <w:spacing w:val="0"/>
        <w:w w:val="99"/>
        <w:sz w:val="20"/>
        <w:szCs w:val="20"/>
        <w:lang w:val="en-US" w:eastAsia="en-US" w:bidi="ar-SA"/>
      </w:rPr>
    </w:lvl>
    <w:lvl w:ilvl="1" w:tplc="90BAC000">
      <w:numFmt w:val="bullet"/>
      <w:lvlText w:val="•"/>
      <w:lvlJc w:val="left"/>
      <w:pPr>
        <w:ind w:left="1835" w:hanging="360"/>
      </w:pPr>
      <w:rPr>
        <w:rFonts w:hint="default"/>
        <w:lang w:val="en-US" w:eastAsia="en-US" w:bidi="ar-SA"/>
      </w:rPr>
    </w:lvl>
    <w:lvl w:ilvl="2" w:tplc="3DD690C6">
      <w:numFmt w:val="bullet"/>
      <w:lvlText w:val="•"/>
      <w:lvlJc w:val="left"/>
      <w:pPr>
        <w:ind w:left="2750" w:hanging="360"/>
      </w:pPr>
      <w:rPr>
        <w:rFonts w:hint="default"/>
        <w:lang w:val="en-US" w:eastAsia="en-US" w:bidi="ar-SA"/>
      </w:rPr>
    </w:lvl>
    <w:lvl w:ilvl="3" w:tplc="962EFFC4">
      <w:numFmt w:val="bullet"/>
      <w:lvlText w:val="•"/>
      <w:lvlJc w:val="left"/>
      <w:pPr>
        <w:ind w:left="3665" w:hanging="360"/>
      </w:pPr>
      <w:rPr>
        <w:rFonts w:hint="default"/>
        <w:lang w:val="en-US" w:eastAsia="en-US" w:bidi="ar-SA"/>
      </w:rPr>
    </w:lvl>
    <w:lvl w:ilvl="4" w:tplc="86025CD4">
      <w:numFmt w:val="bullet"/>
      <w:lvlText w:val="•"/>
      <w:lvlJc w:val="left"/>
      <w:pPr>
        <w:ind w:left="4580" w:hanging="360"/>
      </w:pPr>
      <w:rPr>
        <w:rFonts w:hint="default"/>
        <w:lang w:val="en-US" w:eastAsia="en-US" w:bidi="ar-SA"/>
      </w:rPr>
    </w:lvl>
    <w:lvl w:ilvl="5" w:tplc="AA2833F0">
      <w:numFmt w:val="bullet"/>
      <w:lvlText w:val="•"/>
      <w:lvlJc w:val="left"/>
      <w:pPr>
        <w:ind w:left="5496" w:hanging="360"/>
      </w:pPr>
      <w:rPr>
        <w:rFonts w:hint="default"/>
        <w:lang w:val="en-US" w:eastAsia="en-US" w:bidi="ar-SA"/>
      </w:rPr>
    </w:lvl>
    <w:lvl w:ilvl="6" w:tplc="E1C6E83E">
      <w:numFmt w:val="bullet"/>
      <w:lvlText w:val="•"/>
      <w:lvlJc w:val="left"/>
      <w:pPr>
        <w:ind w:left="6411" w:hanging="360"/>
      </w:pPr>
      <w:rPr>
        <w:rFonts w:hint="default"/>
        <w:lang w:val="en-US" w:eastAsia="en-US" w:bidi="ar-SA"/>
      </w:rPr>
    </w:lvl>
    <w:lvl w:ilvl="7" w:tplc="1CB8151C">
      <w:numFmt w:val="bullet"/>
      <w:lvlText w:val="•"/>
      <w:lvlJc w:val="left"/>
      <w:pPr>
        <w:ind w:left="7326" w:hanging="360"/>
      </w:pPr>
      <w:rPr>
        <w:rFonts w:hint="default"/>
        <w:lang w:val="en-US" w:eastAsia="en-US" w:bidi="ar-SA"/>
      </w:rPr>
    </w:lvl>
    <w:lvl w:ilvl="8" w:tplc="44CEE3DA">
      <w:numFmt w:val="bullet"/>
      <w:lvlText w:val="•"/>
      <w:lvlJc w:val="left"/>
      <w:pPr>
        <w:ind w:left="8241" w:hanging="360"/>
      </w:pPr>
      <w:rPr>
        <w:rFonts w:hint="default"/>
        <w:lang w:val="en-US" w:eastAsia="en-US" w:bidi="ar-SA"/>
      </w:rPr>
    </w:lvl>
  </w:abstractNum>
  <w:abstractNum w:abstractNumId="3" w15:restartNumberingAfterBreak="0">
    <w:nsid w:val="355079E9"/>
    <w:multiLevelType w:val="hybridMultilevel"/>
    <w:tmpl w:val="7A3E1904"/>
    <w:lvl w:ilvl="0" w:tplc="2612D6F2">
      <w:start w:val="1"/>
      <w:numFmt w:val="decimal"/>
      <w:lvlText w:val="%1."/>
      <w:lvlJc w:val="left"/>
      <w:pPr>
        <w:ind w:left="640" w:hanging="281"/>
        <w:jc w:val="left"/>
      </w:pPr>
      <w:rPr>
        <w:rFonts w:hint="default"/>
        <w:spacing w:val="0"/>
        <w:w w:val="100"/>
        <w:lang w:val="en-US" w:eastAsia="en-US" w:bidi="ar-SA"/>
      </w:rPr>
    </w:lvl>
    <w:lvl w:ilvl="1" w:tplc="C33210D8">
      <w:numFmt w:val="bullet"/>
      <w:lvlText w:val="•"/>
      <w:lvlJc w:val="left"/>
      <w:pPr>
        <w:ind w:left="1656" w:hanging="281"/>
      </w:pPr>
      <w:rPr>
        <w:rFonts w:hint="default"/>
        <w:lang w:val="en-US" w:eastAsia="en-US" w:bidi="ar-SA"/>
      </w:rPr>
    </w:lvl>
    <w:lvl w:ilvl="2" w:tplc="A7CCC26C">
      <w:numFmt w:val="bullet"/>
      <w:lvlText w:val="•"/>
      <w:lvlJc w:val="left"/>
      <w:pPr>
        <w:ind w:left="2672" w:hanging="281"/>
      </w:pPr>
      <w:rPr>
        <w:rFonts w:hint="default"/>
        <w:lang w:val="en-US" w:eastAsia="en-US" w:bidi="ar-SA"/>
      </w:rPr>
    </w:lvl>
    <w:lvl w:ilvl="3" w:tplc="407AD648">
      <w:numFmt w:val="bullet"/>
      <w:lvlText w:val="•"/>
      <w:lvlJc w:val="left"/>
      <w:pPr>
        <w:ind w:left="3688" w:hanging="281"/>
      </w:pPr>
      <w:rPr>
        <w:rFonts w:hint="default"/>
        <w:lang w:val="en-US" w:eastAsia="en-US" w:bidi="ar-SA"/>
      </w:rPr>
    </w:lvl>
    <w:lvl w:ilvl="4" w:tplc="2B9A0C98">
      <w:numFmt w:val="bullet"/>
      <w:lvlText w:val="•"/>
      <w:lvlJc w:val="left"/>
      <w:pPr>
        <w:ind w:left="4704" w:hanging="281"/>
      </w:pPr>
      <w:rPr>
        <w:rFonts w:hint="default"/>
        <w:lang w:val="en-US" w:eastAsia="en-US" w:bidi="ar-SA"/>
      </w:rPr>
    </w:lvl>
    <w:lvl w:ilvl="5" w:tplc="9F0033EA">
      <w:numFmt w:val="bullet"/>
      <w:lvlText w:val="•"/>
      <w:lvlJc w:val="left"/>
      <w:pPr>
        <w:ind w:left="5720" w:hanging="281"/>
      </w:pPr>
      <w:rPr>
        <w:rFonts w:hint="default"/>
        <w:lang w:val="en-US" w:eastAsia="en-US" w:bidi="ar-SA"/>
      </w:rPr>
    </w:lvl>
    <w:lvl w:ilvl="6" w:tplc="089CB89E">
      <w:numFmt w:val="bullet"/>
      <w:lvlText w:val="•"/>
      <w:lvlJc w:val="left"/>
      <w:pPr>
        <w:ind w:left="6736" w:hanging="281"/>
      </w:pPr>
      <w:rPr>
        <w:rFonts w:hint="default"/>
        <w:lang w:val="en-US" w:eastAsia="en-US" w:bidi="ar-SA"/>
      </w:rPr>
    </w:lvl>
    <w:lvl w:ilvl="7" w:tplc="297CCC7A">
      <w:numFmt w:val="bullet"/>
      <w:lvlText w:val="•"/>
      <w:lvlJc w:val="left"/>
      <w:pPr>
        <w:ind w:left="7752" w:hanging="281"/>
      </w:pPr>
      <w:rPr>
        <w:rFonts w:hint="default"/>
        <w:lang w:val="en-US" w:eastAsia="en-US" w:bidi="ar-SA"/>
      </w:rPr>
    </w:lvl>
    <w:lvl w:ilvl="8" w:tplc="107254F6">
      <w:numFmt w:val="bullet"/>
      <w:lvlText w:val="•"/>
      <w:lvlJc w:val="left"/>
      <w:pPr>
        <w:ind w:left="8768" w:hanging="281"/>
      </w:pPr>
      <w:rPr>
        <w:rFonts w:hint="default"/>
        <w:lang w:val="en-US" w:eastAsia="en-US" w:bidi="ar-SA"/>
      </w:rPr>
    </w:lvl>
  </w:abstractNum>
  <w:abstractNum w:abstractNumId="4" w15:restartNumberingAfterBreak="0">
    <w:nsid w:val="43530A99"/>
    <w:multiLevelType w:val="hybridMultilevel"/>
    <w:tmpl w:val="9F807364"/>
    <w:lvl w:ilvl="0" w:tplc="3C96B3F2">
      <w:start w:val="1"/>
      <w:numFmt w:val="decimal"/>
      <w:lvlText w:val="%1."/>
      <w:lvlJc w:val="left"/>
      <w:pPr>
        <w:ind w:left="360" w:hanging="24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136F058">
      <w:start w:val="1"/>
      <w:numFmt w:val="decimal"/>
      <w:lvlText w:val="%2."/>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E11EE51E">
      <w:numFmt w:val="bullet"/>
      <w:lvlText w:val="•"/>
      <w:lvlJc w:val="left"/>
      <w:pPr>
        <w:ind w:left="2160" w:hanging="360"/>
      </w:pPr>
      <w:rPr>
        <w:rFonts w:hint="default"/>
        <w:lang w:val="en-US" w:eastAsia="en-US" w:bidi="ar-SA"/>
      </w:rPr>
    </w:lvl>
    <w:lvl w:ilvl="3" w:tplc="6B503E22">
      <w:numFmt w:val="bullet"/>
      <w:lvlText w:val="•"/>
      <w:lvlJc w:val="left"/>
      <w:pPr>
        <w:ind w:left="3240" w:hanging="360"/>
      </w:pPr>
      <w:rPr>
        <w:rFonts w:hint="default"/>
        <w:lang w:val="en-US" w:eastAsia="en-US" w:bidi="ar-SA"/>
      </w:rPr>
    </w:lvl>
    <w:lvl w:ilvl="4" w:tplc="3392F054">
      <w:numFmt w:val="bullet"/>
      <w:lvlText w:val="•"/>
      <w:lvlJc w:val="left"/>
      <w:pPr>
        <w:ind w:left="4320" w:hanging="360"/>
      </w:pPr>
      <w:rPr>
        <w:rFonts w:hint="default"/>
        <w:lang w:val="en-US" w:eastAsia="en-US" w:bidi="ar-SA"/>
      </w:rPr>
    </w:lvl>
    <w:lvl w:ilvl="5" w:tplc="8E1087DA">
      <w:numFmt w:val="bullet"/>
      <w:lvlText w:val="•"/>
      <w:lvlJc w:val="left"/>
      <w:pPr>
        <w:ind w:left="5400" w:hanging="360"/>
      </w:pPr>
      <w:rPr>
        <w:rFonts w:hint="default"/>
        <w:lang w:val="en-US" w:eastAsia="en-US" w:bidi="ar-SA"/>
      </w:rPr>
    </w:lvl>
    <w:lvl w:ilvl="6" w:tplc="21FC19AE">
      <w:numFmt w:val="bullet"/>
      <w:lvlText w:val="•"/>
      <w:lvlJc w:val="left"/>
      <w:pPr>
        <w:ind w:left="6480" w:hanging="360"/>
      </w:pPr>
      <w:rPr>
        <w:rFonts w:hint="default"/>
        <w:lang w:val="en-US" w:eastAsia="en-US" w:bidi="ar-SA"/>
      </w:rPr>
    </w:lvl>
    <w:lvl w:ilvl="7" w:tplc="7DC214BA">
      <w:numFmt w:val="bullet"/>
      <w:lvlText w:val="•"/>
      <w:lvlJc w:val="left"/>
      <w:pPr>
        <w:ind w:left="7560" w:hanging="360"/>
      </w:pPr>
      <w:rPr>
        <w:rFonts w:hint="default"/>
        <w:lang w:val="en-US" w:eastAsia="en-US" w:bidi="ar-SA"/>
      </w:rPr>
    </w:lvl>
    <w:lvl w:ilvl="8" w:tplc="89B6AE94">
      <w:numFmt w:val="bullet"/>
      <w:lvlText w:val="•"/>
      <w:lvlJc w:val="left"/>
      <w:pPr>
        <w:ind w:left="8640" w:hanging="360"/>
      </w:pPr>
      <w:rPr>
        <w:rFonts w:hint="default"/>
        <w:lang w:val="en-US" w:eastAsia="en-US" w:bidi="ar-SA"/>
      </w:rPr>
    </w:lvl>
  </w:abstractNum>
  <w:abstractNum w:abstractNumId="5" w15:restartNumberingAfterBreak="0">
    <w:nsid w:val="66953D47"/>
    <w:multiLevelType w:val="hybridMultilevel"/>
    <w:tmpl w:val="3190CB7E"/>
    <w:lvl w:ilvl="0" w:tplc="43F69498">
      <w:start w:val="1"/>
      <w:numFmt w:val="decimal"/>
      <w:lvlText w:val="%1."/>
      <w:lvlJc w:val="left"/>
      <w:pPr>
        <w:ind w:left="600" w:hanging="240"/>
        <w:jc w:val="left"/>
      </w:pPr>
      <w:rPr>
        <w:rFonts w:hint="default"/>
        <w:spacing w:val="0"/>
        <w:w w:val="100"/>
        <w:lang w:val="en-US" w:eastAsia="en-US" w:bidi="ar-SA"/>
      </w:rPr>
    </w:lvl>
    <w:lvl w:ilvl="1" w:tplc="EEC6D67E">
      <w:numFmt w:val="bullet"/>
      <w:lvlText w:val="•"/>
      <w:lvlJc w:val="left"/>
      <w:pPr>
        <w:ind w:left="1620" w:hanging="240"/>
      </w:pPr>
      <w:rPr>
        <w:rFonts w:hint="default"/>
        <w:lang w:val="en-US" w:eastAsia="en-US" w:bidi="ar-SA"/>
      </w:rPr>
    </w:lvl>
    <w:lvl w:ilvl="2" w:tplc="568C8E30">
      <w:numFmt w:val="bullet"/>
      <w:lvlText w:val="•"/>
      <w:lvlJc w:val="left"/>
      <w:pPr>
        <w:ind w:left="2640" w:hanging="240"/>
      </w:pPr>
      <w:rPr>
        <w:rFonts w:hint="default"/>
        <w:lang w:val="en-US" w:eastAsia="en-US" w:bidi="ar-SA"/>
      </w:rPr>
    </w:lvl>
    <w:lvl w:ilvl="3" w:tplc="5ECC1DE8">
      <w:numFmt w:val="bullet"/>
      <w:lvlText w:val="•"/>
      <w:lvlJc w:val="left"/>
      <w:pPr>
        <w:ind w:left="3660" w:hanging="240"/>
      </w:pPr>
      <w:rPr>
        <w:rFonts w:hint="default"/>
        <w:lang w:val="en-US" w:eastAsia="en-US" w:bidi="ar-SA"/>
      </w:rPr>
    </w:lvl>
    <w:lvl w:ilvl="4" w:tplc="96801AB6">
      <w:numFmt w:val="bullet"/>
      <w:lvlText w:val="•"/>
      <w:lvlJc w:val="left"/>
      <w:pPr>
        <w:ind w:left="4680" w:hanging="240"/>
      </w:pPr>
      <w:rPr>
        <w:rFonts w:hint="default"/>
        <w:lang w:val="en-US" w:eastAsia="en-US" w:bidi="ar-SA"/>
      </w:rPr>
    </w:lvl>
    <w:lvl w:ilvl="5" w:tplc="FEB6404C">
      <w:numFmt w:val="bullet"/>
      <w:lvlText w:val="•"/>
      <w:lvlJc w:val="left"/>
      <w:pPr>
        <w:ind w:left="5700" w:hanging="240"/>
      </w:pPr>
      <w:rPr>
        <w:rFonts w:hint="default"/>
        <w:lang w:val="en-US" w:eastAsia="en-US" w:bidi="ar-SA"/>
      </w:rPr>
    </w:lvl>
    <w:lvl w:ilvl="6" w:tplc="F2AE8E86">
      <w:numFmt w:val="bullet"/>
      <w:lvlText w:val="•"/>
      <w:lvlJc w:val="left"/>
      <w:pPr>
        <w:ind w:left="6720" w:hanging="240"/>
      </w:pPr>
      <w:rPr>
        <w:rFonts w:hint="default"/>
        <w:lang w:val="en-US" w:eastAsia="en-US" w:bidi="ar-SA"/>
      </w:rPr>
    </w:lvl>
    <w:lvl w:ilvl="7" w:tplc="2FCCEBB4">
      <w:numFmt w:val="bullet"/>
      <w:lvlText w:val="•"/>
      <w:lvlJc w:val="left"/>
      <w:pPr>
        <w:ind w:left="7740" w:hanging="240"/>
      </w:pPr>
      <w:rPr>
        <w:rFonts w:hint="default"/>
        <w:lang w:val="en-US" w:eastAsia="en-US" w:bidi="ar-SA"/>
      </w:rPr>
    </w:lvl>
    <w:lvl w:ilvl="8" w:tplc="DD22024A">
      <w:numFmt w:val="bullet"/>
      <w:lvlText w:val="•"/>
      <w:lvlJc w:val="left"/>
      <w:pPr>
        <w:ind w:left="8760" w:hanging="240"/>
      </w:pPr>
      <w:rPr>
        <w:rFonts w:hint="default"/>
        <w:lang w:val="en-US" w:eastAsia="en-US" w:bidi="ar-SA"/>
      </w:rPr>
    </w:lvl>
  </w:abstractNum>
  <w:abstractNum w:abstractNumId="6" w15:restartNumberingAfterBreak="0">
    <w:nsid w:val="72515AA9"/>
    <w:multiLevelType w:val="hybridMultilevel"/>
    <w:tmpl w:val="360CD52A"/>
    <w:lvl w:ilvl="0" w:tplc="4FFCCFBA">
      <w:start w:val="1"/>
      <w:numFmt w:val="decimal"/>
      <w:lvlText w:val="%1."/>
      <w:lvlJc w:val="left"/>
      <w:pPr>
        <w:ind w:left="600" w:hanging="240"/>
        <w:jc w:val="left"/>
      </w:pPr>
      <w:rPr>
        <w:rFonts w:hint="default"/>
        <w:spacing w:val="0"/>
        <w:w w:val="100"/>
        <w:lang w:val="en-US" w:eastAsia="en-US" w:bidi="ar-SA"/>
      </w:rPr>
    </w:lvl>
    <w:lvl w:ilvl="1" w:tplc="C7D02BEA">
      <w:numFmt w:val="bullet"/>
      <w:lvlText w:val="•"/>
      <w:lvlJc w:val="left"/>
      <w:pPr>
        <w:ind w:left="1620" w:hanging="240"/>
      </w:pPr>
      <w:rPr>
        <w:rFonts w:hint="default"/>
        <w:lang w:val="en-US" w:eastAsia="en-US" w:bidi="ar-SA"/>
      </w:rPr>
    </w:lvl>
    <w:lvl w:ilvl="2" w:tplc="182A7A92">
      <w:numFmt w:val="bullet"/>
      <w:lvlText w:val="•"/>
      <w:lvlJc w:val="left"/>
      <w:pPr>
        <w:ind w:left="2640" w:hanging="240"/>
      </w:pPr>
      <w:rPr>
        <w:rFonts w:hint="default"/>
        <w:lang w:val="en-US" w:eastAsia="en-US" w:bidi="ar-SA"/>
      </w:rPr>
    </w:lvl>
    <w:lvl w:ilvl="3" w:tplc="C4BA86A2">
      <w:numFmt w:val="bullet"/>
      <w:lvlText w:val="•"/>
      <w:lvlJc w:val="left"/>
      <w:pPr>
        <w:ind w:left="3660" w:hanging="240"/>
      </w:pPr>
      <w:rPr>
        <w:rFonts w:hint="default"/>
        <w:lang w:val="en-US" w:eastAsia="en-US" w:bidi="ar-SA"/>
      </w:rPr>
    </w:lvl>
    <w:lvl w:ilvl="4" w:tplc="5CB26F8E">
      <w:numFmt w:val="bullet"/>
      <w:lvlText w:val="•"/>
      <w:lvlJc w:val="left"/>
      <w:pPr>
        <w:ind w:left="4680" w:hanging="240"/>
      </w:pPr>
      <w:rPr>
        <w:rFonts w:hint="default"/>
        <w:lang w:val="en-US" w:eastAsia="en-US" w:bidi="ar-SA"/>
      </w:rPr>
    </w:lvl>
    <w:lvl w:ilvl="5" w:tplc="F4341332">
      <w:numFmt w:val="bullet"/>
      <w:lvlText w:val="•"/>
      <w:lvlJc w:val="left"/>
      <w:pPr>
        <w:ind w:left="5700" w:hanging="240"/>
      </w:pPr>
      <w:rPr>
        <w:rFonts w:hint="default"/>
        <w:lang w:val="en-US" w:eastAsia="en-US" w:bidi="ar-SA"/>
      </w:rPr>
    </w:lvl>
    <w:lvl w:ilvl="6" w:tplc="C2500AB8">
      <w:numFmt w:val="bullet"/>
      <w:lvlText w:val="•"/>
      <w:lvlJc w:val="left"/>
      <w:pPr>
        <w:ind w:left="6720" w:hanging="240"/>
      </w:pPr>
      <w:rPr>
        <w:rFonts w:hint="default"/>
        <w:lang w:val="en-US" w:eastAsia="en-US" w:bidi="ar-SA"/>
      </w:rPr>
    </w:lvl>
    <w:lvl w:ilvl="7" w:tplc="900CA78E">
      <w:numFmt w:val="bullet"/>
      <w:lvlText w:val="•"/>
      <w:lvlJc w:val="left"/>
      <w:pPr>
        <w:ind w:left="7740" w:hanging="240"/>
      </w:pPr>
      <w:rPr>
        <w:rFonts w:hint="default"/>
        <w:lang w:val="en-US" w:eastAsia="en-US" w:bidi="ar-SA"/>
      </w:rPr>
    </w:lvl>
    <w:lvl w:ilvl="8" w:tplc="84809C38">
      <w:numFmt w:val="bullet"/>
      <w:lvlText w:val="•"/>
      <w:lvlJc w:val="left"/>
      <w:pPr>
        <w:ind w:left="8760" w:hanging="240"/>
      </w:pPr>
      <w:rPr>
        <w:rFonts w:hint="default"/>
        <w:lang w:val="en-US" w:eastAsia="en-US" w:bidi="ar-SA"/>
      </w:rPr>
    </w:lvl>
  </w:abstractNum>
  <w:num w:numId="1" w16cid:durableId="1814788995">
    <w:abstractNumId w:val="6"/>
  </w:num>
  <w:num w:numId="2" w16cid:durableId="1913268801">
    <w:abstractNumId w:val="5"/>
  </w:num>
  <w:num w:numId="3" w16cid:durableId="456026067">
    <w:abstractNumId w:val="1"/>
  </w:num>
  <w:num w:numId="4" w16cid:durableId="282007356">
    <w:abstractNumId w:val="3"/>
  </w:num>
  <w:num w:numId="5" w16cid:durableId="554585681">
    <w:abstractNumId w:val="0"/>
  </w:num>
  <w:num w:numId="6" w16cid:durableId="785463617">
    <w:abstractNumId w:val="4"/>
  </w:num>
  <w:num w:numId="7" w16cid:durableId="9509397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8074C"/>
    <w:rsid w:val="00152F78"/>
    <w:rsid w:val="002800C5"/>
    <w:rsid w:val="00C8074C"/>
    <w:rsid w:val="00EF4A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80594"/>
  <w15:docId w15:val="{E49D9701-1758-447C-A556-CD3F6AB8A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8"/>
      <w:szCs w:val="28"/>
    </w:rPr>
  </w:style>
  <w:style w:type="paragraph" w:styleId="Heading2">
    <w:name w:val="heading 2"/>
    <w:basedOn w:val="Normal"/>
    <w:uiPriority w:val="9"/>
    <w:unhideWhenUsed/>
    <w:qFormat/>
    <w:pPr>
      <w:ind w:left="600" w:hanging="240"/>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00" w:hanging="24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3469</Words>
  <Characters>19776</Characters>
  <Application>Microsoft Office Word</Application>
  <DocSecurity>0</DocSecurity>
  <Lines>164</Lines>
  <Paragraphs>46</Paragraphs>
  <ScaleCrop>false</ScaleCrop>
  <Company/>
  <LinksUpToDate>false</LinksUpToDate>
  <CharactersWithSpaces>23199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Nagendra Reddy</cp:lastModifiedBy>
  <cp:revision>2</cp:revision>
  <dcterms:created xsi:type="dcterms:W3CDTF">2026-08-18T16:54:00Z</dcterms:created>
  <dcterms:modified xsi:type="dcterms:W3CDTF">2026-08-18T16:54:00Z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Creator">
    <vt:lpwstr>Microsoft® Word 2024</vt:lpwstr>
  </property>
  <property fmtid="{D5CDD505-2E9C-101B-9397-08002B2CF9AE}" pid="5" name="LastSaved">
    <vt:filetime>2026-08-18T00:00:00Z</vt:filetime>
  </property>
  <property fmtid="{D5CDD505-2E9C-101B-9397-08002B2CF9AE}" pid="6" name="Producer">
    <vt:lpwstr>Microsoft® Word 2024</vt:lpwstr>
  </property>
</Properties>
</file>