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48D0" w14:textId="1072984C" w:rsidR="0003370A" w:rsidRPr="00457017" w:rsidRDefault="0003370A" w:rsidP="00C129D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C335F2" w14:textId="4EBFFF6B" w:rsidR="0003370A" w:rsidRDefault="0003370A" w:rsidP="000337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CO4_AT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457017">
        <w:rPr>
          <w:rFonts w:ascii="Times New Roman" w:hAnsi="Times New Roman" w:cs="Times New Roman"/>
          <w:b/>
          <w:bCs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</w:rPr>
        <w:t>Comparative Analysis</w:t>
      </w:r>
    </w:p>
    <w:p w14:paraId="30F398BA" w14:textId="2B29B0C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94495" w14:textId="7777777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E0E70" w14:textId="77777777" w:rsidR="0003370A" w:rsidRPr="00C129D1" w:rsidRDefault="0003370A" w:rsidP="0003370A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Object Detection Performance Comparison</w:t>
      </w:r>
    </w:p>
    <w:p w14:paraId="412E75D2" w14:textId="542967A4" w:rsidR="0003370A" w:rsidRPr="00C129D1" w:rsidRDefault="0003370A" w:rsidP="0003370A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object detection models, Viola–Jones and YOLO, produce the following results: Model A has 80 True Positives, 20 False Positives, and 30 False Negatives, while Model B has 90 True Positives, 15 False Positives, and 20 False Negatives.</w:t>
      </w:r>
    </w:p>
    <w:p w14:paraId="2E6ACBF0" w14:textId="77777777" w:rsidR="0003370A" w:rsidRPr="00C129D1" w:rsidRDefault="0003370A" w:rsidP="0003370A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(a) Calculate the precision and recall for both models.</w:t>
      </w:r>
    </w:p>
    <w:p w14:paraId="521E7713" w14:textId="77777777" w:rsidR="0003370A" w:rsidRPr="00C129D1" w:rsidRDefault="0003370A" w:rsidP="0003370A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(b) Compare the results and determine which model provides better overall object detection performance.</w:t>
      </w:r>
    </w:p>
    <w:p w14:paraId="58ADC0EE" w14:textId="75CAF947" w:rsid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 your answer based on the calculated values</w:t>
      </w: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</w:p>
    <w:p w14:paraId="0BD05412" w14:textId="77777777" w:rsid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</w:p>
    <w:p w14:paraId="38842587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Object Detection Performance Comparison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AD4CC59" w14:textId="77777777" w:rsid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09099" w14:textId="506C03A6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p w14:paraId="6AD80E47" w14:textId="77777777" w:rsidR="0003370A" w:rsidRPr="003E3EC7" w:rsidRDefault="0003370A" w:rsidP="000337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A (Viola–Jones):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TP = 80, FP = 20, FN = 30  </w:t>
      </w:r>
    </w:p>
    <w:p w14:paraId="7DA8ABAE" w14:textId="77777777" w:rsidR="0003370A" w:rsidRPr="003E3EC7" w:rsidRDefault="0003370A" w:rsidP="000337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B (YOLO):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TP = 90, FP = 15, FN = 20  </w:t>
      </w:r>
    </w:p>
    <w:p w14:paraId="37B838CB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F3602" w14:textId="746A93E2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(a) Precision and 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F252E3E" w14:textId="77777777" w:rsidR="003E3EC7" w:rsidRDefault="003E3EC7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57D80D" w14:textId="07CDD9B2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formula: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7081EB9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Precision =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   TP  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D8F7B4B" w14:textId="615AD35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 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TP+FP   </w:t>
      </w:r>
    </w:p>
    <w:p w14:paraId="0F7AC6D5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89E56B" w14:textId="77777777" w:rsidR="003E3EC7" w:rsidRDefault="003E3EC7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79CF27" w14:textId="358A451B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 formula: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00CDC05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Recall 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TP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8615EEB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TP+FN </w:t>
      </w:r>
    </w:p>
    <w:p w14:paraId="7A8370EC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33291" w14:textId="22643CF6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A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:</w:t>
      </w:r>
    </w:p>
    <w:p w14:paraId="0637AC50" w14:textId="13DC4DDE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Precision A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 xml:space="preserve">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 =0.80 </w:t>
      </w:r>
    </w:p>
    <w:p w14:paraId="20DA1F0E" w14:textId="05A3F420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   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>80+20   100 </w:t>
      </w:r>
    </w:p>
    <w:p w14:paraId="78095C83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D252C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= 80%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487E91E" w14:textId="73917450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Recall A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 =  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= 0.7273  </w:t>
      </w:r>
    </w:p>
    <w:p w14:paraId="5D06FF76" w14:textId="2371EAB9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>  80+30 110 </w:t>
      </w:r>
    </w:p>
    <w:p w14:paraId="70832A5B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 ≈ 72.73%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7559AEB" w14:textId="77777777" w:rsid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FCD2C0" w14:textId="30B05264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B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:</w:t>
      </w:r>
    </w:p>
    <w:p w14:paraId="682E0CF4" w14:textId="69D4C880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Precision B=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   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 = 0.8571 </w:t>
      </w:r>
    </w:p>
    <w:p w14:paraId="49B3DA8F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     90+15   105 </w:t>
      </w:r>
    </w:p>
    <w:p w14:paraId="13D48BB3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≈ 85.71%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9052A59" w14:textId="60669134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 Recall B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=  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= 0.8182  </w:t>
      </w:r>
    </w:p>
    <w:p w14:paraId="26364D02" w14:textId="7EB1A6F5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>     90+20  110 </w:t>
      </w:r>
    </w:p>
    <w:p w14:paraId="29916A41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 ≈ 81.82%</w:t>
      </w:r>
    </w:p>
    <w:p w14:paraId="1DFC3D6C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513CE" w14:textId="70CD1C91" w:rsid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</w:rPr>
        <w:t>(b) Comparison</w:t>
      </w: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 :</w:t>
      </w:r>
    </w:p>
    <w:p w14:paraId="53927B1F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2521"/>
        <w:gridCol w:w="2116"/>
      </w:tblGrid>
      <w:tr w:rsidR="003E3EC7" w:rsidRPr="003E3EC7" w14:paraId="03A24E16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EB28A" w14:textId="51EF97F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Model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4338C" w14:textId="5399431C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Precision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8A4C69" w14:textId="39B0769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Recall </w:t>
            </w:r>
          </w:p>
        </w:tc>
      </w:tr>
      <w:tr w:rsidR="003E3EC7" w:rsidRPr="003E3EC7" w14:paraId="738F9D35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A51E0" w14:textId="6FA4E4D2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Model A – Viola–Jones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43B479" w14:textId="0C848970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80%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F6557" w14:textId="41C17A02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72.73% </w:t>
            </w:r>
          </w:p>
        </w:tc>
      </w:tr>
      <w:tr w:rsidR="003E3EC7" w:rsidRPr="003E3EC7" w14:paraId="2A4F35FC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EFBF4" w14:textId="23EB3830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Model B – YOLO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64A9A9" w14:textId="11D7527F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85.71%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CDB96B" w14:textId="367276B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81.82% </w:t>
            </w:r>
          </w:p>
        </w:tc>
      </w:tr>
    </w:tbl>
    <w:p w14:paraId="40348B57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B1D188" w14:textId="2A252C59" w:rsidR="007F3D0A" w:rsidRP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Model B (YOLO) provides better overall object detection performance because it has </w:t>
      </w: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precision and higher 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than Model A. This means YOLO produces fewer false detections and detects a larger proportion of the actual objects.</w:t>
      </w:r>
      <w:r w:rsidRPr="003E3EC7">
        <w:rPr>
          <w:rFonts w:ascii="Times New Roman" w:hAnsi="Times New Roman" w:cs="Times New Roman"/>
          <w:sz w:val="24"/>
          <w:szCs w:val="24"/>
        </w:rPr>
        <w:t> </w:t>
      </w:r>
    </w:p>
    <w:p w14:paraId="3146868D" w14:textId="77777777" w:rsid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03012" w14:textId="77777777" w:rsidR="00C129D1" w:rsidRDefault="00C129D1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A5EA35" w14:textId="77777777" w:rsidR="00C129D1" w:rsidRPr="003E3EC7" w:rsidRDefault="00C129D1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B2C70" w14:textId="77777777" w:rsidR="003E3EC7" w:rsidRPr="00C129D1" w:rsidRDefault="003E3EC7" w:rsidP="003E3EC7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Motion Estimation Error Analysis</w:t>
      </w:r>
    </w:p>
    <w:p w14:paraId="1B8C8151" w14:textId="15D5970D" w:rsidR="003E3EC7" w:rsidRPr="00C129D1" w:rsidRDefault="003E3EC7" w:rsidP="003E3EC7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motion estimation techniques produce the following displacement errors in pixels: Method A: 2, 3, 2 and Method B: 3, 5, 4 for three consecutive frames.</w:t>
      </w:r>
    </w:p>
    <w:p w14:paraId="7849B21A" w14:textId="77777777" w:rsidR="003E3EC7" w:rsidRPr="00C129D1" w:rsidRDefault="003E3EC7" w:rsidP="003E3EC7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(a) Calculate the average displacement error for both methods.</w:t>
      </w:r>
    </w:p>
    <w:p w14:paraId="3E4279B2" w14:textId="77777777" w:rsidR="003E3EC7" w:rsidRPr="00C129D1" w:rsidRDefault="003E3EC7" w:rsidP="003E3EC7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(b) Compare the two methods and determine which method provides more accurate motion estimation.</w:t>
      </w:r>
    </w:p>
    <w:p w14:paraId="3964859C" w14:textId="17436B06" w:rsidR="003E3EC7" w:rsidRPr="00C129D1" w:rsidRDefault="003E3EC7" w:rsidP="003E3EC7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(c) Justify your answer based on the error values.</w:t>
      </w:r>
    </w:p>
    <w:p w14:paraId="1A0B5545" w14:textId="77777777" w:rsidR="003E3EC7" w:rsidRDefault="003E3EC7" w:rsidP="003E3EC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852D6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p w14:paraId="1F2BDDC1" w14:textId="77777777" w:rsidR="00531900" w:rsidRPr="00531900" w:rsidRDefault="00531900" w:rsidP="005319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2, 3, 2 pixels  </w:t>
      </w:r>
    </w:p>
    <w:p w14:paraId="70E6E8F6" w14:textId="77777777" w:rsidR="00531900" w:rsidRPr="00531900" w:rsidRDefault="00531900" w:rsidP="0053190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B: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3, 5, 4 pixels  </w:t>
      </w:r>
    </w:p>
    <w:p w14:paraId="6A7A7677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C696EF" w14:textId="4123CD5E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(a).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 Displacement Error</w:t>
      </w:r>
    </w:p>
    <w:p w14:paraId="658419E1" w14:textId="771FA33F" w:rsidR="00531900" w:rsidRPr="00531900" w:rsidRDefault="00531900" w:rsidP="0053190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7E1B7F7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5B2F6F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Average ErrorA = 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2+3+2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=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7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 = 2.33 pixels  </w:t>
      </w:r>
    </w:p>
    <w:p w14:paraId="4A3791B6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ab/>
        <w:t>          3        3 </w:t>
      </w:r>
    </w:p>
    <w:p w14:paraId="50DDCB8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B: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FBC9215" w14:textId="59D4D4A5" w:rsid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Average ErrorB 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3+5+4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12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4 pixels </w:t>
      </w:r>
    </w:p>
    <w:p w14:paraId="67D60721" w14:textId="5F771114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3 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B636D4F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DC7E51" w14:textId="772A4344" w:rsid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(b) Comparison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C3B2D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4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089"/>
        <w:gridCol w:w="2570"/>
      </w:tblGrid>
      <w:tr w:rsidR="00531900" w:rsidRPr="00531900" w14:paraId="5CC1D94F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E6B088" w14:textId="254E1FBD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0F39B4" w14:textId="4AB343A1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Displacement Errors (pixels)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5A899" w14:textId="5A365D3D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Average Error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531900" w:rsidRPr="00531900" w14:paraId="03722695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AA2D7" w14:textId="41246A1B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A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05BE3C" w14:textId="0C08DA81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2, 3, 2 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600379" w14:textId="72A3E09F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2.33 pixels </w:t>
            </w:r>
          </w:p>
        </w:tc>
      </w:tr>
      <w:tr w:rsidR="00531900" w:rsidRPr="00531900" w14:paraId="0B63D4AA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3ECBA4" w14:textId="2D075C7C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B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171E2D" w14:textId="0E73D040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3, 5, 4 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DAF1D" w14:textId="13ED3072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pixels </w:t>
            </w:r>
          </w:p>
        </w:tc>
      </w:tr>
    </w:tbl>
    <w:p w14:paraId="1839F31D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E22B3E" w14:textId="42B0EB26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 is more accurate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because its average displacement error is lower. </w:t>
      </w:r>
    </w:p>
    <w:p w14:paraId="14B95713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A1A6D0" w14:textId="02305F01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(c) Justification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8969BB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A smaller displacement error means that the estimated motion is closer to the actual motion. Method A has an average error of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2.33 pixels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, whereas Method B has an average error of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4 pixels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. Therefore,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 provides more accurate motion estimation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. </w:t>
      </w:r>
    </w:p>
    <w:p w14:paraId="38AA01A0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900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CFE5E00" w14:textId="77777777" w:rsidR="00531900" w:rsidRPr="00C129D1" w:rsidRDefault="00531900" w:rsidP="0053190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Depth Estimation Comparison</w:t>
      </w:r>
    </w:p>
    <w:p w14:paraId="3FE0F109" w14:textId="2DD26861" w:rsidR="00531900" w:rsidRPr="00C129D1" w:rsidRDefault="00531900" w:rsidP="0053190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stereo vision system and a Structure-from-Motion (SfM) system estimate the depth of three objects. The estimated depths are: Stereo Vision: 2.0 m, 3.0 m, 4.0 m and SfM: 2.5 m, 3.8 m, 5.0 m, while the actual depths are 2 m, 3 m, and 4 m, respectively.</w:t>
      </w:r>
    </w:p>
    <w:p w14:paraId="338BBEE9" w14:textId="77777777" w:rsidR="00531900" w:rsidRPr="00C129D1" w:rsidRDefault="00531900" w:rsidP="0053190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(a) Calculate the absolute error for each object for both methods. (b) Calculate the average absolute error</w:t>
      </w:r>
    </w:p>
    <w:p w14:paraId="1327C5EA" w14:textId="77777777" w:rsidR="00531900" w:rsidRPr="00C129D1" w:rsidRDefault="00531900" w:rsidP="0053190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both methods.</w:t>
      </w:r>
    </w:p>
    <w:p w14:paraId="597C3D11" w14:textId="77E0709B" w:rsid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C129D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(c) Compare the methods and identify which provides more accurate depth estimation</w:t>
      </w: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</w:p>
    <w:p w14:paraId="21813265" w14:textId="77777777" w:rsidR="00531900" w:rsidRDefault="00531900" w:rsidP="005319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56B45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tbl>
      <w:tblPr>
        <w:tblW w:w="87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54"/>
        <w:gridCol w:w="2792"/>
        <w:gridCol w:w="1252"/>
      </w:tblGrid>
      <w:tr w:rsidR="00E43EC5" w:rsidRPr="00E43EC5" w14:paraId="45E70E0D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507F64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Object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33CB7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Depth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11472F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Stereo Vision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E4B45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SfM</w:t>
            </w:r>
            <w:proofErr w:type="spellEnd"/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4C709F36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12D52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87F723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20B582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E0141E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 m </w:t>
            </w:r>
          </w:p>
        </w:tc>
      </w:tr>
      <w:tr w:rsidR="00E43EC5" w:rsidRPr="00E43EC5" w14:paraId="2F5C7BE4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8AC11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0DCCA9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149FC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0132C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3.8 m </w:t>
            </w:r>
          </w:p>
        </w:tc>
      </w:tr>
      <w:tr w:rsidR="00E43EC5" w:rsidRPr="00E43EC5" w14:paraId="5471748F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9ABCE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10A660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CB6E9F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5F70A6" w14:textId="594DDE32" w:rsidR="00E43EC5" w:rsidRPr="00E43EC5" w:rsidRDefault="00E43EC5" w:rsidP="00E43EC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 </w:t>
            </w:r>
          </w:p>
        </w:tc>
      </w:tr>
    </w:tbl>
    <w:p w14:paraId="5001A787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135F90" w14:textId="12543CBB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(a). Absolute Error:</w:t>
      </w:r>
    </w:p>
    <w:p w14:paraId="1F916D24" w14:textId="03FE190B" w:rsidR="00E43EC5" w:rsidRPr="00E43EC5" w:rsidRDefault="00E43EC5" w:rsidP="00E43EC5">
      <w:pPr>
        <w:pStyle w:val="ListParagraph"/>
        <w:ind w:left="146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914B3BA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Absolute Error formula: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A3FC28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Absolute Error=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Estimated Depth−Actual Depth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 </w:t>
      </w:r>
    </w:p>
    <w:p w14:paraId="1B15CA3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DFAB94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1: </w:t>
      </w:r>
    </w:p>
    <w:p w14:paraId="06A1CB55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2.0−2.0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080231C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2: </w:t>
      </w:r>
    </w:p>
    <w:p w14:paraId="573B8397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lastRenderedPageBreak/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3.0−3.0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213426D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3: </w:t>
      </w:r>
    </w:p>
    <w:p w14:paraId="68C246DD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4.0−4.0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002580CE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SfM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9CAFD4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1: </w:t>
      </w:r>
    </w:p>
    <w:p w14:paraId="3B629D14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2.5−2.0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=0.5 m  </w:t>
      </w:r>
    </w:p>
    <w:p w14:paraId="5130D0CC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2: </w:t>
      </w:r>
    </w:p>
    <w:p w14:paraId="58C6F55B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3.8−3.0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=0.8 m  </w:t>
      </w:r>
    </w:p>
    <w:p w14:paraId="63BF765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3: </w:t>
      </w:r>
    </w:p>
    <w:p w14:paraId="432B5F4A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5.0−4.0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=1.0 m  </w:t>
      </w:r>
    </w:p>
    <w:p w14:paraId="71F36D80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2BCBC9D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Therefore: </w:t>
      </w:r>
    </w:p>
    <w:tbl>
      <w:tblPr>
        <w:tblW w:w="68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3448"/>
        <w:gridCol w:w="1892"/>
      </w:tblGrid>
      <w:tr w:rsidR="00E43EC5" w:rsidRPr="00E43EC5" w14:paraId="4F9C923E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9CA947" w14:textId="44AA8E0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Object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16E541" w14:textId="58A6140C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Stereo Vision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65CE00" w14:textId="765BE819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SfM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7E330F78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A32FDC" w14:textId="5E176FF1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6FF4DF" w14:textId="32BEB15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11E2B5" w14:textId="04A6A0A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0.5 m </w:t>
            </w:r>
          </w:p>
        </w:tc>
      </w:tr>
      <w:tr w:rsidR="00E43EC5" w:rsidRPr="00E43EC5" w14:paraId="35A19A63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E56702" w14:textId="442E62BE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AD674F" w14:textId="0580A175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61024A" w14:textId="076E4CC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0.8 m </w:t>
            </w:r>
          </w:p>
        </w:tc>
      </w:tr>
      <w:tr w:rsidR="00E43EC5" w:rsidRPr="00E43EC5" w14:paraId="5BA9B84A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ACA913" w14:textId="428EE5F8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DF00F6" w14:textId="7F1937D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34CD03" w14:textId="2D84893F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 m </w:t>
            </w:r>
          </w:p>
        </w:tc>
      </w:tr>
    </w:tbl>
    <w:p w14:paraId="0C55BC8F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0FE4AC" w14:textId="4793F41D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(b) Average Absolute Error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73F9C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C462A5" w14:textId="1208D22E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609045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Average Error 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0+0+0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= 0 m  </w:t>
      </w:r>
    </w:p>
    <w:p w14:paraId="12F88AD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        3 </w:t>
      </w:r>
    </w:p>
    <w:p w14:paraId="63F3695E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SfM: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1E206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Average Error 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0.5+0.8+1.0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 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2.3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= 0.767 m  </w:t>
      </w:r>
    </w:p>
    <w:p w14:paraId="7ACCEBEC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3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     3 </w:t>
      </w:r>
    </w:p>
    <w:p w14:paraId="1042E03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59FEDF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315FA4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6D60B8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B5127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3AFE7" w14:textId="50243468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(c) Comparison and Conclusion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A20B30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65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4294"/>
      </w:tblGrid>
      <w:tr w:rsidR="00E43EC5" w:rsidRPr="00E43EC5" w14:paraId="189352E6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FFEB70" w14:textId="67D36FDB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Method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7FC34" w14:textId="629E132E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Average Absolute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1D2F23B7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E00CA1" w14:textId="3577132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Stereo Vision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517CD7" w14:textId="5FE4ABC2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0 m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3BE800F1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79F4A1" w14:textId="34269CE8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SfM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AA9376" w14:textId="485E2CAC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0.767 m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</w:tbl>
    <w:p w14:paraId="3A0746D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78E6AE" w14:textId="13803F40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 provides more accurate depth estimation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because its average absolute error is 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0 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, meaning its estimated depths exactly match the actual depths for all three objects. SfM has an average error of approximately 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0.767 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, so it is less accurate for the given data. </w:t>
      </w:r>
    </w:p>
    <w:p w14:paraId="4024574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04E2A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3685D8" w14:textId="3396AAFE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Conclusion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81789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B960C6" w14:textId="77777777" w:rsidR="00E43EC5" w:rsidRPr="00E43EC5" w:rsidRDefault="00E43EC5" w:rsidP="00E43E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Detection: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Model B (YOLO) is better.  </w:t>
      </w:r>
    </w:p>
    <w:p w14:paraId="17C25357" w14:textId="77777777" w:rsidR="00E43EC5" w:rsidRPr="00E43EC5" w:rsidRDefault="00E43EC5" w:rsidP="00E43EC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Motion Estimation: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Method A is better.  </w:t>
      </w:r>
    </w:p>
    <w:p w14:paraId="1503E80E" w14:textId="77777777" w:rsidR="00E43EC5" w:rsidRPr="00E43EC5" w:rsidRDefault="00E43EC5" w:rsidP="00E43EC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Depth Estimation: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Stereo Vision is better. </w:t>
      </w:r>
    </w:p>
    <w:p w14:paraId="51EA247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42E5CE8" w14:textId="77777777" w:rsidR="00E43EC5" w:rsidRPr="00E43EC5" w:rsidRDefault="00E43EC5" w:rsidP="005319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B9CB6" w14:textId="77777777" w:rsidR="003E3EC7" w:rsidRPr="00E43EC5" w:rsidRDefault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4"/>
          <w:szCs w:val="24"/>
        </w:rPr>
      </w:pPr>
    </w:p>
    <w:sectPr w:rsidR="003E3EC7" w:rsidRPr="00E4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0EB0"/>
    <w:multiLevelType w:val="multilevel"/>
    <w:tmpl w:val="60D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76D32"/>
    <w:multiLevelType w:val="multilevel"/>
    <w:tmpl w:val="AA7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3DEC"/>
    <w:multiLevelType w:val="multilevel"/>
    <w:tmpl w:val="6F7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6247C"/>
    <w:multiLevelType w:val="multilevel"/>
    <w:tmpl w:val="6C0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64" w:hanging="384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010A12"/>
    <w:multiLevelType w:val="multilevel"/>
    <w:tmpl w:val="23EA207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37DA6DDC"/>
    <w:multiLevelType w:val="multilevel"/>
    <w:tmpl w:val="D0A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557208"/>
    <w:multiLevelType w:val="multilevel"/>
    <w:tmpl w:val="D25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EC6EDD"/>
    <w:multiLevelType w:val="hybridMultilevel"/>
    <w:tmpl w:val="C47AFACE"/>
    <w:lvl w:ilvl="0" w:tplc="C1D8EF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651F1"/>
    <w:multiLevelType w:val="multilevel"/>
    <w:tmpl w:val="915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989765">
    <w:abstractNumId w:val="5"/>
  </w:num>
  <w:num w:numId="2" w16cid:durableId="673801647">
    <w:abstractNumId w:val="6"/>
  </w:num>
  <w:num w:numId="3" w16cid:durableId="1117599955">
    <w:abstractNumId w:val="3"/>
  </w:num>
  <w:num w:numId="4" w16cid:durableId="2036804965">
    <w:abstractNumId w:val="2"/>
  </w:num>
  <w:num w:numId="5" w16cid:durableId="1180269118">
    <w:abstractNumId w:val="7"/>
  </w:num>
  <w:num w:numId="6" w16cid:durableId="1339430303">
    <w:abstractNumId w:val="8"/>
  </w:num>
  <w:num w:numId="7" w16cid:durableId="1749837868">
    <w:abstractNumId w:val="1"/>
  </w:num>
  <w:num w:numId="8" w16cid:durableId="1554541324">
    <w:abstractNumId w:val="0"/>
  </w:num>
  <w:num w:numId="9" w16cid:durableId="1378159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0A"/>
    <w:rsid w:val="0003370A"/>
    <w:rsid w:val="003E3EC7"/>
    <w:rsid w:val="00421D93"/>
    <w:rsid w:val="00531900"/>
    <w:rsid w:val="007853E5"/>
    <w:rsid w:val="007F3D0A"/>
    <w:rsid w:val="00C129D1"/>
    <w:rsid w:val="00E43EC5"/>
    <w:rsid w:val="00E64AD8"/>
    <w:rsid w:val="00F8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7B5A"/>
  <w15:chartTrackingRefBased/>
  <w15:docId w15:val="{1F33A3DB-3CF9-4CA8-9E58-51360614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70A"/>
  </w:style>
  <w:style w:type="paragraph" w:styleId="Heading1">
    <w:name w:val="heading 1"/>
    <w:basedOn w:val="Normal"/>
    <w:next w:val="Normal"/>
    <w:link w:val="Heading1Char"/>
    <w:uiPriority w:val="9"/>
    <w:qFormat/>
    <w:rsid w:val="0003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Nagendra Reddy</cp:lastModifiedBy>
  <cp:revision>2</cp:revision>
  <dcterms:created xsi:type="dcterms:W3CDTF">2026-08-20T04:45:00Z</dcterms:created>
  <dcterms:modified xsi:type="dcterms:W3CDTF">2026-08-20T04:45:00Z</dcterms:modified>
</cp:coreProperties>
</file>