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EE0F" w14:textId="77777777" w:rsidR="00E66D43" w:rsidRDefault="009120D8">
      <w:pPr>
        <w:spacing w:after="0"/>
        <w:ind w:left="4954" w:right="1206"/>
        <w:jc w:val="center"/>
      </w:pPr>
      <w:r>
        <w:rPr>
          <w:b/>
          <w:sz w:val="24"/>
        </w:rPr>
        <w:t>Project Design Phase-II Technology Stack (Architecture &amp; Stack)</w:t>
      </w:r>
    </w:p>
    <w:tbl>
      <w:tblPr>
        <w:tblStyle w:val="TableGrid"/>
        <w:tblW w:w="9352" w:type="dxa"/>
        <w:tblInd w:w="2596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66D43" w14:paraId="5B7ED2FD" w14:textId="77777777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6F11" w14:textId="77777777" w:rsidR="00E66D43" w:rsidRDefault="009120D8">
            <w:pPr>
              <w:spacing w:after="0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D32A" w14:textId="77777777" w:rsidR="00E66D43" w:rsidRDefault="009120D8">
            <w:pPr>
              <w:spacing w:after="0"/>
            </w:pPr>
            <w:r>
              <w:t>26 June 2025</w:t>
            </w:r>
          </w:p>
        </w:tc>
      </w:tr>
      <w:tr w:rsidR="00E66D43" w14:paraId="432292BE" w14:textId="77777777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20DC" w14:textId="77777777" w:rsidR="00E66D43" w:rsidRDefault="009120D8">
            <w:pPr>
              <w:spacing w:after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4F72" w14:textId="2B60CEF3" w:rsidR="00E66D43" w:rsidRDefault="009120D8">
            <w:pPr>
              <w:spacing w:after="0"/>
            </w:pPr>
            <w:r>
              <w:t>LTVIP2025TMID39268</w:t>
            </w:r>
          </w:p>
        </w:tc>
      </w:tr>
      <w:tr w:rsidR="00E66D43" w14:paraId="0374C763" w14:textId="77777777">
        <w:trPr>
          <w:trHeight w:val="8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640F" w14:textId="77777777" w:rsidR="00E66D43" w:rsidRDefault="009120D8">
            <w:pPr>
              <w:spacing w:after="0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4F8B" w14:textId="77777777" w:rsidR="00E66D43" w:rsidRDefault="009120D8">
            <w:pPr>
              <w:spacing w:after="142"/>
            </w:pPr>
            <w:proofErr w:type="spellStart"/>
            <w:r>
              <w:t>Hematovision</w:t>
            </w:r>
            <w:proofErr w:type="spellEnd"/>
            <w:r>
              <w:t xml:space="preserve"> – Advanced Blood Cell</w:t>
            </w:r>
          </w:p>
          <w:p w14:paraId="517B54E5" w14:textId="77777777" w:rsidR="00E66D43" w:rsidRDefault="009120D8">
            <w:pPr>
              <w:spacing w:after="0"/>
            </w:pPr>
            <w:r>
              <w:t>Classification using Transfer Learning</w:t>
            </w:r>
          </w:p>
        </w:tc>
      </w:tr>
      <w:tr w:rsidR="00E66D43" w14:paraId="63ACB8A7" w14:textId="77777777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CD8C" w14:textId="77777777" w:rsidR="00E66D43" w:rsidRDefault="009120D8">
            <w:pPr>
              <w:spacing w:after="0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509E" w14:textId="77777777" w:rsidR="00E66D43" w:rsidRDefault="009120D8">
            <w:pPr>
              <w:spacing w:after="0"/>
            </w:pPr>
            <w:r>
              <w:t>4 Marks</w:t>
            </w:r>
          </w:p>
        </w:tc>
      </w:tr>
    </w:tbl>
    <w:p w14:paraId="7434D73A" w14:textId="77777777" w:rsidR="00E66D43" w:rsidRDefault="009120D8">
      <w:pPr>
        <w:spacing w:after="142"/>
        <w:ind w:left="-5" w:hanging="10"/>
      </w:pPr>
      <w:r>
        <w:rPr>
          <w:b/>
        </w:rPr>
        <w:t>Technical Architecture:</w:t>
      </w:r>
    </w:p>
    <w:p w14:paraId="2A31AFE0" w14:textId="77777777" w:rsidR="00E66D43" w:rsidRDefault="009120D8">
      <w:pPr>
        <w:spacing w:after="144"/>
      </w:pPr>
      <w:r>
        <w:t>The Deliverable shall include the architectural diagram as below and the information as per the table1 &amp; table 2</w:t>
      </w:r>
    </w:p>
    <w:p w14:paraId="4F34FC1E" w14:textId="77777777" w:rsidR="00E66D43" w:rsidRDefault="009120D8">
      <w:pPr>
        <w:spacing w:after="0"/>
        <w:ind w:left="1841" w:right="114"/>
        <w:jc w:val="right"/>
      </w:pPr>
      <w:r>
        <w:rPr>
          <w:b/>
          <w:color w:val="0563C1"/>
          <w:u w:val="single" w:color="0563C1"/>
        </w:rPr>
        <w:t>/</w:t>
      </w:r>
    </w:p>
    <w:p w14:paraId="3EB8D946" w14:textId="77777777" w:rsidR="00E66D43" w:rsidRDefault="009120D8">
      <w:pPr>
        <w:pBdr>
          <w:top w:val="single" w:sz="2" w:space="0" w:color="3465A4"/>
          <w:left w:val="single" w:sz="2" w:space="0" w:color="3465A4"/>
          <w:bottom w:val="single" w:sz="2" w:space="0" w:color="3465A4"/>
          <w:right w:val="single" w:sz="2" w:space="0" w:color="3465A4"/>
        </w:pBdr>
        <w:spacing w:after="0"/>
        <w:ind w:right="178"/>
        <w:jc w:val="right"/>
      </w:pPr>
      <w:r>
        <w:rPr>
          <w:noProof/>
        </w:rPr>
        <w:drawing>
          <wp:inline distT="0" distB="0" distL="0" distR="0" wp14:anchorId="571940C4" wp14:editId="7ED67DC2">
            <wp:extent cx="5572760" cy="371538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MobileNetV2</w:t>
      </w:r>
    </w:p>
    <w:p w14:paraId="54742C1E" w14:textId="77777777" w:rsidR="00E66D43" w:rsidRDefault="009120D8">
      <w:pPr>
        <w:spacing w:after="0"/>
        <w:ind w:left="-5" w:hanging="10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TableGrid"/>
        <w:tblW w:w="14192" w:type="dxa"/>
        <w:tblInd w:w="4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4004"/>
        <w:gridCol w:w="5220"/>
        <w:gridCol w:w="4134"/>
      </w:tblGrid>
      <w:tr w:rsidR="00E66D43" w14:paraId="688AD6E3" w14:textId="77777777">
        <w:trPr>
          <w:trHeight w:val="442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6500" w14:textId="77777777" w:rsidR="00E66D43" w:rsidRDefault="009120D8">
            <w:pPr>
              <w:spacing w:after="0"/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6C44" w14:textId="77777777" w:rsidR="00E66D43" w:rsidRDefault="009120D8">
            <w:pPr>
              <w:spacing w:after="0"/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608A" w14:textId="77777777" w:rsidR="00E66D43" w:rsidRDefault="009120D8">
            <w:pPr>
              <w:spacing w:after="0"/>
            </w:pPr>
            <w:r>
              <w:rPr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8771" w14:textId="77777777" w:rsidR="00E66D43" w:rsidRDefault="009120D8">
            <w:pPr>
              <w:spacing w:after="0"/>
            </w:pPr>
            <w:r>
              <w:rPr>
                <w:b/>
              </w:rPr>
              <w:t>Technology</w:t>
            </w:r>
          </w:p>
        </w:tc>
      </w:tr>
      <w:tr w:rsidR="00E66D43" w14:paraId="52700357" w14:textId="77777777">
        <w:trPr>
          <w:trHeight w:val="7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9E54" w14:textId="77777777" w:rsidR="00E66D43" w:rsidRDefault="009120D8">
            <w:pPr>
              <w:spacing w:after="0"/>
              <w:ind w:left="142"/>
              <w:jc w:val="center"/>
            </w:pPr>
            <w:r>
              <w:t>1.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CA84" w14:textId="77777777" w:rsidR="00E66D43" w:rsidRDefault="009120D8">
            <w:pPr>
              <w:spacing w:after="0"/>
            </w:pPr>
            <w:r>
              <w:t>User Interface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072A" w14:textId="77777777" w:rsidR="00E66D43" w:rsidRDefault="009120D8">
            <w:pPr>
              <w:spacing w:after="0"/>
            </w:pPr>
            <w:r>
              <w:t>Web interface where users upload Blood Cell images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AE9A" w14:textId="77777777" w:rsidR="00E66D43" w:rsidRDefault="009120D8">
            <w:pPr>
              <w:spacing w:after="0"/>
            </w:pPr>
            <w:r>
              <w:t xml:space="preserve">HTML, CSS, JavaScript </w:t>
            </w:r>
          </w:p>
        </w:tc>
      </w:tr>
      <w:tr w:rsidR="00E66D43" w14:paraId="701E6777" w14:textId="77777777">
        <w:trPr>
          <w:trHeight w:val="87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FFB1" w14:textId="77777777" w:rsidR="00E66D43" w:rsidRDefault="009120D8">
            <w:pPr>
              <w:spacing w:after="0"/>
              <w:ind w:left="142"/>
              <w:jc w:val="center"/>
            </w:pPr>
            <w:r>
              <w:t>2.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F008" w14:textId="77777777" w:rsidR="00E66D43" w:rsidRDefault="009120D8">
            <w:pPr>
              <w:spacing w:after="0"/>
            </w:pPr>
            <w:r>
              <w:t>Application Logic-1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4EBA" w14:textId="77777777" w:rsidR="00E66D43" w:rsidRDefault="009120D8">
            <w:pPr>
              <w:spacing w:after="0"/>
            </w:pPr>
            <w:r>
              <w:t>Backend logic for handling image upload and routing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1E19" w14:textId="77777777" w:rsidR="00E66D43" w:rsidRDefault="009120D8">
            <w:pPr>
              <w:spacing w:after="0"/>
            </w:pPr>
            <w:proofErr w:type="gramStart"/>
            <w:r>
              <w:t>Python(</w:t>
            </w:r>
            <w:proofErr w:type="gramEnd"/>
            <w:r>
              <w:t>Flask Framework)</w:t>
            </w:r>
          </w:p>
        </w:tc>
      </w:tr>
      <w:tr w:rsidR="00E66D43" w14:paraId="3D79480D" w14:textId="77777777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3DE2" w14:textId="77777777" w:rsidR="00E66D43" w:rsidRDefault="009120D8">
            <w:pPr>
              <w:spacing w:after="0"/>
              <w:ind w:left="142"/>
              <w:jc w:val="center"/>
            </w:pPr>
            <w:r>
              <w:t>3.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F877" w14:textId="77777777" w:rsidR="00E66D43" w:rsidRDefault="009120D8">
            <w:pPr>
              <w:spacing w:after="0"/>
            </w:pPr>
            <w:r>
              <w:t>Application Logic-2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E69C" w14:textId="77777777" w:rsidR="00E66D43" w:rsidRDefault="009120D8">
            <w:pPr>
              <w:spacing w:after="0"/>
            </w:pPr>
            <w:r>
              <w:t>N/A (Not using speech-to-text)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F8C4" w14:textId="77777777" w:rsidR="00E66D43" w:rsidRDefault="009120D8">
            <w:pPr>
              <w:spacing w:after="0"/>
            </w:pPr>
            <w:r>
              <w:t xml:space="preserve">- </w:t>
            </w:r>
          </w:p>
        </w:tc>
      </w:tr>
      <w:tr w:rsidR="00E66D43" w14:paraId="3D011D4E" w14:textId="77777777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F42F" w14:textId="77777777" w:rsidR="00E66D43" w:rsidRDefault="009120D8">
            <w:pPr>
              <w:spacing w:after="0"/>
              <w:ind w:left="142"/>
              <w:jc w:val="center"/>
            </w:pPr>
            <w:r>
              <w:t>4.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AAA2" w14:textId="77777777" w:rsidR="00E66D43" w:rsidRDefault="009120D8">
            <w:pPr>
              <w:spacing w:after="0"/>
            </w:pPr>
            <w:r>
              <w:t>Application Logic-3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D090" w14:textId="77777777" w:rsidR="00E66D43" w:rsidRDefault="009120D8">
            <w:pPr>
              <w:spacing w:after="0"/>
            </w:pPr>
            <w:r>
              <w:t>N/A (Not using speech-to-text)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D145" w14:textId="77777777" w:rsidR="00E66D43" w:rsidRDefault="009120D8">
            <w:pPr>
              <w:spacing w:after="0"/>
            </w:pPr>
            <w:r>
              <w:t xml:space="preserve">- </w:t>
            </w:r>
          </w:p>
        </w:tc>
      </w:tr>
      <w:tr w:rsidR="00E66D43" w14:paraId="1022374D" w14:textId="77777777">
        <w:trPr>
          <w:trHeight w:val="49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1FFC" w14:textId="77777777" w:rsidR="00E66D43" w:rsidRDefault="009120D8">
            <w:pPr>
              <w:spacing w:after="0"/>
              <w:ind w:left="142"/>
              <w:jc w:val="center"/>
            </w:pPr>
            <w:r>
              <w:t>5.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0E7" w14:textId="77777777" w:rsidR="00E66D43" w:rsidRDefault="009120D8">
            <w:pPr>
              <w:spacing w:after="0"/>
            </w:pPr>
            <w:r>
              <w:t>Database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8F95" w14:textId="77777777" w:rsidR="00E66D43" w:rsidRDefault="009120D8">
            <w:pPr>
              <w:spacing w:after="0"/>
            </w:pPr>
            <w:r>
              <w:t>Store image metadata and prediction results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361A" w14:textId="77777777" w:rsidR="00E66D43" w:rsidRDefault="009120D8">
            <w:pPr>
              <w:spacing w:after="0"/>
            </w:pPr>
            <w:r>
              <w:t>SQLite (local), can scale to PostgreSQL</w:t>
            </w:r>
          </w:p>
        </w:tc>
      </w:tr>
      <w:tr w:rsidR="00E66D43" w14:paraId="0D85B248" w14:textId="77777777">
        <w:trPr>
          <w:trHeight w:val="87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2CC3" w14:textId="77777777" w:rsidR="00E66D43" w:rsidRDefault="009120D8">
            <w:pPr>
              <w:spacing w:after="0"/>
              <w:ind w:left="142"/>
              <w:jc w:val="center"/>
            </w:pPr>
            <w:r>
              <w:t>6.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F9A1" w14:textId="77777777" w:rsidR="00E66D43" w:rsidRDefault="009120D8">
            <w:pPr>
              <w:spacing w:after="0"/>
            </w:pPr>
            <w:r>
              <w:t>Cloud Database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3F39" w14:textId="77777777" w:rsidR="00E66D43" w:rsidRDefault="009120D8">
            <w:pPr>
              <w:spacing w:after="142"/>
            </w:pPr>
            <w:r>
              <w:t>Not used in local setup (future scope: Firebase /</w:t>
            </w:r>
          </w:p>
          <w:p w14:paraId="25004E38" w14:textId="77777777" w:rsidR="00E66D43" w:rsidRDefault="009120D8">
            <w:pPr>
              <w:spacing w:after="0"/>
            </w:pPr>
            <w:r>
              <w:t>AWS DynamoDB)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777D" w14:textId="77777777" w:rsidR="00E66D43" w:rsidRDefault="009120D8">
            <w:pPr>
              <w:spacing w:after="0"/>
            </w:pPr>
            <w:r>
              <w:t>-</w:t>
            </w:r>
          </w:p>
        </w:tc>
      </w:tr>
      <w:tr w:rsidR="00E66D43" w14:paraId="52E435AD" w14:textId="77777777">
        <w:trPr>
          <w:trHeight w:val="48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2CA7" w14:textId="77777777" w:rsidR="00E66D43" w:rsidRDefault="009120D8">
            <w:pPr>
              <w:spacing w:after="0"/>
              <w:ind w:left="142"/>
              <w:jc w:val="center"/>
            </w:pPr>
            <w:r>
              <w:t>7.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DADD" w14:textId="77777777" w:rsidR="00E66D43" w:rsidRDefault="009120D8">
            <w:pPr>
              <w:spacing w:after="0"/>
            </w:pPr>
            <w:r>
              <w:t>File Storage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FBBF" w14:textId="77777777" w:rsidR="00E66D43" w:rsidRDefault="009120D8">
            <w:pPr>
              <w:spacing w:after="0"/>
            </w:pPr>
            <w:r>
              <w:t>Store uploaded images locally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8F59" w14:textId="77777777" w:rsidR="00E66D43" w:rsidRDefault="009120D8">
            <w:pPr>
              <w:spacing w:after="0"/>
            </w:pPr>
            <w:r>
              <w:t>Local filesystem (uploads/)</w:t>
            </w:r>
          </w:p>
        </w:tc>
      </w:tr>
      <w:tr w:rsidR="00E66D43" w14:paraId="12F762C8" w14:textId="77777777">
        <w:trPr>
          <w:trHeight w:val="87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20B7" w14:textId="77777777" w:rsidR="00E66D43" w:rsidRDefault="009120D8">
            <w:pPr>
              <w:spacing w:after="0"/>
              <w:ind w:left="142"/>
              <w:jc w:val="center"/>
            </w:pPr>
            <w:r>
              <w:t>8.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D16A" w14:textId="77777777" w:rsidR="00E66D43" w:rsidRDefault="009120D8">
            <w:pPr>
              <w:spacing w:after="0"/>
            </w:pPr>
            <w:r>
              <w:t>External API-1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AD8A" w14:textId="77777777" w:rsidR="00E66D43" w:rsidRDefault="009120D8">
            <w:pPr>
              <w:spacing w:after="0"/>
            </w:pPr>
            <w:r>
              <w:t>Optional integration for weather-related poultry insights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85C4" w14:textId="77777777" w:rsidR="00E66D43" w:rsidRDefault="009120D8">
            <w:pPr>
              <w:spacing w:after="0"/>
            </w:pPr>
            <w:r>
              <w:t>OpenWeatherMap API (Future Scope)</w:t>
            </w:r>
          </w:p>
        </w:tc>
      </w:tr>
      <w:tr w:rsidR="00E66D43" w14:paraId="230FE237" w14:textId="77777777">
        <w:trPr>
          <w:trHeight w:val="49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5D6F" w14:textId="77777777" w:rsidR="00E66D43" w:rsidRDefault="009120D8">
            <w:pPr>
              <w:spacing w:after="0"/>
              <w:ind w:left="142"/>
              <w:jc w:val="center"/>
            </w:pPr>
            <w:r>
              <w:t>9.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FCD" w14:textId="77777777" w:rsidR="00E66D43" w:rsidRDefault="009120D8">
            <w:pPr>
              <w:spacing w:after="0"/>
            </w:pPr>
            <w:r>
              <w:t>External API-2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5B91" w14:textId="77777777" w:rsidR="00E66D43" w:rsidRDefault="009120D8">
            <w:pPr>
              <w:spacing w:after="0"/>
            </w:pPr>
            <w:r>
              <w:t>Not applicable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9952" w14:textId="77777777" w:rsidR="00E66D43" w:rsidRDefault="009120D8">
            <w:pPr>
              <w:spacing w:after="0"/>
            </w:pPr>
            <w:r>
              <w:t>-</w:t>
            </w:r>
          </w:p>
        </w:tc>
      </w:tr>
      <w:tr w:rsidR="00E66D43" w14:paraId="3FE5B9BD" w14:textId="77777777">
        <w:trPr>
          <w:trHeight w:val="87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2289" w14:textId="77777777" w:rsidR="00E66D43" w:rsidRDefault="009120D8">
            <w:pPr>
              <w:spacing w:after="0"/>
              <w:ind w:left="284"/>
            </w:pPr>
            <w:r>
              <w:t>10.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B157" w14:textId="77777777" w:rsidR="00E66D43" w:rsidRDefault="009120D8">
            <w:pPr>
              <w:spacing w:after="0"/>
            </w:pPr>
            <w:r>
              <w:t>Machine Learning Model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5311" w14:textId="77777777" w:rsidR="00E66D43" w:rsidRDefault="009120D8">
            <w:pPr>
              <w:spacing w:after="0"/>
            </w:pPr>
            <w:r>
              <w:t>Image classification using pretrained MobileNetV2 model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5B69" w14:textId="77777777" w:rsidR="00E66D43" w:rsidRDefault="009120D8">
            <w:pPr>
              <w:spacing w:after="0"/>
            </w:pPr>
            <w:proofErr w:type="spellStart"/>
            <w:r>
              <w:t>PyTorch</w:t>
            </w:r>
            <w:proofErr w:type="spellEnd"/>
            <w:r>
              <w:t xml:space="preserve"> + ResNet-18</w:t>
            </w:r>
          </w:p>
        </w:tc>
      </w:tr>
      <w:tr w:rsidR="00E66D43" w14:paraId="7C99FB2A" w14:textId="77777777">
        <w:trPr>
          <w:trHeight w:val="87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6565" w14:textId="77777777" w:rsidR="00E66D43" w:rsidRDefault="009120D8">
            <w:pPr>
              <w:spacing w:after="0"/>
              <w:ind w:left="284"/>
            </w:pPr>
            <w:r>
              <w:t>11.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B672" w14:textId="77777777" w:rsidR="00E66D43" w:rsidRDefault="009120D8">
            <w:pPr>
              <w:spacing w:after="0"/>
            </w:pPr>
            <w:r>
              <w:t>Infrastructure (Server / Cloud)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CD6" w14:textId="77777777" w:rsidR="00E66D43" w:rsidRDefault="009120D8">
            <w:pPr>
              <w:spacing w:after="0"/>
            </w:pPr>
            <w:r>
              <w:t xml:space="preserve">Application hosted and tested locally using Flask server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2D63" w14:textId="77777777" w:rsidR="00E66D43" w:rsidRDefault="009120D8">
            <w:pPr>
              <w:spacing w:after="0"/>
            </w:pPr>
            <w:r>
              <w:t>Localhost (127.0.0.1:5000).</w:t>
            </w:r>
          </w:p>
        </w:tc>
      </w:tr>
    </w:tbl>
    <w:p w14:paraId="3A45700C" w14:textId="77777777" w:rsidR="00E66D43" w:rsidRDefault="009120D8">
      <w:pPr>
        <w:spacing w:after="0"/>
        <w:ind w:left="-5" w:hanging="10"/>
      </w:pPr>
      <w:r>
        <w:rPr>
          <w:b/>
        </w:rPr>
        <w:t>Table-2: Application Characteristics:</w:t>
      </w:r>
    </w:p>
    <w:tbl>
      <w:tblPr>
        <w:tblStyle w:val="TableGrid"/>
        <w:tblW w:w="14062" w:type="dxa"/>
        <w:tblInd w:w="4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4"/>
        <w:gridCol w:w="3970"/>
        <w:gridCol w:w="5170"/>
        <w:gridCol w:w="4098"/>
      </w:tblGrid>
      <w:tr w:rsidR="00E66D43" w14:paraId="384AA841" w14:textId="77777777">
        <w:trPr>
          <w:trHeight w:val="53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4485" w14:textId="77777777" w:rsidR="00E66D43" w:rsidRDefault="009120D8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52B9" w14:textId="77777777" w:rsidR="00E66D43" w:rsidRDefault="009120D8">
            <w:pPr>
              <w:spacing w:after="0"/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43B8" w14:textId="77777777" w:rsidR="00E66D43" w:rsidRDefault="009120D8">
            <w:pPr>
              <w:spacing w:after="0"/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D2BF" w14:textId="77777777" w:rsidR="00E66D43" w:rsidRDefault="009120D8">
            <w:pPr>
              <w:spacing w:after="0"/>
            </w:pPr>
            <w:r>
              <w:rPr>
                <w:b/>
              </w:rPr>
              <w:t xml:space="preserve">Technology </w:t>
            </w:r>
          </w:p>
        </w:tc>
      </w:tr>
      <w:tr w:rsidR="00E66D43" w14:paraId="7D8F3361" w14:textId="77777777">
        <w:trPr>
          <w:trHeight w:val="44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884D" w14:textId="77777777" w:rsidR="00E66D43" w:rsidRDefault="009120D8">
            <w:pPr>
              <w:spacing w:after="0"/>
              <w:ind w:left="152"/>
              <w:jc w:val="center"/>
            </w:pPr>
            <w: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BEC5" w14:textId="77777777" w:rsidR="00E66D43" w:rsidRDefault="009120D8">
            <w:pPr>
              <w:spacing w:after="0"/>
            </w:pPr>
            <w: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92BC" w14:textId="77777777" w:rsidR="00E66D43" w:rsidRDefault="009120D8">
            <w:pPr>
              <w:spacing w:after="0"/>
            </w:pPr>
            <w:r>
              <w:t>Backend and model based on open-source tools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2A36" w14:textId="77777777" w:rsidR="00E66D43" w:rsidRDefault="009120D8">
            <w:pPr>
              <w:spacing w:after="0"/>
            </w:pPr>
            <w:r>
              <w:t xml:space="preserve">Flask, </w:t>
            </w:r>
            <w:proofErr w:type="spellStart"/>
            <w:r>
              <w:t>PyTorch</w:t>
            </w:r>
            <w:proofErr w:type="spellEnd"/>
            <w:r>
              <w:t>, NumPy, OpenCV</w:t>
            </w:r>
          </w:p>
        </w:tc>
      </w:tr>
      <w:tr w:rsidR="00E66D43" w14:paraId="4F3F8617" w14:textId="77777777">
        <w:trPr>
          <w:trHeight w:val="87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014D" w14:textId="77777777" w:rsidR="00E66D43" w:rsidRDefault="009120D8">
            <w:pPr>
              <w:spacing w:after="0"/>
              <w:ind w:left="152"/>
              <w:jc w:val="center"/>
            </w:pPr>
            <w:r>
              <w:lastRenderedPageBreak/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EAEB" w14:textId="77777777" w:rsidR="00E66D43" w:rsidRDefault="009120D8">
            <w:pPr>
              <w:spacing w:after="0"/>
            </w:pPr>
            <w: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34A2" w14:textId="77777777" w:rsidR="00E66D43" w:rsidRDefault="009120D8">
            <w:pPr>
              <w:spacing w:after="0"/>
            </w:pPr>
            <w:r>
              <w:t>Validating file uploads, restricting extensions, local session handling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D69C" w14:textId="77777777" w:rsidR="00E66D43" w:rsidRDefault="009120D8">
            <w:pPr>
              <w:spacing w:after="142"/>
            </w:pPr>
            <w:r>
              <w:t>File type validation, Flask-CORS</w:t>
            </w:r>
          </w:p>
          <w:p w14:paraId="1C6AFB83" w14:textId="77777777" w:rsidR="00E66D43" w:rsidRDefault="009120D8">
            <w:pPr>
              <w:spacing w:after="0"/>
            </w:pPr>
            <w:r>
              <w:t>(optional)</w:t>
            </w:r>
          </w:p>
        </w:tc>
      </w:tr>
      <w:tr w:rsidR="00E66D43" w14:paraId="177FA317" w14:textId="77777777">
        <w:trPr>
          <w:trHeight w:val="87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EE5B" w14:textId="77777777" w:rsidR="00E66D43" w:rsidRDefault="009120D8">
            <w:pPr>
              <w:spacing w:after="0"/>
              <w:ind w:left="152"/>
              <w:jc w:val="center"/>
            </w:pPr>
            <w: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F644" w14:textId="77777777" w:rsidR="00E66D43" w:rsidRDefault="009120D8">
            <w:pPr>
              <w:spacing w:after="0"/>
            </w:pPr>
            <w: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8D69" w14:textId="77777777" w:rsidR="00E66D43" w:rsidRDefault="009120D8">
            <w:pPr>
              <w:spacing w:after="0"/>
            </w:pPr>
            <w:r>
              <w:t>Modular logic allows upgrade to microservices and cloud deployment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E9E" w14:textId="77777777" w:rsidR="00E66D43" w:rsidRDefault="009120D8">
            <w:pPr>
              <w:spacing w:after="0"/>
            </w:pPr>
            <w:r>
              <w:t>3-tier architecture (UI - Logic - Storage)</w:t>
            </w:r>
          </w:p>
        </w:tc>
      </w:tr>
      <w:tr w:rsidR="00E66D43" w14:paraId="4CC47396" w14:textId="77777777">
        <w:trPr>
          <w:trHeight w:val="87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776F" w14:textId="77777777" w:rsidR="00E66D43" w:rsidRDefault="009120D8">
            <w:pPr>
              <w:spacing w:after="0"/>
              <w:ind w:left="152"/>
              <w:jc w:val="center"/>
            </w:pPr>
            <w: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9B24" w14:textId="77777777" w:rsidR="00E66D43" w:rsidRDefault="009120D8">
            <w:pPr>
              <w:spacing w:after="0"/>
            </w:pPr>
            <w: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884C" w14:textId="77777777" w:rsidR="00E66D43" w:rsidRDefault="009120D8">
            <w:pPr>
              <w:spacing w:after="0"/>
            </w:pPr>
            <w:r>
              <w:t>Local setup for now; can be made highly available using containerization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ABBF" w14:textId="77777777" w:rsidR="00E66D43" w:rsidRDefault="009120D8">
            <w:pPr>
              <w:spacing w:after="0"/>
            </w:pPr>
            <w:r>
              <w:t>Docker (future), Flask</w:t>
            </w:r>
          </w:p>
        </w:tc>
      </w:tr>
      <w:tr w:rsidR="00E66D43" w14:paraId="353DAD74" w14:textId="77777777">
        <w:trPr>
          <w:trHeight w:val="87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19FC" w14:textId="77777777" w:rsidR="00E66D43" w:rsidRDefault="009120D8">
            <w:pPr>
              <w:spacing w:after="0"/>
              <w:ind w:left="152"/>
              <w:jc w:val="center"/>
            </w:pPr>
            <w:r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9FE1" w14:textId="77777777" w:rsidR="00E66D43" w:rsidRDefault="009120D8">
            <w:pPr>
              <w:spacing w:after="0"/>
            </w:pPr>
            <w: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194" w14:textId="77777777" w:rsidR="00E66D43" w:rsidRDefault="009120D8">
            <w:pPr>
              <w:spacing w:after="0"/>
            </w:pPr>
            <w:r>
              <w:t>Lightweight model (ResNet-18), fast image inference (&lt;3s per request)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889C" w14:textId="77777777" w:rsidR="00E66D43" w:rsidRDefault="009120D8">
            <w:pPr>
              <w:spacing w:after="0"/>
            </w:pPr>
            <w:proofErr w:type="spellStart"/>
            <w:r>
              <w:t>PyTorch</w:t>
            </w:r>
            <w:proofErr w:type="spellEnd"/>
            <w:r>
              <w:t xml:space="preserve"> with GPU/CPU acceleration</w:t>
            </w:r>
          </w:p>
        </w:tc>
      </w:tr>
    </w:tbl>
    <w:p w14:paraId="1A33FA62" w14:textId="77777777" w:rsidR="009120D8" w:rsidRDefault="009120D8"/>
    <w:sectPr w:rsidR="00000000">
      <w:pgSz w:w="16838" w:h="11906" w:orient="landscape"/>
      <w:pgMar w:top="1447" w:right="4601" w:bottom="13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43"/>
    <w:rsid w:val="001C1B1F"/>
    <w:rsid w:val="009120D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F7D1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Nagendra P</cp:lastModifiedBy>
  <cp:revision>2</cp:revision>
  <dcterms:created xsi:type="dcterms:W3CDTF">2025-07-02T16:47:00Z</dcterms:created>
  <dcterms:modified xsi:type="dcterms:W3CDTF">2025-07-02T16:47:00Z</dcterms:modified>
</cp:coreProperties>
</file>