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bookmarkStart w:id="0" w:name="_Hlk129250961"/>
      <w:bookmarkEnd w:id="0"/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63AB7C3E" w:rsidR="007A53A1" w:rsidRPr="007A53A1" w:rsidRDefault="00DA273D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Sistema de Gestión para Citas Médicas</w:t>
      </w:r>
    </w:p>
    <w:p w14:paraId="30732B53" w14:textId="77777777" w:rsidR="007A53A1" w:rsidRPr="007A53A1" w:rsidRDefault="007A53A1" w:rsidP="007A53A1"/>
    <w:p w14:paraId="5EBF382D" w14:textId="690D7691" w:rsidR="007A53A1" w:rsidRDefault="00BB735F" w:rsidP="001743E8">
      <w:pPr>
        <w:pStyle w:val="Ttulo1"/>
        <w:numPr>
          <w:ilvl w:val="0"/>
          <w:numId w:val="0"/>
        </w:numPr>
        <w:ind w:left="284"/>
      </w:pPr>
      <w:r w:rsidRPr="00BB735F">
        <w:br w:type="page"/>
      </w:r>
      <w:r w:rsidR="00A135A0">
        <w:lastRenderedPageBreak/>
        <w:tab/>
      </w:r>
    </w:p>
    <w:p w14:paraId="1B89C557" w14:textId="5B920AAD" w:rsidR="00D1387C" w:rsidRDefault="001743E8" w:rsidP="00D1387C">
      <w:pPr>
        <w:pStyle w:val="Ttulo1"/>
      </w:pPr>
      <w:r>
        <w:t>INSTRUCCIONES PARA EL LEVANTAMIENTO DEL PROYECTO</w:t>
      </w:r>
    </w:p>
    <w:p w14:paraId="313D80EB" w14:textId="032BFB90" w:rsidR="00D1387C" w:rsidRDefault="00D1387C" w:rsidP="00D1387C">
      <w:pPr>
        <w:pStyle w:val="Ttulo2"/>
      </w:pPr>
      <w:r>
        <w:t>Descripción</w:t>
      </w:r>
    </w:p>
    <w:p w14:paraId="495E868F" w14:textId="28817D02" w:rsidR="00D1387C" w:rsidRPr="00D1387C" w:rsidRDefault="00D1387C" w:rsidP="00D1387C">
      <w:r>
        <w:t xml:space="preserve">En esta sección se </w:t>
      </w:r>
      <w:r w:rsidR="00361A9E">
        <w:t>describe el desarrollo del proyecto solución para la problemática planteada.</w:t>
      </w:r>
    </w:p>
    <w:p w14:paraId="44397DC9" w14:textId="0C99A8F8" w:rsidR="00361A9E" w:rsidRPr="004F4ECA" w:rsidRDefault="00361A9E" w:rsidP="00361A9E">
      <w:pPr>
        <w:jc w:val="center"/>
      </w:pPr>
    </w:p>
    <w:p w14:paraId="0F6457C0" w14:textId="0D0FADE9" w:rsidR="00D1387C" w:rsidRDefault="00D1387C" w:rsidP="00D1387C">
      <w:pPr>
        <w:pStyle w:val="Ttulo2"/>
      </w:pPr>
      <w:r>
        <w:t>Software para le ejecución</w:t>
      </w:r>
    </w:p>
    <w:p w14:paraId="2D8F80CA" w14:textId="5BFCDC80" w:rsidR="00D1387C" w:rsidRDefault="00D1387C" w:rsidP="00D1387C">
      <w:pPr>
        <w:rPr>
          <w:b/>
          <w:bCs/>
        </w:rPr>
      </w:pPr>
      <w:r w:rsidRPr="00F44105">
        <w:rPr>
          <w:b/>
          <w:bCs/>
        </w:rPr>
        <w:t>XAMPP</w:t>
      </w:r>
    </w:p>
    <w:p w14:paraId="0EA400B5" w14:textId="72F231C9" w:rsidR="009C3AEC" w:rsidRDefault="009C3AEC" w:rsidP="00D1387C">
      <w:r w:rsidRPr="009C3AEC">
        <w:t>Descargar</w:t>
      </w:r>
      <w:r>
        <w:t xml:space="preserve"> XAMPP, versión 8.1.12</w:t>
      </w:r>
    </w:p>
    <w:p w14:paraId="506CD9A4" w14:textId="07F7AD6F" w:rsidR="00921936" w:rsidRDefault="00585527" w:rsidP="00D1387C">
      <w:hyperlink r:id="rId9" w:history="1">
        <w:r w:rsidR="00921936" w:rsidRPr="00921936">
          <w:rPr>
            <w:rStyle w:val="Hipervnculo"/>
          </w:rPr>
          <w:t>https://www.apachefriends.org/es/download.html</w:t>
        </w:r>
      </w:hyperlink>
    </w:p>
    <w:p w14:paraId="62444066" w14:textId="77777777" w:rsidR="00310A91" w:rsidRDefault="00310A91" w:rsidP="009C3AEC">
      <w:pPr>
        <w:jc w:val="center"/>
      </w:pPr>
    </w:p>
    <w:p w14:paraId="6CB41813" w14:textId="77777777" w:rsidR="00310A91" w:rsidRDefault="00310A91" w:rsidP="009C3AEC">
      <w:pPr>
        <w:jc w:val="center"/>
      </w:pPr>
    </w:p>
    <w:p w14:paraId="013E8986" w14:textId="77777777" w:rsidR="00310A91" w:rsidRDefault="00310A91" w:rsidP="009C3AEC">
      <w:pPr>
        <w:jc w:val="center"/>
      </w:pPr>
    </w:p>
    <w:p w14:paraId="7C971C84" w14:textId="540C91B4" w:rsidR="009C3AEC" w:rsidRPr="009C3AEC" w:rsidRDefault="009C3AEC" w:rsidP="009C3AEC">
      <w:pPr>
        <w:jc w:val="center"/>
      </w:pPr>
      <w:r w:rsidRPr="009C3AEC">
        <w:rPr>
          <w:noProof/>
          <w:lang w:eastAsia="es-EC"/>
        </w:rPr>
        <w:drawing>
          <wp:inline distT="0" distB="0" distL="0" distR="0" wp14:anchorId="3BF76C18" wp14:editId="70E25382">
            <wp:extent cx="4095750" cy="2261717"/>
            <wp:effectExtent l="19050" t="19050" r="19050" b="2476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50" cy="2264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14A5" w14:textId="77777777" w:rsidR="00310A91" w:rsidRDefault="00310A91" w:rsidP="00F44105">
      <w:pPr>
        <w:jc w:val="center"/>
        <w:rPr>
          <w:b/>
          <w:bCs/>
        </w:rPr>
      </w:pPr>
    </w:p>
    <w:p w14:paraId="6BC6468B" w14:textId="7498E8B5" w:rsidR="00310A91" w:rsidRDefault="00310A91" w:rsidP="00310A91">
      <w:r w:rsidRPr="00310A91">
        <w:t xml:space="preserve">Una </w:t>
      </w:r>
      <w:r>
        <w:t xml:space="preserve">vez instalado, abrir </w:t>
      </w:r>
      <w:r w:rsidRPr="00310A91">
        <w:rPr>
          <w:b/>
          <w:bCs/>
        </w:rPr>
        <w:t>xampp-control.exe</w:t>
      </w:r>
    </w:p>
    <w:p w14:paraId="2E72D9D6" w14:textId="72C9F52B" w:rsidR="00310A91" w:rsidRDefault="00310A91" w:rsidP="00310A91">
      <w:pPr>
        <w:jc w:val="center"/>
      </w:pPr>
      <w:r w:rsidRPr="00310A91">
        <w:rPr>
          <w:noProof/>
          <w:lang w:eastAsia="es-EC"/>
        </w:rPr>
        <w:lastRenderedPageBreak/>
        <w:drawing>
          <wp:inline distT="0" distB="0" distL="0" distR="0" wp14:anchorId="7C5CC0F8" wp14:editId="669810D0">
            <wp:extent cx="1269531" cy="3971926"/>
            <wp:effectExtent l="0" t="0" r="6985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5338" cy="39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6B41" w14:textId="58528789" w:rsidR="00310A91" w:rsidRDefault="00310A91" w:rsidP="00310A91">
      <w:pPr>
        <w:jc w:val="center"/>
      </w:pPr>
    </w:p>
    <w:p w14:paraId="71267453" w14:textId="29809234" w:rsidR="00310A91" w:rsidRPr="00310A91" w:rsidRDefault="00310A91" w:rsidP="00310A91">
      <w:r>
        <w:t xml:space="preserve">Dentro de la venta de control, abrir la configuración de Apache y elegir el archivo </w:t>
      </w:r>
      <w:r w:rsidRPr="00310A91">
        <w:rPr>
          <w:b/>
          <w:bCs/>
        </w:rPr>
        <w:t>php.ini</w:t>
      </w:r>
    </w:p>
    <w:p w14:paraId="175938DB" w14:textId="3E2BB95C" w:rsidR="00F44105" w:rsidRDefault="00F44105" w:rsidP="00F44105">
      <w:pPr>
        <w:jc w:val="center"/>
        <w:rPr>
          <w:b/>
          <w:bCs/>
        </w:rPr>
      </w:pPr>
      <w:r>
        <w:rPr>
          <w:noProof/>
          <w:lang w:eastAsia="es-EC"/>
        </w:rPr>
        <w:drawing>
          <wp:inline distT="0" distB="0" distL="0" distR="0" wp14:anchorId="65994F66" wp14:editId="7B3F4EAA">
            <wp:extent cx="5400040" cy="2294890"/>
            <wp:effectExtent l="19050" t="19050" r="1016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AB67" w14:textId="4475957B" w:rsidR="00F44105" w:rsidRDefault="00F44105" w:rsidP="00F44105">
      <w:pPr>
        <w:jc w:val="center"/>
        <w:rPr>
          <w:b/>
          <w:bCs/>
        </w:rPr>
      </w:pPr>
    </w:p>
    <w:p w14:paraId="6DF45930" w14:textId="46B5DDB4" w:rsidR="00310A91" w:rsidRPr="00310A91" w:rsidRDefault="00310A91" w:rsidP="00310A91">
      <w:r>
        <w:t xml:space="preserve">Activar el buscador con </w:t>
      </w:r>
      <w:proofErr w:type="spellStart"/>
      <w:r w:rsidRPr="00310A91">
        <w:rPr>
          <w:b/>
          <w:bCs/>
        </w:rPr>
        <w:t>Crtl+B</w:t>
      </w:r>
      <w:proofErr w:type="spellEnd"/>
      <w:r>
        <w:t xml:space="preserve"> y buscar “</w:t>
      </w:r>
      <w:proofErr w:type="spellStart"/>
      <w:r>
        <w:t>pdo_pgsql</w:t>
      </w:r>
      <w:proofErr w:type="spellEnd"/>
      <w:r>
        <w:t>”</w:t>
      </w:r>
    </w:p>
    <w:p w14:paraId="4ED9A18B" w14:textId="4A070EBE" w:rsidR="00F44105" w:rsidRDefault="00F44105" w:rsidP="00F44105">
      <w:pPr>
        <w:jc w:val="center"/>
        <w:rPr>
          <w:b/>
          <w:bCs/>
        </w:rPr>
      </w:pPr>
      <w:r>
        <w:rPr>
          <w:noProof/>
          <w:lang w:eastAsia="es-EC"/>
        </w:rPr>
        <w:lastRenderedPageBreak/>
        <w:drawing>
          <wp:inline distT="0" distB="0" distL="0" distR="0" wp14:anchorId="7CDD08FE" wp14:editId="71B3E673">
            <wp:extent cx="2352381" cy="1780952"/>
            <wp:effectExtent l="19050" t="19050" r="10160" b="1016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78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D6C63" w14:textId="62C3D1E0" w:rsidR="00310A91" w:rsidRDefault="00310A91" w:rsidP="00F44105">
      <w:pPr>
        <w:jc w:val="center"/>
        <w:rPr>
          <w:b/>
          <w:bCs/>
        </w:rPr>
      </w:pPr>
    </w:p>
    <w:p w14:paraId="0D577C42" w14:textId="12E88B25" w:rsidR="00310A91" w:rsidRPr="00310A91" w:rsidRDefault="00310A91" w:rsidP="00310A91">
      <w:proofErr w:type="spellStart"/>
      <w:r>
        <w:t>Descomentar</w:t>
      </w:r>
      <w:proofErr w:type="spellEnd"/>
      <w:r>
        <w:t xml:space="preserve"> la línea “</w:t>
      </w:r>
      <w:r w:rsidRPr="00310A91">
        <w:rPr>
          <w:b/>
          <w:bCs/>
        </w:rPr>
        <w:t>extensión=</w:t>
      </w:r>
      <w:proofErr w:type="spellStart"/>
      <w:r w:rsidRPr="00310A91">
        <w:rPr>
          <w:b/>
          <w:bCs/>
        </w:rPr>
        <w:t>pdo_pgsql</w:t>
      </w:r>
      <w:proofErr w:type="spellEnd"/>
      <w:r>
        <w:t xml:space="preserve">” para </w:t>
      </w:r>
      <w:r w:rsidRPr="00310A91">
        <w:t>a</w:t>
      </w:r>
      <w:r>
        <w:t>ctivar la</w:t>
      </w:r>
      <w:r w:rsidRPr="00310A91">
        <w:t xml:space="preserve"> extensión PDO_PGSQL </w:t>
      </w:r>
      <w:r>
        <w:t xml:space="preserve">que </w:t>
      </w:r>
      <w:r w:rsidRPr="00310A91">
        <w:t>es un controlador que implementa la interfaz de objetos de PHP para acceder a bases de datos PostgreSQL.</w:t>
      </w:r>
    </w:p>
    <w:p w14:paraId="2CB7D374" w14:textId="77777777" w:rsidR="00F44105" w:rsidRPr="00F44105" w:rsidRDefault="00F44105" w:rsidP="00D1387C">
      <w:pPr>
        <w:rPr>
          <w:b/>
          <w:bCs/>
        </w:rPr>
      </w:pPr>
    </w:p>
    <w:p w14:paraId="431F55C4" w14:textId="064FDD6F" w:rsidR="00D1387C" w:rsidRPr="00F3612D" w:rsidRDefault="00D1387C" w:rsidP="00D1387C">
      <w:pPr>
        <w:rPr>
          <w:b/>
          <w:bCs/>
        </w:rPr>
      </w:pPr>
      <w:r w:rsidRPr="00F3612D">
        <w:rPr>
          <w:b/>
          <w:bCs/>
        </w:rPr>
        <w:t>Composer</w:t>
      </w:r>
    </w:p>
    <w:p w14:paraId="40EE9822" w14:textId="3F61D33E" w:rsidR="00F44105" w:rsidRDefault="00F44105" w:rsidP="00D1387C">
      <w:r>
        <w:t>Instalar composer</w:t>
      </w:r>
      <w:r w:rsidR="00F3612D">
        <w:t>, versión 2.5.4</w:t>
      </w:r>
    </w:p>
    <w:p w14:paraId="1D5B59F8" w14:textId="1CCC0541" w:rsidR="00F44105" w:rsidRDefault="00585527" w:rsidP="00D1387C">
      <w:hyperlink r:id="rId14" w:history="1">
        <w:r w:rsidR="00F44105" w:rsidRPr="00F44105">
          <w:rPr>
            <w:rStyle w:val="Hipervnculo"/>
          </w:rPr>
          <w:t>https://getcomposer.org/Composer-Setup.exe</w:t>
        </w:r>
      </w:hyperlink>
    </w:p>
    <w:p w14:paraId="0AD66C89" w14:textId="59E2FAB9" w:rsidR="00F44105" w:rsidRDefault="00F44105" w:rsidP="00D1387C">
      <w:r w:rsidRPr="00F44105">
        <w:rPr>
          <w:noProof/>
          <w:lang w:eastAsia="es-EC"/>
        </w:rPr>
        <w:drawing>
          <wp:inline distT="0" distB="0" distL="0" distR="0" wp14:anchorId="479B87AF" wp14:editId="2B4D91E6">
            <wp:extent cx="5400040" cy="2488565"/>
            <wp:effectExtent l="19050" t="19050" r="1016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60B3" w14:textId="77777777" w:rsidR="00F44105" w:rsidRDefault="00F44105" w:rsidP="00D1387C"/>
    <w:p w14:paraId="5F4EED44" w14:textId="6CE6251D" w:rsidR="00D1387C" w:rsidRDefault="00D1387C" w:rsidP="00D1387C">
      <w:pPr>
        <w:rPr>
          <w:b/>
          <w:bCs/>
        </w:rPr>
      </w:pPr>
      <w:r w:rsidRPr="00F3612D">
        <w:rPr>
          <w:b/>
          <w:bCs/>
        </w:rPr>
        <w:t>PostgreSQL</w:t>
      </w:r>
    </w:p>
    <w:p w14:paraId="542AB55B" w14:textId="43C53EAF" w:rsidR="00F3612D" w:rsidRDefault="00F3612D" w:rsidP="00D1387C">
      <w:r>
        <w:t xml:space="preserve">Instalar la versión 12.14 de </w:t>
      </w:r>
      <w:proofErr w:type="spellStart"/>
      <w:r>
        <w:t>postgrSQL</w:t>
      </w:r>
      <w:proofErr w:type="spellEnd"/>
      <w:r>
        <w:t>.</w:t>
      </w:r>
    </w:p>
    <w:p w14:paraId="0102A4BB" w14:textId="5F1579E5" w:rsidR="00921936" w:rsidRDefault="00585527" w:rsidP="00D1387C">
      <w:hyperlink r:id="rId16" w:history="1">
        <w:r w:rsidR="00921936" w:rsidRPr="00921936">
          <w:rPr>
            <w:rStyle w:val="Hipervnculo"/>
          </w:rPr>
          <w:t>https://www.enterprisedb.com/downloads/postgres-postgresql-downloads</w:t>
        </w:r>
      </w:hyperlink>
    </w:p>
    <w:p w14:paraId="343F359A" w14:textId="7E2ED0CC" w:rsidR="00F3612D" w:rsidRDefault="00F3612D" w:rsidP="00F3612D">
      <w:pPr>
        <w:jc w:val="center"/>
      </w:pPr>
      <w:r w:rsidRPr="00F3612D">
        <w:rPr>
          <w:noProof/>
          <w:lang w:eastAsia="es-EC"/>
        </w:rPr>
        <w:lastRenderedPageBreak/>
        <w:drawing>
          <wp:inline distT="0" distB="0" distL="0" distR="0" wp14:anchorId="3F6483FD" wp14:editId="719868D4">
            <wp:extent cx="5172075" cy="1735783"/>
            <wp:effectExtent l="19050" t="19050" r="9525" b="1714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908" cy="17370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1173" w14:textId="77777777" w:rsidR="00310A91" w:rsidRPr="00F3612D" w:rsidRDefault="00310A91" w:rsidP="00F3612D">
      <w:pPr>
        <w:jc w:val="center"/>
      </w:pPr>
    </w:p>
    <w:p w14:paraId="5B35336C" w14:textId="2299C97C" w:rsidR="00D1387C" w:rsidRPr="00310A91" w:rsidRDefault="00D1387C" w:rsidP="00D1387C">
      <w:pPr>
        <w:rPr>
          <w:b/>
          <w:bCs/>
        </w:rPr>
      </w:pPr>
      <w:proofErr w:type="spellStart"/>
      <w:r w:rsidRPr="00310A91">
        <w:rPr>
          <w:b/>
          <w:bCs/>
        </w:rPr>
        <w:t>Symfony</w:t>
      </w:r>
      <w:proofErr w:type="spellEnd"/>
      <w:r w:rsidRPr="00310A91">
        <w:rPr>
          <w:b/>
          <w:bCs/>
        </w:rPr>
        <w:t xml:space="preserve"> CLI</w:t>
      </w:r>
    </w:p>
    <w:p w14:paraId="00D3564B" w14:textId="4981616B" w:rsidR="009C3AEC" w:rsidRDefault="009C3AEC" w:rsidP="00D1387C">
      <w:r>
        <w:t xml:space="preserve">Descargar </w:t>
      </w:r>
      <w:proofErr w:type="spellStart"/>
      <w:r>
        <w:t>symfony</w:t>
      </w:r>
      <w:proofErr w:type="spellEnd"/>
      <w:r>
        <w:t>, la versión 5.5.1</w:t>
      </w:r>
    </w:p>
    <w:p w14:paraId="0383282E" w14:textId="1CFCF8D9" w:rsidR="009C3AEC" w:rsidRDefault="009C3AEC" w:rsidP="009C3AEC">
      <w:pPr>
        <w:jc w:val="center"/>
      </w:pPr>
      <w:r w:rsidRPr="009C3AEC">
        <w:rPr>
          <w:noProof/>
          <w:lang w:eastAsia="es-EC"/>
        </w:rPr>
        <w:drawing>
          <wp:inline distT="0" distB="0" distL="0" distR="0" wp14:anchorId="003F582F" wp14:editId="1C6B5086">
            <wp:extent cx="5172075" cy="24777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137" cy="24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074" w14:textId="435DE0E4" w:rsidR="00361A38" w:rsidRDefault="00361A38" w:rsidP="009C3AEC">
      <w:pPr>
        <w:jc w:val="center"/>
      </w:pPr>
    </w:p>
    <w:p w14:paraId="03896100" w14:textId="16E1051F" w:rsidR="00361A38" w:rsidRDefault="00361A38" w:rsidP="00361A38">
      <w:r>
        <w:t>Copiar la ruta de ubicación del archivosymfony.exe</w:t>
      </w:r>
    </w:p>
    <w:p w14:paraId="518E27F0" w14:textId="173B3C25" w:rsidR="00361A38" w:rsidRDefault="00361A38" w:rsidP="00361A38">
      <w:pPr>
        <w:rPr>
          <w:b/>
          <w:bCs/>
        </w:rPr>
      </w:pPr>
      <w:r w:rsidRPr="00361A38">
        <w:rPr>
          <w:b/>
          <w:bCs/>
        </w:rPr>
        <w:t>C:\Program Files</w:t>
      </w:r>
    </w:p>
    <w:p w14:paraId="567F1F4C" w14:textId="48E73A71" w:rsidR="00361A38" w:rsidRDefault="00361A38" w:rsidP="00361A38">
      <w:r>
        <w:t xml:space="preserve">Y agregarlo dentro de las variables de entorno de </w:t>
      </w:r>
      <w:proofErr w:type="spellStart"/>
      <w:r>
        <w:t>Path</w:t>
      </w:r>
      <w:proofErr w:type="spellEnd"/>
      <w:r>
        <w:t>.</w:t>
      </w:r>
    </w:p>
    <w:p w14:paraId="69B9CE00" w14:textId="2211B6D4" w:rsidR="00361A38" w:rsidRDefault="00361A38" w:rsidP="00361A38">
      <w:pPr>
        <w:jc w:val="center"/>
      </w:pPr>
      <w:r w:rsidRPr="00361A38">
        <w:rPr>
          <w:noProof/>
          <w:lang w:eastAsia="es-EC"/>
        </w:rPr>
        <w:lastRenderedPageBreak/>
        <w:drawing>
          <wp:inline distT="0" distB="0" distL="0" distR="0" wp14:anchorId="108BCB93" wp14:editId="27A28D41">
            <wp:extent cx="4581525" cy="4357944"/>
            <wp:effectExtent l="19050" t="19050" r="9525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537" cy="43608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B00B" w14:textId="77777777" w:rsidR="00310A91" w:rsidRPr="00361A38" w:rsidRDefault="00310A91" w:rsidP="00361A38">
      <w:pPr>
        <w:jc w:val="center"/>
      </w:pPr>
    </w:p>
    <w:p w14:paraId="1C2D58FB" w14:textId="35316559" w:rsidR="00D1387C" w:rsidRDefault="00D1387C" w:rsidP="00D1387C">
      <w:pPr>
        <w:rPr>
          <w:b/>
          <w:bCs/>
        </w:rPr>
      </w:pPr>
      <w:r w:rsidRPr="00310A91">
        <w:rPr>
          <w:b/>
          <w:bCs/>
        </w:rPr>
        <w:t>Cliente para PostgreSQL</w:t>
      </w:r>
    </w:p>
    <w:p w14:paraId="789BF4FB" w14:textId="77777777" w:rsidR="00266AB2" w:rsidRDefault="00266AB2" w:rsidP="00D1387C">
      <w:pPr>
        <w:rPr>
          <w:b/>
          <w:bCs/>
        </w:rPr>
      </w:pPr>
      <w:r w:rsidRPr="00266AB2">
        <w:t>Abrir</w:t>
      </w:r>
      <w:r>
        <w:t xml:space="preserve"> el programa </w:t>
      </w:r>
      <w:proofErr w:type="spellStart"/>
      <w:r w:rsidRPr="00266AB2">
        <w:rPr>
          <w:b/>
          <w:bCs/>
        </w:rPr>
        <w:t>pgAdmin</w:t>
      </w:r>
      <w:proofErr w:type="spellEnd"/>
      <w:r w:rsidRPr="00266AB2">
        <w:rPr>
          <w:b/>
          <w:bCs/>
        </w:rPr>
        <w:t xml:space="preserve"> 4</w:t>
      </w:r>
    </w:p>
    <w:p w14:paraId="604F5120" w14:textId="3ED915F5" w:rsidR="00266AB2" w:rsidRDefault="00266AB2" w:rsidP="00266AB2">
      <w:pPr>
        <w:jc w:val="center"/>
        <w:rPr>
          <w:b/>
          <w:bCs/>
        </w:rPr>
      </w:pPr>
      <w:r w:rsidRPr="00266AB2">
        <w:rPr>
          <w:b/>
          <w:bCs/>
          <w:noProof/>
          <w:lang w:eastAsia="es-EC"/>
        </w:rPr>
        <w:drawing>
          <wp:inline distT="0" distB="0" distL="0" distR="0" wp14:anchorId="292C21BC" wp14:editId="229184C3">
            <wp:extent cx="3362325" cy="2658546"/>
            <wp:effectExtent l="19050" t="19050" r="9525" b="279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105" cy="2661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9C885" w14:textId="0246F25E" w:rsidR="00310A91" w:rsidRDefault="00266AB2" w:rsidP="00D1387C">
      <w:r>
        <w:t>Ingresar la clave definida en la instalación, o resetearla de no recordarla.</w:t>
      </w:r>
    </w:p>
    <w:p w14:paraId="76CCBFAF" w14:textId="76274799" w:rsidR="00266AB2" w:rsidRDefault="00266AB2" w:rsidP="00D1387C">
      <w:r w:rsidRPr="00266AB2">
        <w:rPr>
          <w:noProof/>
          <w:lang w:eastAsia="es-EC"/>
        </w:rPr>
        <w:lastRenderedPageBreak/>
        <w:drawing>
          <wp:inline distT="0" distB="0" distL="0" distR="0" wp14:anchorId="4ACC6562" wp14:editId="71CD9057">
            <wp:extent cx="5400040" cy="1631950"/>
            <wp:effectExtent l="0" t="0" r="0" b="635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AB4C" w14:textId="654BF0FA" w:rsidR="00266AB2" w:rsidRDefault="00266AB2" w:rsidP="00D1387C"/>
    <w:p w14:paraId="2D68A0F4" w14:textId="7116855B" w:rsidR="00266AB2" w:rsidRDefault="00266AB2" w:rsidP="00D1387C">
      <w:r>
        <w:t>Levantar un servidor ingresando la contraseña.</w:t>
      </w:r>
    </w:p>
    <w:p w14:paraId="7B4B733D" w14:textId="0806EE58" w:rsidR="00266AB2" w:rsidRDefault="00266AB2" w:rsidP="00266AB2">
      <w:pPr>
        <w:jc w:val="center"/>
      </w:pPr>
      <w:r w:rsidRPr="00266AB2">
        <w:rPr>
          <w:noProof/>
          <w:lang w:eastAsia="es-EC"/>
        </w:rPr>
        <w:drawing>
          <wp:inline distT="0" distB="0" distL="0" distR="0" wp14:anchorId="71122801" wp14:editId="35A68C40">
            <wp:extent cx="2114845" cy="1676634"/>
            <wp:effectExtent l="19050" t="19050" r="19050" b="1905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7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26A3B" w14:textId="54ACC832" w:rsidR="00266AB2" w:rsidRDefault="00266AB2" w:rsidP="00D1387C">
      <w:r>
        <w:t>Crear una Base de Datos</w:t>
      </w:r>
    </w:p>
    <w:p w14:paraId="03890687" w14:textId="6B2ACD03" w:rsidR="00266AB2" w:rsidRDefault="00266AB2" w:rsidP="00266AB2">
      <w:pPr>
        <w:jc w:val="center"/>
      </w:pPr>
      <w:r w:rsidRPr="00266AB2">
        <w:rPr>
          <w:noProof/>
          <w:lang w:eastAsia="es-EC"/>
        </w:rPr>
        <w:drawing>
          <wp:inline distT="0" distB="0" distL="0" distR="0" wp14:anchorId="2CCDBABB" wp14:editId="634EF64C">
            <wp:extent cx="3820058" cy="1781424"/>
            <wp:effectExtent l="19050" t="19050" r="9525" b="2857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7E0D4" w14:textId="1D48FEDB" w:rsidR="00544DEE" w:rsidRDefault="00544DEE" w:rsidP="00266AB2">
      <w:pPr>
        <w:jc w:val="center"/>
      </w:pPr>
    </w:p>
    <w:p w14:paraId="1465E93C" w14:textId="2CBDCD9C" w:rsidR="00544DEE" w:rsidRDefault="00544DEE" w:rsidP="00266AB2">
      <w:pPr>
        <w:jc w:val="center"/>
      </w:pPr>
      <w:r w:rsidRPr="00544DEE">
        <w:rPr>
          <w:noProof/>
          <w:lang w:eastAsia="es-EC"/>
        </w:rPr>
        <w:lastRenderedPageBreak/>
        <w:drawing>
          <wp:inline distT="0" distB="0" distL="0" distR="0" wp14:anchorId="0885B3AA" wp14:editId="225F0AC1">
            <wp:extent cx="5204459" cy="3295015"/>
            <wp:effectExtent l="19050" t="19050" r="15875" b="196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6586" cy="3296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098E3" w14:textId="77777777" w:rsidR="00266AB2" w:rsidRPr="00266AB2" w:rsidRDefault="00266AB2" w:rsidP="00D1387C"/>
    <w:p w14:paraId="111B0970" w14:textId="02302500" w:rsidR="00DC20B1" w:rsidRDefault="00DC20B1" w:rsidP="00DC20B1">
      <w:pPr>
        <w:pStyle w:val="Ttulo2"/>
      </w:pPr>
      <w:r>
        <w:t>Clonado del repositorio</w:t>
      </w:r>
    </w:p>
    <w:p w14:paraId="0C081964" w14:textId="732F36F4" w:rsidR="00DC20B1" w:rsidRPr="00DC20B1" w:rsidRDefault="00DC20B1" w:rsidP="00DC20B1">
      <w:r w:rsidRPr="00DC20B1">
        <w:rPr>
          <w:b/>
          <w:bCs/>
        </w:rPr>
        <w:t>Opción 1:</w:t>
      </w:r>
      <w:r>
        <w:rPr>
          <w:b/>
          <w:bCs/>
        </w:rPr>
        <w:t xml:space="preserve"> </w:t>
      </w:r>
    </w:p>
    <w:p w14:paraId="5545D94A" w14:textId="77777777" w:rsidR="00DC20B1" w:rsidRDefault="00DC20B1" w:rsidP="00DC20B1">
      <w:r>
        <w:t>Copiar la URL del repositorio.</w:t>
      </w:r>
    </w:p>
    <w:p w14:paraId="73ADD049" w14:textId="77777777" w:rsidR="00DC20B1" w:rsidRPr="00361A9E" w:rsidRDefault="00DC20B1" w:rsidP="00DC20B1">
      <w:pPr>
        <w:jc w:val="center"/>
      </w:pPr>
      <w:r w:rsidRPr="000C494F">
        <w:rPr>
          <w:noProof/>
          <w:lang w:eastAsia="es-EC"/>
        </w:rPr>
        <w:drawing>
          <wp:inline distT="0" distB="0" distL="0" distR="0" wp14:anchorId="4113712D" wp14:editId="21E9A4BD">
            <wp:extent cx="3048000" cy="3111171"/>
            <wp:effectExtent l="19050" t="19050" r="1905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1907" cy="31151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C69A4" w14:textId="77777777" w:rsidR="00DC20B1" w:rsidRDefault="00DC20B1" w:rsidP="00DC20B1">
      <w:r>
        <w:t xml:space="preserve">Abrir </w:t>
      </w:r>
      <w:proofErr w:type="spellStart"/>
      <w:r>
        <w:t>GitBash</w:t>
      </w:r>
      <w:proofErr w:type="spellEnd"/>
      <w:r>
        <w:t xml:space="preserve"> dentro de la carpeta del proyecto y ejecutar el comando de clonar repositorio.</w:t>
      </w:r>
    </w:p>
    <w:p w14:paraId="530DB2C9" w14:textId="77777777" w:rsidR="00DC20B1" w:rsidRDefault="00DC20B1" w:rsidP="00DC20B1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361A9E">
        <w:rPr>
          <w:b/>
          <w:bCs/>
          <w:lang w:val="en-US"/>
        </w:rPr>
        <w:t xml:space="preserve">git clone </w:t>
      </w:r>
      <w:hyperlink r:id="rId26" w:history="1">
        <w:r w:rsidRPr="00EF1934">
          <w:rPr>
            <w:rStyle w:val="Hipervnculo"/>
            <w:b/>
            <w:bCs/>
            <w:lang w:val="en-US"/>
          </w:rPr>
          <w:t>https://gitlab.com/pruebas-telconet-sasf/proyecto-08-03-2023.git</w:t>
        </w:r>
      </w:hyperlink>
    </w:p>
    <w:p w14:paraId="4F90ACC0" w14:textId="6D4E8830" w:rsidR="00DC20B1" w:rsidRDefault="00DC20B1" w:rsidP="00DC20B1">
      <w:pPr>
        <w:jc w:val="center"/>
        <w:rPr>
          <w:b/>
          <w:bCs/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1B61B4E3" wp14:editId="0E653438">
            <wp:extent cx="5266667" cy="866667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86FB" w14:textId="33063A9A" w:rsidR="00DC20B1" w:rsidRDefault="00DC20B1" w:rsidP="00DC20B1">
      <w:pPr>
        <w:jc w:val="center"/>
        <w:rPr>
          <w:b/>
          <w:bCs/>
          <w:lang w:val="en-US"/>
        </w:rPr>
      </w:pPr>
    </w:p>
    <w:p w14:paraId="110303AF" w14:textId="69EE83B3" w:rsidR="00DC20B1" w:rsidRPr="004F4ECA" w:rsidRDefault="00DC20B1" w:rsidP="00DC20B1">
      <w:pPr>
        <w:tabs>
          <w:tab w:val="left" w:pos="2595"/>
        </w:tabs>
        <w:rPr>
          <w:b/>
          <w:bCs/>
        </w:rPr>
      </w:pPr>
      <w:r w:rsidRPr="004F4ECA">
        <w:rPr>
          <w:b/>
          <w:bCs/>
        </w:rPr>
        <w:t>Opción 2:</w:t>
      </w:r>
      <w:r w:rsidRPr="004F4ECA">
        <w:rPr>
          <w:b/>
          <w:bCs/>
        </w:rPr>
        <w:tab/>
      </w:r>
    </w:p>
    <w:p w14:paraId="7E3F5D57" w14:textId="7F047FA2" w:rsidR="00DC20B1" w:rsidRDefault="00DC20B1" w:rsidP="00DC20B1">
      <w:pPr>
        <w:tabs>
          <w:tab w:val="left" w:pos="2595"/>
        </w:tabs>
      </w:pPr>
      <w:r w:rsidRPr="00DC20B1">
        <w:t>Clonar el repositorio usando</w:t>
      </w:r>
      <w:r>
        <w:t xml:space="preserve"> VS </w:t>
      </w:r>
      <w:proofErr w:type="spellStart"/>
      <w:r>
        <w:t>Code</w:t>
      </w:r>
      <w:proofErr w:type="spellEnd"/>
      <w:r>
        <w:t>.</w:t>
      </w:r>
    </w:p>
    <w:p w14:paraId="6AA156B8" w14:textId="7B4AF7B6" w:rsidR="00DC20B1" w:rsidRPr="00DC20B1" w:rsidRDefault="00DC20B1" w:rsidP="00DC20B1">
      <w:pPr>
        <w:tabs>
          <w:tab w:val="left" w:pos="2595"/>
        </w:tabs>
      </w:pPr>
      <w:r>
        <w:t xml:space="preserve">Seleccionar </w:t>
      </w:r>
      <w:r>
        <w:rPr>
          <w:b/>
          <w:bCs/>
        </w:rPr>
        <w:t xml:space="preserve">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(HTTPS)</w:t>
      </w:r>
    </w:p>
    <w:p w14:paraId="42306513" w14:textId="49DC51E8" w:rsidR="00DC20B1" w:rsidRDefault="00DC20B1" w:rsidP="00DC20B1">
      <w:pPr>
        <w:jc w:val="center"/>
        <w:rPr>
          <w:lang w:val="en-US"/>
        </w:rPr>
      </w:pPr>
      <w:r w:rsidRPr="00DC20B1">
        <w:rPr>
          <w:noProof/>
          <w:lang w:eastAsia="es-EC"/>
        </w:rPr>
        <w:drawing>
          <wp:inline distT="0" distB="0" distL="0" distR="0" wp14:anchorId="19646936" wp14:editId="116AD0E3">
            <wp:extent cx="3467584" cy="3696216"/>
            <wp:effectExtent l="19050" t="19050" r="19050" b="19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96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F0906" w14:textId="6C2CCDCB" w:rsidR="00DC20B1" w:rsidRPr="00581E42" w:rsidRDefault="00DC20B1" w:rsidP="00DC20B1">
      <w:pPr>
        <w:jc w:val="both"/>
      </w:pPr>
      <w:r w:rsidRPr="00581E42">
        <w:t xml:space="preserve">Permitir que la </w:t>
      </w:r>
      <w:proofErr w:type="spellStart"/>
      <w:r w:rsidRPr="00581E42">
        <w:t>extención</w:t>
      </w:r>
      <w:proofErr w:type="spellEnd"/>
      <w:r w:rsidRPr="00581E42">
        <w:t xml:space="preserve"> </w:t>
      </w:r>
      <w:r w:rsidR="00581E42" w:rsidRPr="00581E42">
        <w:t>a</w:t>
      </w:r>
      <w:r w:rsidR="00581E42">
        <w:t xml:space="preserve">bra VS </w:t>
      </w:r>
      <w:proofErr w:type="spellStart"/>
      <w:r w:rsidR="00581E42">
        <w:t>Code</w:t>
      </w:r>
      <w:proofErr w:type="spellEnd"/>
      <w:r w:rsidR="00581E42">
        <w:t xml:space="preserve"> y ejecute el comando clone.</w:t>
      </w:r>
    </w:p>
    <w:p w14:paraId="129B8510" w14:textId="578A940D" w:rsidR="000F2429" w:rsidRDefault="00DC20B1" w:rsidP="00581E42">
      <w:pPr>
        <w:jc w:val="center"/>
        <w:rPr>
          <w:lang w:val="en-US"/>
        </w:rPr>
      </w:pPr>
      <w:r w:rsidRPr="00DC20B1">
        <w:rPr>
          <w:noProof/>
          <w:lang w:eastAsia="es-EC"/>
        </w:rPr>
        <w:drawing>
          <wp:inline distT="0" distB="0" distL="0" distR="0" wp14:anchorId="670AE6F2" wp14:editId="0C5614C9">
            <wp:extent cx="3953427" cy="1762371"/>
            <wp:effectExtent l="19050" t="19050" r="28575" b="2857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E9BF3" w14:textId="2CC8788D" w:rsidR="000F2429" w:rsidRPr="000F2429" w:rsidRDefault="000F2429" w:rsidP="000F2429">
      <w:r w:rsidRPr="000F2429">
        <w:t>Se abrirá el explorador d</w:t>
      </w:r>
      <w:r>
        <w:t>e archivos donde se seleccionará la carpeta donde clonar el repositorio.</w:t>
      </w:r>
    </w:p>
    <w:p w14:paraId="402948E6" w14:textId="7C401285" w:rsidR="00DC20B1" w:rsidRDefault="00DC20B1" w:rsidP="00DC20B1">
      <w:pPr>
        <w:pStyle w:val="Ttulo2"/>
        <w:numPr>
          <w:ilvl w:val="0"/>
          <w:numId w:val="0"/>
        </w:numPr>
        <w:ind w:left="567"/>
      </w:pPr>
    </w:p>
    <w:p w14:paraId="699857FB" w14:textId="0ADE66D1" w:rsidR="00D1387C" w:rsidRDefault="00DC20B1" w:rsidP="00D1387C">
      <w:pPr>
        <w:pStyle w:val="Ttulo2"/>
      </w:pPr>
      <w:r>
        <w:lastRenderedPageBreak/>
        <w:t>E</w:t>
      </w:r>
      <w:r w:rsidR="00D1387C">
        <w:t>jecución del proyecto</w:t>
      </w:r>
    </w:p>
    <w:p w14:paraId="48AEC1D3" w14:textId="77777777" w:rsidR="004F4ECA" w:rsidRPr="00EF2872" w:rsidRDefault="004F4ECA" w:rsidP="004F4ECA">
      <w:pPr>
        <w:rPr>
          <w:lang w:val="es-MX" w:eastAsia="es-MX"/>
        </w:rPr>
      </w:pPr>
      <w:r>
        <w:rPr>
          <w:lang w:val="es-MX" w:eastAsia="es-MX"/>
        </w:rPr>
        <w:t xml:space="preserve">Creamos una base de datos en nuestro servidor, para esta ocasión se usó </w:t>
      </w:r>
      <w:proofErr w:type="spellStart"/>
      <w:r>
        <w:rPr>
          <w:lang w:val="es-MX" w:eastAsia="es-MX"/>
        </w:rPr>
        <w:t>PostgresSQL</w:t>
      </w:r>
      <w:proofErr w:type="spellEnd"/>
      <w:r>
        <w:rPr>
          <w:lang w:val="es-MX" w:eastAsia="es-MX"/>
        </w:rPr>
        <w:t>, se lo realiza desde el cliente pgAdmin4 para generar consultas SQL.</w:t>
      </w:r>
    </w:p>
    <w:p w14:paraId="734EA0BA" w14:textId="77777777" w:rsidR="004F4ECA" w:rsidRDefault="004F4ECA" w:rsidP="004F4ECA">
      <w:pPr>
        <w:jc w:val="both"/>
      </w:pPr>
      <w:r>
        <w:t>Se debe establecer la cadena de conexión con la base de datos. Para esto, dentro del archivo .</w:t>
      </w:r>
      <w:proofErr w:type="spellStart"/>
      <w:r>
        <w:t>env</w:t>
      </w:r>
      <w:proofErr w:type="spellEnd"/>
      <w:r>
        <w:t xml:space="preserve"> escribimos la información necesaria para conectarse al servidor, como lo es el usuario, la contraseña, la dirección IP del local con el puerto del servidor, y por último el nombre de la base de datos</w:t>
      </w:r>
    </w:p>
    <w:p w14:paraId="2A79010C" w14:textId="2B22F977" w:rsidR="004F4ECA" w:rsidRDefault="00CA05FD" w:rsidP="004F4ECA">
      <w:pPr>
        <w:jc w:val="both"/>
      </w:pPr>
      <w:r w:rsidRPr="00CA05FD">
        <w:rPr>
          <w:noProof/>
          <w:lang w:eastAsia="es-EC"/>
        </w:rPr>
        <w:drawing>
          <wp:inline distT="0" distB="0" distL="0" distR="0" wp14:anchorId="77C90A5E" wp14:editId="2116B997">
            <wp:extent cx="5400040" cy="58166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FE66" w14:textId="0245A058" w:rsidR="004F4ECA" w:rsidRDefault="004F4ECA" w:rsidP="004F4ECA">
      <w:pPr>
        <w:jc w:val="both"/>
        <w:rPr>
          <w:noProof/>
        </w:rPr>
      </w:pPr>
    </w:p>
    <w:p w14:paraId="4424EE77" w14:textId="4A995AC1" w:rsidR="00CA05FD" w:rsidRDefault="005E5461" w:rsidP="004F4ECA">
      <w:pPr>
        <w:jc w:val="both"/>
      </w:pPr>
      <w:r w:rsidRPr="005E5461">
        <w:drawing>
          <wp:inline distT="0" distB="0" distL="0" distR="0" wp14:anchorId="783B84E9" wp14:editId="779C5DC6">
            <wp:extent cx="5400040" cy="31292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957B" w14:textId="77777777" w:rsidR="004F4ECA" w:rsidRDefault="004F4ECA" w:rsidP="004F4ECA">
      <w:pPr>
        <w:jc w:val="both"/>
      </w:pPr>
    </w:p>
    <w:p w14:paraId="5879D65C" w14:textId="7A6E7A99" w:rsidR="004F4ECA" w:rsidRDefault="004F4ECA" w:rsidP="00DA273D">
      <w:pPr>
        <w:jc w:val="both"/>
      </w:pPr>
      <w:r>
        <w:t xml:space="preserve">Para levantar el proyecto, se debe posicionar dentro de la carpeta raíz y ejecutar el comando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. Con esto, al dirigirse al navegador y entrar al </w:t>
      </w:r>
      <w:proofErr w:type="spellStart"/>
      <w:r>
        <w:t>url</w:t>
      </w:r>
      <w:proofErr w:type="spellEnd"/>
      <w:r>
        <w:t xml:space="preserve"> </w:t>
      </w:r>
      <w:hyperlink r:id="rId32" w:history="1">
        <w:r w:rsidRPr="00164E3F">
          <w:rPr>
            <w:rStyle w:val="Hipervnculo"/>
          </w:rPr>
          <w:t>http://localhost:8000</w:t>
        </w:r>
      </w:hyperlink>
      <w:r>
        <w:t xml:space="preserve"> se visualiza el programa.</w:t>
      </w:r>
    </w:p>
    <w:p w14:paraId="55216C80" w14:textId="77777777" w:rsidR="004F4ECA" w:rsidRPr="00D5393E" w:rsidRDefault="004F4ECA" w:rsidP="004F4ECA">
      <w:pPr>
        <w:ind w:left="708" w:hanging="708"/>
        <w:jc w:val="both"/>
      </w:pPr>
    </w:p>
    <w:p w14:paraId="7E4C5C9D" w14:textId="77777777" w:rsidR="004F4ECA" w:rsidRDefault="004F4ECA" w:rsidP="004F4ECA">
      <w:pPr>
        <w:rPr>
          <w:rFonts w:cs="Arial"/>
          <w:b/>
          <w:sz w:val="28"/>
        </w:rPr>
      </w:pPr>
      <w:r>
        <w:br w:type="page"/>
      </w:r>
    </w:p>
    <w:p w14:paraId="45069843" w14:textId="77777777" w:rsidR="0029411F" w:rsidRDefault="0029411F" w:rsidP="0029411F">
      <w:pPr>
        <w:pStyle w:val="Ttulo1"/>
      </w:pPr>
      <w:r>
        <w:lastRenderedPageBreak/>
        <w:t>MANUEL DE USUARIO</w:t>
      </w:r>
    </w:p>
    <w:p w14:paraId="290C19C8" w14:textId="77777777" w:rsidR="0029411F" w:rsidRDefault="0029411F" w:rsidP="0029411F">
      <w:pPr>
        <w:pStyle w:val="Ttulo2"/>
      </w:pPr>
      <w:r>
        <w:t>Inicio de sesión y registro de estudiantes</w:t>
      </w:r>
    </w:p>
    <w:p w14:paraId="5045E685" w14:textId="77777777" w:rsidR="0029411F" w:rsidRDefault="0029411F" w:rsidP="0029411F">
      <w:pPr>
        <w:jc w:val="both"/>
      </w:pPr>
      <w:r>
        <w:t>Es la ventana principal del sistema, la cual permitirá el ingreso de los usuarios al sistema:</w:t>
      </w:r>
    </w:p>
    <w:p w14:paraId="7E4E6BB6" w14:textId="19B582E3" w:rsidR="004F4ECA" w:rsidRDefault="00DA273D" w:rsidP="004F4ECA">
      <w:pPr>
        <w:jc w:val="both"/>
      </w:pPr>
      <w:r w:rsidRPr="00DA273D">
        <w:rPr>
          <w:noProof/>
          <w:lang w:eastAsia="es-EC"/>
        </w:rPr>
        <w:drawing>
          <wp:inline distT="0" distB="0" distL="0" distR="0" wp14:anchorId="44E13A95" wp14:editId="6D0B4B97">
            <wp:extent cx="5400040" cy="5335270"/>
            <wp:effectExtent l="0" t="0" r="0" b="0"/>
            <wp:docPr id="23" name="Imagen 2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Sitio web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ECA">
        <w:t xml:space="preserve"> </w:t>
      </w:r>
    </w:p>
    <w:p w14:paraId="21872566" w14:textId="77777777" w:rsidR="004F4ECA" w:rsidRDefault="004F4ECA" w:rsidP="004F4ECA">
      <w:pPr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br w:type="page"/>
      </w:r>
    </w:p>
    <w:p w14:paraId="58B26C55" w14:textId="77777777" w:rsidR="004F4ECA" w:rsidRDefault="004F4ECA" w:rsidP="004F4EC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lastRenderedPageBreak/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4FF2CE26" w14:textId="77777777" w:rsidR="004F4ECA" w:rsidRPr="008469B1" w:rsidRDefault="004F4ECA" w:rsidP="004F4ECA">
      <w:pPr>
        <w:jc w:val="both"/>
      </w:pPr>
      <w:r>
        <w:t xml:space="preserve">Formulario para que el usuario se registre, en donde se pide nombre completo, correo electrónico, contraseña y aceptar los términos. Tiene una validación para los campos de correo electrónico y para que la contraseña sea mayor a 6 símbolos. En caso de que el usuario ya posea una cuenta, puede hacer </w:t>
      </w:r>
      <w:proofErr w:type="spellStart"/>
      <w:r>
        <w:t>click</w:t>
      </w:r>
      <w:proofErr w:type="spellEnd"/>
      <w:r>
        <w:t xml:space="preserve"> en “Iniciar sesión” para redirigirse a la página anterior.</w:t>
      </w:r>
    </w:p>
    <w:p w14:paraId="30DB5668" w14:textId="07AEA928" w:rsidR="004F4ECA" w:rsidRPr="00D82451" w:rsidRDefault="005E5461" w:rsidP="004F4ECA">
      <w:pPr>
        <w:jc w:val="both"/>
      </w:pPr>
      <w:r w:rsidRPr="005E5461">
        <w:drawing>
          <wp:inline distT="0" distB="0" distL="0" distR="0" wp14:anchorId="529C0C37" wp14:editId="35CBC032">
            <wp:extent cx="5400040" cy="415798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C03" w14:textId="77777777" w:rsidR="004F4ECA" w:rsidRDefault="004F4ECA" w:rsidP="004F4ECA">
      <w:pPr>
        <w:ind w:left="708" w:hanging="708"/>
        <w:jc w:val="both"/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t>Pantalla 3</w:t>
      </w:r>
      <w:r w:rsidRPr="00102A5B">
        <w:rPr>
          <w:b/>
          <w:bCs/>
          <w:noProof/>
          <w:lang w:eastAsia="es-EC"/>
        </w:rPr>
        <w:t>:</w:t>
      </w:r>
    </w:p>
    <w:p w14:paraId="1F03FCD4" w14:textId="66A44AD1" w:rsidR="004F4ECA" w:rsidRDefault="004F4ECA" w:rsidP="004F4ECA">
      <w:pPr>
        <w:jc w:val="both"/>
      </w:pPr>
      <w:r>
        <w:t xml:space="preserve">Cuando un paciente inicia sesión observa la siguiente página en donde en caso de que tenga </w:t>
      </w:r>
      <w:r w:rsidR="00DA273D">
        <w:t>turnos</w:t>
      </w:r>
      <w:r>
        <w:t xml:space="preserve"> se las muestra en una tabla.</w:t>
      </w:r>
    </w:p>
    <w:p w14:paraId="77070D68" w14:textId="323074E3" w:rsidR="004F4ECA" w:rsidRDefault="005E5461" w:rsidP="004F4ECA">
      <w:pPr>
        <w:jc w:val="both"/>
      </w:pPr>
      <w:r w:rsidRPr="005E5461">
        <w:drawing>
          <wp:inline distT="0" distB="0" distL="0" distR="0" wp14:anchorId="0800F545" wp14:editId="5082302C">
            <wp:extent cx="5400040" cy="22771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80E" w14:textId="77777777" w:rsidR="004F4ECA" w:rsidRDefault="004F4ECA" w:rsidP="004F4ECA">
      <w:pPr>
        <w:jc w:val="both"/>
      </w:pPr>
    </w:p>
    <w:p w14:paraId="0B6552DF" w14:textId="77777777" w:rsidR="004F4ECA" w:rsidRDefault="004F4ECA" w:rsidP="004F4ECA">
      <w:pPr>
        <w:jc w:val="both"/>
      </w:pPr>
    </w:p>
    <w:p w14:paraId="4928EA10" w14:textId="77777777" w:rsidR="004F4ECA" w:rsidRDefault="004F4ECA" w:rsidP="004F4ECA">
      <w:pPr>
        <w:jc w:val="both"/>
      </w:pPr>
    </w:p>
    <w:p w14:paraId="41A8325E" w14:textId="77777777" w:rsidR="004F4ECA" w:rsidRDefault="004F4ECA" w:rsidP="004F4ECA">
      <w:pPr>
        <w:jc w:val="both"/>
      </w:pPr>
      <w:r>
        <w:t>En la parte superior derecha se encuentra la acciones que puede realizar el paciente como “Generar un turno” para un cita médica o “Ver turnos”.</w:t>
      </w:r>
    </w:p>
    <w:p w14:paraId="6CA10FB8" w14:textId="77777777" w:rsidR="004F4ECA" w:rsidRDefault="004F4ECA" w:rsidP="004F4ECA">
      <w:pPr>
        <w:jc w:val="both"/>
        <w:rPr>
          <w:b/>
        </w:rPr>
      </w:pPr>
      <w:r>
        <w:rPr>
          <w:b/>
        </w:rPr>
        <w:t>Pantalla 4:</w:t>
      </w:r>
    </w:p>
    <w:p w14:paraId="79E5024C" w14:textId="77777777" w:rsidR="004F4ECA" w:rsidRDefault="004F4ECA" w:rsidP="004F4ECA">
      <w:pPr>
        <w:jc w:val="both"/>
      </w:pPr>
      <w:r>
        <w:t>Al entrar a la ventana para generar turno se escoge el área en donde se desea ser atendido y se escribe la descripción de la razón de la cita.</w:t>
      </w:r>
    </w:p>
    <w:p w14:paraId="61961292" w14:textId="32311737" w:rsidR="004F4ECA" w:rsidRDefault="004F4ECA" w:rsidP="004F4ECA">
      <w:pPr>
        <w:jc w:val="both"/>
      </w:pPr>
    </w:p>
    <w:p w14:paraId="555359B5" w14:textId="77777777" w:rsidR="004F4ECA" w:rsidRDefault="004F4ECA" w:rsidP="004F4ECA">
      <w:pPr>
        <w:rPr>
          <w:b/>
        </w:rPr>
      </w:pPr>
      <w:r>
        <w:rPr>
          <w:b/>
        </w:rPr>
        <w:br w:type="page"/>
      </w:r>
    </w:p>
    <w:p w14:paraId="05A45D43" w14:textId="77777777" w:rsidR="00A135A0" w:rsidRPr="00D1387C" w:rsidRDefault="00A135A0" w:rsidP="00D1387C"/>
    <w:p w14:paraId="2A83BCAE" w14:textId="77777777" w:rsidR="001743E8" w:rsidRPr="001743E8" w:rsidRDefault="001743E8" w:rsidP="001743E8"/>
    <w:p w14:paraId="4F8F8008" w14:textId="77777777" w:rsidR="00775E75" w:rsidRPr="00775E75" w:rsidRDefault="00775E75" w:rsidP="00775E75"/>
    <w:p w14:paraId="35C98A3E" w14:textId="7213E72E" w:rsidR="007A53A1" w:rsidRDefault="00C95739" w:rsidP="00C95739">
      <w:pPr>
        <w:pStyle w:val="Ttulo2"/>
      </w:pPr>
      <w:r w:rsidRPr="00C95739">
        <w:t xml:space="preserve">Perfil del </w:t>
      </w:r>
      <w:proofErr w:type="spellStart"/>
      <w:r w:rsidR="005E5461">
        <w:t>Admin</w:t>
      </w:r>
      <w:proofErr w:type="spellEnd"/>
    </w:p>
    <w:p w14:paraId="1D00A1BE" w14:textId="1DC46D8F" w:rsidR="005F7EE5" w:rsidRDefault="00EE16EB" w:rsidP="00DA273D">
      <w:pPr>
        <w:rPr>
          <w:noProof/>
          <w:lang w:eastAsia="es-EC"/>
        </w:rPr>
      </w:pPr>
      <w:r>
        <w:t xml:space="preserve">El sistema constará con un solo usuario </w:t>
      </w:r>
      <w:proofErr w:type="spellStart"/>
      <w:r w:rsidR="00DA273D">
        <w:t>medico</w:t>
      </w:r>
      <w:proofErr w:type="spellEnd"/>
      <w:r>
        <w:t>, quién podrá visualizar todos los usuarios que se encuentran registrados dentro del sistema.</w:t>
      </w:r>
    </w:p>
    <w:p w14:paraId="55F12ABC" w14:textId="621E7C74" w:rsidR="00DA273D" w:rsidRDefault="005E5461" w:rsidP="00DA273D">
      <w:r w:rsidRPr="005E5461">
        <w:drawing>
          <wp:inline distT="0" distB="0" distL="0" distR="0" wp14:anchorId="4699485B" wp14:editId="15724FF7">
            <wp:extent cx="5400040" cy="742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C6E" w14:textId="59A1532C" w:rsidR="00EE16EB" w:rsidRDefault="00EE16EB" w:rsidP="00C95739"/>
    <w:p w14:paraId="37DC6C9D" w14:textId="083E3C15" w:rsidR="007A53A1" w:rsidRPr="007A53A1" w:rsidRDefault="005E5461" w:rsidP="007A53A1">
      <w:r w:rsidRPr="005E5461">
        <w:drawing>
          <wp:inline distT="0" distB="0" distL="0" distR="0" wp14:anchorId="28BADA02" wp14:editId="05CF80E8">
            <wp:extent cx="5400040" cy="23285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61">
        <w:rPr>
          <w:noProof/>
          <w:lang w:eastAsia="es-EC"/>
        </w:rPr>
        <w:t xml:space="preserve"> </w:t>
      </w:r>
      <w:r w:rsidRPr="005E5461">
        <w:drawing>
          <wp:inline distT="0" distB="0" distL="0" distR="0" wp14:anchorId="5BA2CB04" wp14:editId="59782637">
            <wp:extent cx="5400040" cy="12096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A53A1" w:rsidRPr="007A53A1" w:rsidSect="00BB735F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8DEEE" w14:textId="77777777" w:rsidR="00585527" w:rsidRDefault="00585527" w:rsidP="007A53A1">
      <w:r>
        <w:separator/>
      </w:r>
    </w:p>
  </w:endnote>
  <w:endnote w:type="continuationSeparator" w:id="0">
    <w:p w14:paraId="01B6EE76" w14:textId="77777777" w:rsidR="00585527" w:rsidRDefault="00585527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ABDFC" w14:textId="77777777" w:rsidR="00585527" w:rsidRDefault="00585527" w:rsidP="007A53A1">
      <w:r>
        <w:separator/>
      </w:r>
    </w:p>
  </w:footnote>
  <w:footnote w:type="continuationSeparator" w:id="0">
    <w:p w14:paraId="1E20F3B4" w14:textId="77777777" w:rsidR="00585527" w:rsidRDefault="00585527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585527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585527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585527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928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5A11E2"/>
    <w:multiLevelType w:val="hybridMultilevel"/>
    <w:tmpl w:val="F25EAA38"/>
    <w:lvl w:ilvl="0" w:tplc="40E26F9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35C3"/>
    <w:rsid w:val="0000425D"/>
    <w:rsid w:val="00062E9B"/>
    <w:rsid w:val="000859E3"/>
    <w:rsid w:val="00093BC7"/>
    <w:rsid w:val="000C494F"/>
    <w:rsid w:val="000F2429"/>
    <w:rsid w:val="000F311D"/>
    <w:rsid w:val="001743E8"/>
    <w:rsid w:val="0019599C"/>
    <w:rsid w:val="00234B04"/>
    <w:rsid w:val="00266AB2"/>
    <w:rsid w:val="00275174"/>
    <w:rsid w:val="0029411F"/>
    <w:rsid w:val="002F44C6"/>
    <w:rsid w:val="00310A91"/>
    <w:rsid w:val="00325795"/>
    <w:rsid w:val="00361A38"/>
    <w:rsid w:val="00361A9E"/>
    <w:rsid w:val="003636AF"/>
    <w:rsid w:val="0037209B"/>
    <w:rsid w:val="003921E9"/>
    <w:rsid w:val="00417465"/>
    <w:rsid w:val="00486164"/>
    <w:rsid w:val="004A2AA5"/>
    <w:rsid w:val="004C6822"/>
    <w:rsid w:val="004E18C7"/>
    <w:rsid w:val="004E3C24"/>
    <w:rsid w:val="004F3DD1"/>
    <w:rsid w:val="004F4ECA"/>
    <w:rsid w:val="00544DEE"/>
    <w:rsid w:val="00581E42"/>
    <w:rsid w:val="00585527"/>
    <w:rsid w:val="005E5461"/>
    <w:rsid w:val="005F512A"/>
    <w:rsid w:val="005F7EE5"/>
    <w:rsid w:val="00633FAB"/>
    <w:rsid w:val="00650A2A"/>
    <w:rsid w:val="00661961"/>
    <w:rsid w:val="00701442"/>
    <w:rsid w:val="00742DC0"/>
    <w:rsid w:val="00752FD4"/>
    <w:rsid w:val="00775E75"/>
    <w:rsid w:val="00786FC7"/>
    <w:rsid w:val="007A53A1"/>
    <w:rsid w:val="008341CA"/>
    <w:rsid w:val="0083461D"/>
    <w:rsid w:val="00862849"/>
    <w:rsid w:val="00875FB5"/>
    <w:rsid w:val="00880155"/>
    <w:rsid w:val="008F4899"/>
    <w:rsid w:val="00921936"/>
    <w:rsid w:val="009A706B"/>
    <w:rsid w:val="009C3AEC"/>
    <w:rsid w:val="009E2BDB"/>
    <w:rsid w:val="00A1266E"/>
    <w:rsid w:val="00A135A0"/>
    <w:rsid w:val="00A37DD3"/>
    <w:rsid w:val="00A7783C"/>
    <w:rsid w:val="00AC0350"/>
    <w:rsid w:val="00BB735F"/>
    <w:rsid w:val="00BE3806"/>
    <w:rsid w:val="00BF5799"/>
    <w:rsid w:val="00C55806"/>
    <w:rsid w:val="00C95739"/>
    <w:rsid w:val="00CA05FD"/>
    <w:rsid w:val="00CE09F5"/>
    <w:rsid w:val="00CE686F"/>
    <w:rsid w:val="00D1387C"/>
    <w:rsid w:val="00D473FA"/>
    <w:rsid w:val="00DA273D"/>
    <w:rsid w:val="00DA5E67"/>
    <w:rsid w:val="00DC0B74"/>
    <w:rsid w:val="00DC20B1"/>
    <w:rsid w:val="00DE6C48"/>
    <w:rsid w:val="00DF4D93"/>
    <w:rsid w:val="00E042B3"/>
    <w:rsid w:val="00E13C9B"/>
    <w:rsid w:val="00E2193E"/>
    <w:rsid w:val="00E4620B"/>
    <w:rsid w:val="00E61AF2"/>
    <w:rsid w:val="00E81C00"/>
    <w:rsid w:val="00EC07BA"/>
    <w:rsid w:val="00EE16EB"/>
    <w:rsid w:val="00F06759"/>
    <w:rsid w:val="00F3612D"/>
    <w:rsid w:val="00F44105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docId w15:val="{F854A4E9-D788-4EE8-BCCD-59A428E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1F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styleId="Hipervnculo">
    <w:name w:val="Hyperlink"/>
    <w:basedOn w:val="Fuentedeprrafopredeter"/>
    <w:uiPriority w:val="99"/>
    <w:unhideWhenUsed/>
    <w:rsid w:val="00D1387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1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gitlab.com/pruebas-telconet-sasf/proyecto-08-03-2023.git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nterprisedb.com/downloads/postgres-postgresql-downloads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00" TargetMode="External"/><Relationship Id="rId37" Type="http://schemas.openxmlformats.org/officeDocument/2006/relationships/image" Target="media/image25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hyperlink" Target="https://getcomposer.org/Composer-Setup.ex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79541-B8CF-47EC-839B-9A7C1B93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615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2</cp:revision>
  <dcterms:created xsi:type="dcterms:W3CDTF">2023-03-27T20:28:00Z</dcterms:created>
  <dcterms:modified xsi:type="dcterms:W3CDTF">2023-03-27T20:28:00Z</dcterms:modified>
</cp:coreProperties>
</file>