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0"/>
        <w:jc w:val="center"/>
        <w:rPr/>
      </w:pPr>
      <w:r>
        <w:rPr>
          <w:rFonts w:eastAsia="Arial" w:cs="Arial"/>
          <w:b/>
          <w:bCs/>
          <w:color w:val="2E75B6"/>
          <w:sz w:val="48"/>
          <w:szCs w:val="48"/>
        </w:rPr>
        <w:t>Softwaredokumentation</w:t>
      </w:r>
    </w:p>
    <w:p>
      <w:pPr>
        <w:pStyle w:val="Normal"/>
        <w:spacing w:before="0" w:after="200"/>
        <w:jc w:val="center"/>
        <w:rPr>
          <w:rFonts w:ascii="Arial" w:hAnsi="Arial" w:eastAsia="Arial" w:cs="Arial"/>
          <w:b/>
          <w:bCs/>
          <w:color w:val="1F4E79"/>
          <w:sz w:val="36"/>
          <w:szCs w:val="36"/>
        </w:rPr>
      </w:pPr>
      <w:r>
        <w:rPr>
          <w:rFonts w:eastAsia="Arial" w:cs="Arial"/>
          <w:b/>
          <w:bCs/>
          <w:color w:val="1F4E79"/>
          <w:sz w:val="36"/>
          <w:szCs w:val="36"/>
        </w:rPr>
        <w:t>GerMan</w:t>
      </w:r>
    </w:p>
    <w:p>
      <w:pPr>
        <w:pStyle w:val="Normal"/>
        <w:spacing w:before="0" w:after="200"/>
        <w:jc w:val="center"/>
        <w:rPr>
          <w:rFonts w:ascii="Arial" w:hAnsi="Arial" w:eastAsia="Arial" w:cs="Arial"/>
          <w:color w:val="1F4E79"/>
          <w:sz w:val="28"/>
          <w:szCs w:val="28"/>
        </w:rPr>
      </w:pPr>
      <w:r>
        <w:rPr>
          <w:rFonts w:eastAsia="Arial" w:cs="Arial"/>
          <w:color w:val="1F4E79"/>
          <w:sz w:val="28"/>
          <w:szCs w:val="28"/>
        </w:rPr>
        <w:t>Geräte Manager</w:t>
      </w:r>
    </w:p>
    <w:p>
      <w:pPr>
        <w:pStyle w:val="Normal"/>
        <w:spacing w:before="0" w:after="600"/>
        <w:jc w:val="center"/>
        <w:rPr/>
      </w:pPr>
      <w:r>
        <w:rPr>
          <w:rFonts w:eastAsia="Arial" w:cs="Arial"/>
          <w:color w:val="595959"/>
          <w:sz w:val="24"/>
          <w:szCs w:val="24"/>
        </w:rPr>
        <w:t>Adrian, Elyano und Daniel</w:t>
      </w:r>
    </w:p>
    <w:p>
      <w:pPr>
        <w:pStyle w:val="Normal"/>
        <w:spacing w:before="0" w:after="120"/>
        <w:jc w:val="center"/>
        <w:rPr/>
      </w:pPr>
      <w:r>
        <mc:AlternateContent>
          <mc:Choice Requires="wps">
            <w:drawing>
              <wp:anchor distT="635" distB="0" distL="0" distR="0" simplePos="0" relativeHeight="2" behindDoc="0" locked="0" layoutInCell="0" allowOverlap="1">
                <wp:simplePos x="0" y="0"/>
                <wp:positionH relativeFrom="column">
                  <wp:align>center</wp:align>
                </wp:positionH>
                <wp:positionV relativeFrom="paragraph">
                  <wp:posOffset>-176530</wp:posOffset>
                </wp:positionV>
                <wp:extent cx="6134100" cy="0"/>
                <wp:effectExtent l="5715" t="5715" r="5715" b="5715"/>
                <wp:wrapThrough wrapText="bothSides">
                  <wp:wrapPolygon edited="0">
                    <wp:start x="0" y="0"/>
                    <wp:lineTo x="21600" y="21600"/>
                    <wp:lineTo x="0" y="0"/>
                  </wp:wrapPolygon>
                </wp:wrapThrough>
                <wp:docPr id="1" name="Horizontal line 1"/>
                <a:graphic xmlns:a="http://schemas.openxmlformats.org/drawingml/2006/main">
                  <a:graphicData uri="http://schemas.microsoft.com/office/word/2010/wordprocessingShape">
                    <wps:wsp>
                      <wps:cNvSpPr/>
                      <wps:spPr>
                        <a:xfrm>
                          <a:off x="0" y="0"/>
                          <a:ext cx="6134040" cy="0"/>
                        </a:xfrm>
                        <a:prstGeom prst="line">
                          <a:avLst/>
                        </a:prstGeom>
                        <a:ln w="10800">
                          <a:solidFill>
                            <a:srgbClr val="3465a4"/>
                          </a:solidFill>
                          <a:round/>
                        </a:ln>
                      </wps:spPr>
                      <wps:style>
                        <a:lnRef idx="0"/>
                        <a:fillRef idx="0"/>
                        <a:effectRef idx="0"/>
                        <a:fontRef idx="minor"/>
                      </wps:style>
                      <wps:bodyPr/>
                    </wps:wsp>
                  </a:graphicData>
                </a:graphic>
              </wp:anchor>
            </w:drawing>
          </mc:Choice>
          <mc:Fallback>
            <w:pict>
              <v:line id="shape_0" from="-15.85pt,-13.9pt" to="467.1pt,-13.9pt" stroked="t" o:allowincell="f" style="position:absolute;mso-position-horizontal:center">
                <v:stroke color="#3465a4" weight="10800" joinstyle="round" endcap="flat"/>
                <v:fill o:detectmouseclick="t" on="false"/>
                <w10:wrap type="square"/>
              </v:line>
            </w:pict>
          </mc:Fallback>
        </mc:AlternateContent>
      </w:r>
      <w:r>
        <w:rPr>
          <w:rFonts w:eastAsia="Arial" w:cs="Arial"/>
          <w:color w:val="595959"/>
          <w:sz w:val="22"/>
          <w:szCs w:val="22"/>
        </w:rPr>
        <w:t>Variante A: SQLite - Datenbank</w:t>
      </w:r>
    </w:p>
    <w:p>
      <w:pPr>
        <w:pStyle w:val="Normal"/>
        <w:rPr/>
      </w:pPr>
      <w:r>
        <w:rPr/>
      </w:r>
      <w:r>
        <w:br w:type="page"/>
      </w:r>
    </w:p>
    <w:p>
      <w:pPr>
        <w:pStyle w:val="Heading1"/>
        <w:spacing w:before="0" w:after="200"/>
        <w:rPr>
          <w:rFonts w:ascii="Arial" w:hAnsi="Arial" w:eastAsia="Arial" w:cs="Arial"/>
          <w:b/>
          <w:bCs/>
          <w:sz w:val="32"/>
          <w:szCs w:val="32"/>
        </w:rPr>
      </w:pPr>
      <w:r>
        <w:rPr>
          <w:rFonts w:eastAsia="Arial" w:cs="Arial"/>
          <w:b/>
          <w:bCs/>
          <w:sz w:val="32"/>
          <w:szCs w:val="32"/>
        </w:rPr>
      </w:r>
    </w:p>
    <w:p>
      <w:pPr>
        <w:pStyle w:val="Heading1"/>
        <w:spacing w:before="0" w:after="200"/>
        <w:rPr>
          <w:rFonts w:ascii="Arial" w:hAnsi="Arial" w:eastAsia="Arial" w:cs="Arial"/>
          <w:b/>
          <w:bCs/>
          <w:sz w:val="32"/>
          <w:szCs w:val="32"/>
        </w:rPr>
      </w:pPr>
      <w:r>
        <w:rPr>
          <w:rFonts w:eastAsia="Arial" w:cs="Arial"/>
          <w:b/>
          <w:bCs/>
          <w:sz w:val="32"/>
          <w:szCs w:val="32"/>
        </w:rPr>
        <w:t>1. Projektbeschreibung</w:t>
      </w:r>
    </w:p>
    <w:p>
      <w:pPr>
        <w:pStyle w:val="Normal"/>
        <w:spacing w:before="0" w:after="120"/>
        <w:rPr/>
      </w:pPr>
      <w:r>
        <w:rPr>
          <w:rFonts w:eastAsia="Arial" w:cs="Arial"/>
          <w:sz w:val="22"/>
          <w:szCs w:val="22"/>
        </w:rPr>
        <w:t>Der Geräte Manger GerMan, ist eine k</w:t>
      </w:r>
      <w:r>
        <w:rPr/>
        <w:t>ommandozeilenbasierte</w:t>
      </w:r>
      <w:r>
        <w:rPr>
          <w:rFonts w:eastAsia="Arial" w:cs="Arial"/>
          <w:sz w:val="22"/>
          <w:szCs w:val="22"/>
        </w:rPr>
        <w:t xml:space="preserve"> Python-Anwendung zur Verwaltung von IT-Geräten und Standorten. Die Daten werden dauerhaft in einer lokalen SQLite-Datenbank gespeichert.</w:t>
      </w:r>
    </w:p>
    <w:p>
      <w:pPr>
        <w:pStyle w:val="Normal"/>
        <w:spacing w:before="0" w:after="120"/>
        <w:rPr>
          <w:rFonts w:ascii="Arial" w:hAnsi="Arial" w:eastAsia="Arial" w:cs="Arial"/>
          <w:sz w:val="22"/>
          <w:szCs w:val="22"/>
        </w:rPr>
      </w:pPr>
      <w:r>
        <w:rPr>
          <w:rFonts w:eastAsia="Arial" w:cs="Arial"/>
          <w:sz w:val="22"/>
          <w:szCs w:val="22"/>
        </w:rPr>
        <w:t>Die Anwendung ermöglicht das Hinzufügen, Anzeigen, Suchen, Bearbeiten und Löschen von Geräten und Standorten über ein interaktives Menü in der Kommandozeile.</w:t>
      </w:r>
    </w:p>
    <w:p>
      <w:pPr>
        <w:pStyle w:val="Normal"/>
        <w:spacing w:before="0" w:after="200"/>
        <w:rPr/>
      </w:pPr>
      <w:r>
        <w:rPr/>
      </w:r>
    </w:p>
    <w:p>
      <w:pPr>
        <w:pStyle w:val="Heading1"/>
        <w:rPr/>
      </w:pPr>
      <w:r>
        <w:rPr>
          <w:rFonts w:eastAsia="Arial" w:cs="Arial"/>
          <w:b/>
          <w:bCs/>
          <w:sz w:val="32"/>
          <w:szCs w:val="32"/>
        </w:rPr>
        <w:t>2. Verwendungs Voraussetzungen</w:t>
      </w:r>
    </w:p>
    <w:p>
      <w:pPr>
        <w:pStyle w:val="ListParagraph"/>
        <w:numPr>
          <w:ilvl w:val="0"/>
          <w:numId w:val="4"/>
        </w:numPr>
        <w:spacing w:before="0" w:after="80"/>
        <w:rPr/>
      </w:pPr>
      <w:r>
        <w:rPr>
          <w:rFonts w:eastAsia="Arial" w:cs="Arial"/>
          <w:sz w:val="22"/>
          <w:szCs w:val="22"/>
        </w:rPr>
        <w:t>Die Python Version 3.10 oder höher (aufgrund der match/case Funktion)</w:t>
      </w:r>
    </w:p>
    <w:p>
      <w:pPr>
        <w:pStyle w:val="ListParagraph"/>
        <w:numPr>
          <w:ilvl w:val="0"/>
          <w:numId w:val="2"/>
        </w:numPr>
        <w:spacing w:before="0" w:after="80"/>
        <w:rPr/>
      </w:pPr>
      <w:r>
        <w:rPr>
          <w:rFonts w:eastAsia="Arial" w:cs="Arial"/>
          <w:sz w:val="22"/>
          <w:szCs w:val="22"/>
        </w:rPr>
        <w:t>Das Modul sqlite3</w:t>
      </w:r>
    </w:p>
    <w:p>
      <w:pPr>
        <w:pStyle w:val="ListParagraph"/>
        <w:numPr>
          <w:ilvl w:val="0"/>
          <w:numId w:val="2"/>
        </w:numPr>
        <w:spacing w:before="0" w:after="80"/>
        <w:rPr/>
      </w:pPr>
      <w:r>
        <w:rPr>
          <w:rFonts w:eastAsia="Arial" w:cs="Arial"/>
          <w:sz w:val="22"/>
          <w:szCs w:val="22"/>
        </w:rPr>
        <w:t>Das Modul re (RegEx)</w:t>
      </w:r>
    </w:p>
    <w:p>
      <w:pPr>
        <w:pStyle w:val="ListParagraph"/>
        <w:numPr>
          <w:ilvl w:val="0"/>
          <w:numId w:val="2"/>
        </w:numPr>
        <w:spacing w:before="0" w:after="80"/>
        <w:rPr>
          <w:rFonts w:ascii="Arial" w:hAnsi="Arial" w:eastAsia="Arial" w:cs="Arial"/>
          <w:sz w:val="22"/>
          <w:szCs w:val="22"/>
        </w:rPr>
      </w:pPr>
      <w:r>
        <w:rPr>
          <w:rFonts w:eastAsia="Arial" w:cs="Arial"/>
          <w:sz w:val="22"/>
          <w:szCs w:val="22"/>
        </w:rPr>
        <w:t>Das Modul os</w:t>
      </w:r>
    </w:p>
    <w:p>
      <w:pPr>
        <w:pStyle w:val="ListParagraph"/>
        <w:numPr>
          <w:ilvl w:val="0"/>
          <w:numId w:val="2"/>
        </w:numPr>
        <w:spacing w:before="0" w:after="80"/>
        <w:rPr>
          <w:rFonts w:ascii="Arial" w:hAnsi="Arial" w:eastAsia="Arial" w:cs="Arial"/>
          <w:sz w:val="22"/>
          <w:szCs w:val="22"/>
        </w:rPr>
      </w:pPr>
      <w:r>
        <w:rPr>
          <w:rFonts w:eastAsia="Arial" w:cs="Arial"/>
          <w:sz w:val="22"/>
          <w:szCs w:val="22"/>
        </w:rPr>
        <w:t>Interne Module</w:t>
      </w:r>
    </w:p>
    <w:p>
      <w:pPr>
        <w:pStyle w:val="ListParagraph"/>
        <w:spacing w:before="0" w:after="80"/>
        <w:rPr>
          <w:rFonts w:ascii="Arial" w:hAnsi="Arial" w:eastAsia="Arial" w:cs="Arial"/>
          <w:sz w:val="22"/>
          <w:szCs w:val="22"/>
        </w:rPr>
      </w:pPr>
      <w:r>
        <w:rPr>
          <w:rFonts w:eastAsia="Arial" w:cs="Arial"/>
          <w:sz w:val="22"/>
          <w:szCs w:val="22"/>
        </w:rPr>
      </w:r>
    </w:p>
    <w:p>
      <w:pPr>
        <w:pStyle w:val="Heading2"/>
        <w:rPr>
          <w:rFonts w:ascii="Arial" w:hAnsi="Arial" w:eastAsia="Arial" w:cs="Arial"/>
          <w:b/>
          <w:bCs/>
          <w:sz w:val="26"/>
          <w:szCs w:val="26"/>
        </w:rPr>
      </w:pPr>
      <w:r>
        <w:rPr>
          <w:rFonts w:eastAsia="Arial" w:cs="Arial"/>
          <w:b/>
          <w:bCs/>
          <w:sz w:val="26"/>
          <w:szCs w:val="26"/>
        </w:rPr>
        <w:t>Python-Version prüfen</w:t>
      </w:r>
    </w:p>
    <w:p>
      <w:pPr>
        <w:pStyle w:val="Normal"/>
        <w:shd w:val="clear" w:fill="F2F2F2"/>
        <w:spacing w:before="0" w:after="80"/>
        <w:rPr/>
      </w:pPr>
      <w:r>
        <w:rPr>
          <w:rFonts w:eastAsia="Courier New" w:cs="Courier New" w:ascii="Courier New" w:hAnsi="Courier New"/>
          <w:sz w:val="20"/>
          <w:szCs w:val="20"/>
        </w:rPr>
        <w:t>python --version</w:t>
      </w:r>
    </w:p>
    <w:p>
      <w:pPr>
        <w:pStyle w:val="Normal"/>
        <w:spacing w:before="0" w:after="160"/>
        <w:rPr/>
      </w:pPr>
      <w:r>
        <w:rPr/>
        <w:t xml:space="preserve">Der Code wird </w:t>
      </w:r>
      <w:r>
        <w:rPr>
          <w:b/>
          <w:bCs/>
        </w:rPr>
        <w:t>NICHT</w:t>
      </w:r>
      <w:r>
        <w:rPr/>
        <w:t xml:space="preserve"> funktionieren wenn die Version älter als 3.10 ist!</w:t>
      </w:r>
    </w:p>
    <w:p>
      <w:pPr>
        <w:pStyle w:val="Heading2"/>
        <w:rPr>
          <w:rFonts w:ascii="Arial" w:hAnsi="Arial" w:eastAsia="Arial" w:cs="Arial"/>
          <w:b/>
          <w:bCs/>
          <w:sz w:val="26"/>
          <w:szCs w:val="26"/>
        </w:rPr>
      </w:pPr>
      <w:r>
        <w:rPr>
          <w:rFonts w:eastAsia="Arial" w:cs="Arial"/>
          <w:b/>
          <w:bCs/>
          <w:sz w:val="26"/>
          <w:szCs w:val="26"/>
        </w:rPr>
        <w:t>Anwendung starten</w:t>
      </w:r>
    </w:p>
    <w:p>
      <w:pPr>
        <w:pStyle w:val="Normal"/>
        <w:shd w:val="clear" w:fill="F2F2F2"/>
        <w:spacing w:before="0" w:after="80"/>
        <w:rPr>
          <w:rFonts w:ascii="Courier New" w:hAnsi="Courier New" w:eastAsia="Courier New" w:cs="Courier New"/>
          <w:sz w:val="20"/>
          <w:szCs w:val="20"/>
        </w:rPr>
      </w:pPr>
      <w:r>
        <w:rPr>
          <w:rFonts w:eastAsia="Courier New" w:cs="Courier New" w:ascii="Courier New" w:hAnsi="Courier New"/>
          <w:sz w:val="20"/>
          <w:szCs w:val="20"/>
        </w:rPr>
        <w:t>In dem Ordner in dem das Programm liegt:</w:t>
        <w:br/>
      </w:r>
      <w:r>
        <w:rPr>
          <w:rFonts w:eastAsia="Courier New" w:cs="Courier New" w:ascii="Courier New" w:hAnsi="Courier New"/>
          <w:sz w:val="20"/>
          <w:szCs w:val="20"/>
        </w:rPr>
        <w:t>(Unter Linux)</w:t>
        <w:br/>
      </w:r>
      <w:r>
        <w:rPr>
          <w:rFonts w:eastAsia="Courier New" w:cs="Courier New" w:ascii="Courier New" w:hAnsi="Courier New"/>
          <w:sz w:val="20"/>
          <w:szCs w:val="20"/>
        </w:rPr>
        <w:t xml:space="preserve">python3 </w:t>
      </w:r>
      <w:r>
        <w:rPr>
          <w:rFonts w:eastAsia="Courier New" w:cs="Courier New" w:ascii="Courier New" w:hAnsi="Courier New"/>
          <w:sz w:val="20"/>
          <w:szCs w:val="20"/>
        </w:rPr>
        <w:t>main.py</w:t>
      </w:r>
    </w:p>
    <w:p>
      <w:pPr>
        <w:pStyle w:val="Normal"/>
        <w:shd w:val="clear" w:fill="F2F2F2"/>
        <w:spacing w:before="0" w:after="80"/>
        <w:rPr>
          <w:rFonts w:ascii="Courier New" w:hAnsi="Courier New" w:eastAsia="Courier New" w:cs="Courier New"/>
          <w:sz w:val="20"/>
          <w:szCs w:val="20"/>
        </w:rPr>
      </w:pPr>
      <w:r>
        <w:rPr>
          <w:rFonts w:eastAsia="Courier New" w:cs="Courier New" w:ascii="Courier New" w:hAnsi="Courier New"/>
          <w:sz w:val="20"/>
          <w:szCs w:val="20"/>
        </w:rPr>
        <w:br/>
        <w:t>(Unter Windows 11)</w:t>
        <w:br/>
        <w:t>python main.py</w:t>
      </w:r>
    </w:p>
    <w:p>
      <w:pPr>
        <w:pStyle w:val="Normal"/>
        <w:spacing w:before="0" w:after="160"/>
        <w:rPr/>
      </w:pPr>
      <w:r>
        <w:rPr/>
      </w:r>
    </w:p>
    <w:p>
      <w:pPr>
        <w:pStyle w:val="Heading2"/>
        <w:rPr/>
      </w:pPr>
      <w:r>
        <w:rPr>
          <w:rFonts w:eastAsia="Arial" w:cs="Arial"/>
          <w:b/>
          <w:bCs/>
          <w:sz w:val="26"/>
          <w:szCs w:val="26"/>
        </w:rPr>
        <w:t>Datenbankdatei</w:t>
      </w:r>
    </w:p>
    <w:p>
      <w:pPr>
        <w:pStyle w:val="Normal"/>
        <w:spacing w:before="0" w:after="120"/>
        <w:rPr/>
      </w:pPr>
      <w:r>
        <w:rPr>
          <w:rFonts w:eastAsia="Arial" w:cs="Arial"/>
          <w:sz w:val="22"/>
          <w:szCs w:val="22"/>
        </w:rPr>
        <w:t xml:space="preserve">Die Datenbank wird beim ersten Start automatisch erstellt, </w:t>
      </w:r>
      <w:r>
        <w:rPr>
          <w:rFonts w:eastAsia="Arial" w:cs="Arial"/>
          <w:sz w:val="22"/>
          <w:szCs w:val="22"/>
        </w:rPr>
        <w:t>sie wird unter dem Logik Ordner gespeichert</w:t>
      </w:r>
      <w:r>
        <w:rPr>
          <w:rFonts w:eastAsia="Courier New" w:cs="Courier New" w:ascii="Courier New" w:hAnsi="Courier New"/>
          <w:sz w:val="20"/>
          <w:szCs w:val="20"/>
        </w:rPr>
        <w:t>.</w:t>
        <w:br/>
        <w:t>Der Pfad kann durch den Auskommentierten Code in der Zeile 22 und 23 einen Statischen Pfad nutzen:</w:t>
      </w:r>
    </w:p>
    <w:p>
      <w:pPr>
        <w:pStyle w:val="Normal"/>
        <w:shd w:val="clear" w:fill="F2F2F2"/>
        <w:spacing w:before="0" w:after="80"/>
        <w:rPr>
          <w:rFonts w:ascii="Courier New" w:hAnsi="Courier New" w:eastAsia="Courier New" w:cs="Courier New"/>
          <w:sz w:val="20"/>
          <w:szCs w:val="20"/>
        </w:rPr>
      </w:pPr>
      <w:r>
        <w:rPr>
          <w:rFonts w:eastAsia="Courier New" w:cs="Courier New" w:ascii="Courier New" w:hAnsi="Courier New"/>
          <w:sz w:val="20"/>
          <w:szCs w:val="20"/>
        </w:rPr>
        <w:t>conn = sqlite3.connect('DEIN PFAD')</w:t>
      </w:r>
    </w:p>
    <w:p>
      <w:pPr>
        <w:pStyle w:val="Normal"/>
        <w:shd w:val="clear" w:fill="F2F2F2"/>
        <w:spacing w:before="0" w:after="80"/>
        <w:rPr>
          <w:rFonts w:ascii="Courier New" w:hAnsi="Courier New" w:eastAsia="Courier New" w:cs="Courier New"/>
          <w:sz w:val="20"/>
          <w:szCs w:val="20"/>
        </w:rPr>
      </w:pPr>
      <w:r>
        <w:rPr>
          <w:rFonts w:eastAsia="Courier New" w:cs="Courier New" w:ascii="Courier New" w:hAnsi="Courier New"/>
          <w:sz w:val="20"/>
          <w:szCs w:val="20"/>
        </w:rPr>
        <w:t>cursor = conn.cursor()</w:t>
      </w:r>
    </w:p>
    <w:p>
      <w:pPr>
        <w:pStyle w:val="Normal"/>
        <w:spacing w:before="0" w:after="160"/>
        <w:rPr/>
      </w:pPr>
      <w:r>
        <w:rPr/>
      </w:r>
    </w:p>
    <w:p>
      <w:pPr>
        <w:pStyle w:val="Heading1"/>
        <w:rPr/>
      </w:pPr>
      <w:r>
        <w:rPr>
          <w:rFonts w:eastAsia="Arial" w:cs="Arial"/>
          <w:b/>
          <w:bCs/>
          <w:sz w:val="32"/>
          <w:szCs w:val="32"/>
        </w:rPr>
        <w:t>3. Beschreibung der Funktionen</w:t>
      </w:r>
    </w:p>
    <w:p>
      <w:pPr>
        <w:pStyle w:val="Heading2"/>
        <w:rPr/>
      </w:pPr>
      <w:r>
        <w:rPr>
          <w:rFonts w:eastAsia="Arial" w:cs="Arial"/>
          <w:b/>
          <w:bCs/>
          <w:sz w:val="26"/>
          <w:szCs w:val="26"/>
        </w:rPr>
        <w:t>3.1 Hinzufügen (Menüpunkt 1)</w:t>
      </w:r>
    </w:p>
    <w:p>
      <w:pPr>
        <w:pStyle w:val="Normal"/>
        <w:spacing w:before="0" w:after="120"/>
        <w:rPr/>
      </w:pPr>
      <w:r>
        <w:rPr>
          <w:rFonts w:eastAsia="Arial" w:cs="Arial"/>
          <w:sz w:val="22"/>
          <w:szCs w:val="22"/>
        </w:rPr>
        <w:t>Der Benutzer kann einen neuen Standort oder ein neues Gerät in die Datenbank eintragen.</w:t>
      </w:r>
    </w:p>
    <w:p>
      <w:pPr>
        <w:pStyle w:val="Normal"/>
        <w:spacing w:before="0" w:after="120"/>
        <w:rPr/>
      </w:pPr>
      <w:r>
        <w:rPr/>
      </w:r>
    </w:p>
    <w:tbl>
      <w:tblPr>
        <w:tblW w:w="9000" w:type="dxa"/>
        <w:jc w:val="start"/>
        <w:tblInd w:w="0" w:type="dxa"/>
        <w:tblLayout w:type="fixed"/>
        <w:tblCellMar>
          <w:top w:w="80" w:type="dxa"/>
          <w:start w:w="120" w:type="dxa"/>
          <w:bottom w:w="80" w:type="dxa"/>
          <w:end w:w="120" w:type="dxa"/>
        </w:tblCellMar>
      </w:tblPr>
      <w:tblGrid>
        <w:gridCol w:w="3000"/>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Was macht es?</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Eingabe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Ausgabe</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Liest Benutzereingaben ein und fügt einen neuen Datensatz in die Tabelle Standort oder Gerät ein.</w:t>
            </w:r>
          </w:p>
        </w:tc>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 xml:space="preserve">Alle Pflichtfelder. </w:t>
              <w:br/>
              <w:t>IP-Adresse, MAC-Adresse und Status werden validiert.</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Erfolgsmeldung mit Name/ID des Eintrags.</w:t>
            </w:r>
          </w:p>
        </w:tc>
      </w:tr>
    </w:tbl>
    <w:p>
      <w:pPr>
        <w:pStyle w:val="Normal"/>
        <w:spacing w:before="0" w:after="160"/>
        <w:rPr/>
      </w:pPr>
      <w:r>
        <w:rPr/>
      </w:r>
    </w:p>
    <w:p>
      <w:pPr>
        <w:pStyle w:val="Normal"/>
        <w:spacing w:before="0" w:after="120"/>
        <w:rPr/>
      </w:pPr>
      <w:r>
        <w:rPr>
          <w:rFonts w:eastAsia="Arial" w:cs="Arial"/>
          <w:b/>
          <w:bCs/>
          <w:sz w:val="22"/>
          <w:szCs w:val="22"/>
        </w:rPr>
        <w:t>Besonderheiten:</w:t>
      </w:r>
    </w:p>
    <w:p>
      <w:pPr>
        <w:pStyle w:val="ListParagraph"/>
        <w:numPr>
          <w:ilvl w:val="0"/>
          <w:numId w:val="2"/>
        </w:numPr>
        <w:spacing w:before="0" w:after="80"/>
        <w:rPr/>
      </w:pPr>
      <w:r>
        <w:rPr>
          <w:rFonts w:eastAsia="Arial" w:cs="Arial"/>
          <w:sz w:val="22"/>
          <w:szCs w:val="22"/>
        </w:rPr>
        <w:t>Pflichtfelder: Werden so lange abgefragt bis sie ausgefüllt sind</w:t>
      </w:r>
    </w:p>
    <w:p>
      <w:pPr>
        <w:pStyle w:val="ListParagraph"/>
        <w:numPr>
          <w:ilvl w:val="0"/>
          <w:numId w:val="2"/>
        </w:numPr>
        <w:spacing w:before="0" w:after="80"/>
        <w:rPr/>
      </w:pPr>
      <w:r>
        <w:rPr>
          <w:rFonts w:eastAsia="Arial" w:cs="Arial"/>
          <w:sz w:val="22"/>
          <w:szCs w:val="22"/>
        </w:rPr>
        <w:t>IP-Adresse: Muss dem Format X.X.X.X entsprechen, jeder Wert zwischen 0-255</w:t>
      </w:r>
    </w:p>
    <w:p>
      <w:pPr>
        <w:pStyle w:val="ListParagraph"/>
        <w:numPr>
          <w:ilvl w:val="0"/>
          <w:numId w:val="2"/>
        </w:numPr>
        <w:spacing w:before="0" w:after="80"/>
        <w:rPr/>
      </w:pPr>
      <w:r>
        <w:rPr>
          <w:rFonts w:eastAsia="Arial" w:cs="Arial"/>
          <w:sz w:val="22"/>
          <w:szCs w:val="22"/>
        </w:rPr>
        <w:t>MAC-Adresse: Muss dem Format AA:BB:CC:DD:EE:FF entsprechen (optional)</w:t>
      </w:r>
    </w:p>
    <w:p>
      <w:pPr>
        <w:pStyle w:val="ListParagraph"/>
        <w:numPr>
          <w:ilvl w:val="0"/>
          <w:numId w:val="2"/>
        </w:numPr>
        <w:spacing w:before="0" w:after="80"/>
        <w:rPr/>
      </w:pPr>
      <w:r>
        <w:rPr>
          <w:rFonts w:eastAsia="Arial" w:cs="Arial"/>
          <w:sz w:val="22"/>
          <w:szCs w:val="22"/>
        </w:rPr>
        <w:t>Status: Auswahl aus Aktiv / Defekt / Ausgemustert</w:t>
      </w:r>
    </w:p>
    <w:p>
      <w:pPr>
        <w:pStyle w:val="ListParagraph"/>
        <w:numPr>
          <w:ilvl w:val="0"/>
          <w:numId w:val="2"/>
        </w:numPr>
        <w:spacing w:before="0" w:after="80"/>
        <w:rPr/>
      </w:pPr>
      <w:r>
        <w:rPr>
          <w:rFonts w:eastAsia="Arial" w:cs="Arial"/>
          <w:sz w:val="22"/>
          <w:szCs w:val="22"/>
        </w:rPr>
        <w:t>Standort-Kürzel: Wird gegen vorhandene Standorte geprüft (Foreign Key)</w:t>
      </w:r>
    </w:p>
    <w:p>
      <w:pPr>
        <w:pStyle w:val="Normal"/>
        <w:spacing w:before="0" w:after="200"/>
        <w:rPr/>
      </w:pPr>
      <w:r>
        <w:rPr/>
      </w:r>
    </w:p>
    <w:p>
      <w:pPr>
        <w:pStyle w:val="Heading2"/>
        <w:rPr/>
      </w:pPr>
      <w:r>
        <w:rPr>
          <w:rFonts w:eastAsia="Arial" w:cs="Arial"/>
          <w:b/>
          <w:bCs/>
          <w:sz w:val="26"/>
          <w:szCs w:val="26"/>
        </w:rPr>
        <w:t>3.2 Anzeigen (Menüpunkt 2)</w:t>
      </w:r>
    </w:p>
    <w:p>
      <w:pPr>
        <w:pStyle w:val="Normal"/>
        <w:spacing w:before="0" w:after="120"/>
        <w:rPr/>
      </w:pPr>
      <w:r>
        <w:rPr>
          <w:rFonts w:eastAsia="Arial" w:cs="Arial"/>
          <w:sz w:val="22"/>
          <w:szCs w:val="22"/>
        </w:rPr>
        <w:t>Zeigt alle vorhandenen Geräte und Standorte in tabellarischer Form an.</w:t>
      </w:r>
    </w:p>
    <w:p>
      <w:pPr>
        <w:pStyle w:val="Normal"/>
        <w:spacing w:before="0" w:after="120"/>
        <w:rPr/>
      </w:pPr>
      <w:r>
        <w:rPr/>
      </w:r>
    </w:p>
    <w:tbl>
      <w:tblPr>
        <w:tblW w:w="9000" w:type="dxa"/>
        <w:jc w:val="start"/>
        <w:tblInd w:w="0" w:type="dxa"/>
        <w:tblLayout w:type="fixed"/>
        <w:tblCellMar>
          <w:top w:w="80" w:type="dxa"/>
          <w:start w:w="120" w:type="dxa"/>
          <w:bottom w:w="80" w:type="dxa"/>
          <w:end w:w="120" w:type="dxa"/>
        </w:tblCellMar>
      </w:tblPr>
      <w:tblGrid>
        <w:gridCol w:w="3000"/>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Was macht es?</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Eingabe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Ausgabe</w:t>
            </w:r>
          </w:p>
        </w:tc>
      </w:tr>
      <w:tr>
        <w:trPr>
          <w:trHeight w:val="1613" w:hRule="atLeast"/>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Liest alle Datensätze aus beiden Tabellen und gibt sie formatiert mit Spaltentrennzeichen aus.</w:t>
            </w:r>
          </w:p>
        </w:tc>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Keine Eingabe erforderlich.</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Formatierte Tabelle aller Geräte und Standorte im Terminal. Leere optionale Felder werden mit einem '-' angezeigt.</w:t>
            </w:r>
          </w:p>
        </w:tc>
      </w:tr>
    </w:tbl>
    <w:p>
      <w:pPr>
        <w:pStyle w:val="Normal"/>
        <w:spacing w:before="0" w:after="200"/>
        <w:rPr/>
      </w:pPr>
      <w:r>
        <w:rPr/>
      </w:r>
    </w:p>
    <w:p>
      <w:pPr>
        <w:pStyle w:val="Heading2"/>
        <w:rPr/>
      </w:pPr>
      <w:r>
        <w:rPr>
          <w:rFonts w:eastAsia="Arial" w:cs="Arial"/>
          <w:b/>
          <w:bCs/>
          <w:sz w:val="26"/>
          <w:szCs w:val="26"/>
        </w:rPr>
        <w:t>3.3 Suchen (Menüpunkt 3)</w:t>
      </w:r>
    </w:p>
    <w:p>
      <w:pPr>
        <w:pStyle w:val="Normal"/>
        <w:spacing w:before="0" w:after="120"/>
        <w:rPr>
          <w:rFonts w:ascii="Arial" w:hAnsi="Arial" w:eastAsia="Arial" w:cs="Arial"/>
          <w:sz w:val="22"/>
          <w:szCs w:val="22"/>
        </w:rPr>
      </w:pPr>
      <w:r>
        <w:rPr>
          <w:rFonts w:eastAsia="Arial" w:cs="Arial"/>
          <w:sz w:val="22"/>
          <w:szCs w:val="22"/>
        </w:rPr>
        <w:t>Sucht einen Datensatz anhand eines exakten Suchbegriffs in mehreren Feldern gleichzeitig.</w:t>
      </w:r>
    </w:p>
    <w:p>
      <w:pPr>
        <w:pStyle w:val="Normal"/>
        <w:spacing w:before="0" w:after="120"/>
        <w:rPr>
          <w:rFonts w:ascii="Arial" w:hAnsi="Arial" w:eastAsia="Arial" w:cs="Arial"/>
          <w:sz w:val="22"/>
          <w:szCs w:val="22"/>
        </w:rPr>
      </w:pPr>
      <w:r>
        <w:rPr>
          <w:rFonts w:eastAsia="Arial" w:cs="Arial"/>
          <w:sz w:val="22"/>
          <w:szCs w:val="22"/>
        </w:rPr>
      </w:r>
    </w:p>
    <w:p>
      <w:pPr>
        <w:pStyle w:val="Normal"/>
        <w:spacing w:before="0" w:after="120"/>
        <w:rPr>
          <w:rFonts w:ascii="Arial" w:hAnsi="Arial" w:eastAsia="Arial" w:cs="Arial"/>
          <w:sz w:val="22"/>
          <w:szCs w:val="22"/>
        </w:rPr>
      </w:pPr>
      <w:r>
        <w:rPr>
          <w:rFonts w:eastAsia="Arial" w:cs="Arial"/>
          <w:sz w:val="22"/>
          <w:szCs w:val="22"/>
        </w:rPr>
      </w:r>
    </w:p>
    <w:p>
      <w:pPr>
        <w:pStyle w:val="Normal"/>
        <w:spacing w:before="0" w:after="120"/>
        <w:rPr/>
      </w:pPr>
      <w:r>
        <w:rPr/>
      </w:r>
    </w:p>
    <w:tbl>
      <w:tblPr>
        <w:tblW w:w="9000" w:type="dxa"/>
        <w:jc w:val="start"/>
        <w:tblInd w:w="0" w:type="dxa"/>
        <w:tblLayout w:type="fixed"/>
        <w:tblCellMar>
          <w:top w:w="80" w:type="dxa"/>
          <w:start w:w="120" w:type="dxa"/>
          <w:bottom w:w="80" w:type="dxa"/>
          <w:end w:w="120" w:type="dxa"/>
        </w:tblCellMar>
      </w:tblPr>
      <w:tblGrid>
        <w:gridCol w:w="3000"/>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Was macht es?</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Eingabe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Ausgabe</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Führt eine SQL-Abfrage mit WHERE ... OR ... aus und gibt alle Treffer aus.</w:t>
            </w:r>
          </w:p>
        </w:tc>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Auswahl Standort oder Gerät, dann Eingabe des Suchbegriffs.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Anzahl der Treffer und formatierte Tabelle der Ergebnisse. Meldung wenn nichts gefunden.</w:t>
            </w:r>
          </w:p>
        </w:tc>
      </w:tr>
    </w:tbl>
    <w:p>
      <w:pPr>
        <w:pStyle w:val="Normal"/>
        <w:spacing w:before="0" w:after="160"/>
        <w:rPr/>
      </w:pPr>
      <w:r>
        <w:rPr/>
      </w:r>
    </w:p>
    <w:p>
      <w:pPr>
        <w:pStyle w:val="Normal"/>
        <w:spacing w:before="0" w:after="120"/>
        <w:rPr/>
      </w:pPr>
      <w:r>
        <w:rPr>
          <w:rFonts w:eastAsia="Arial" w:cs="Arial"/>
          <w:b/>
          <w:bCs/>
          <w:sz w:val="22"/>
          <w:szCs w:val="22"/>
        </w:rPr>
        <w:t>Durchsuchte Felder:</w:t>
      </w:r>
    </w:p>
    <w:p>
      <w:pPr>
        <w:pStyle w:val="ListParagraph"/>
        <w:numPr>
          <w:ilvl w:val="0"/>
          <w:numId w:val="2"/>
        </w:numPr>
        <w:spacing w:before="0" w:after="80"/>
        <w:rPr/>
      </w:pPr>
      <w:r>
        <w:rPr>
          <w:rFonts w:eastAsia="Arial" w:cs="Arial"/>
          <w:sz w:val="22"/>
          <w:szCs w:val="22"/>
        </w:rPr>
        <w:t>Standort: Kürzel, Adresse, Stadt</w:t>
      </w:r>
    </w:p>
    <w:p>
      <w:pPr>
        <w:pStyle w:val="ListParagraph"/>
        <w:numPr>
          <w:ilvl w:val="0"/>
          <w:numId w:val="2"/>
        </w:numPr>
        <w:spacing w:before="0" w:after="80"/>
        <w:rPr/>
      </w:pPr>
      <w:r>
        <w:rPr>
          <w:rFonts w:eastAsia="Arial" w:cs="Arial"/>
          <w:sz w:val="22"/>
          <w:szCs w:val="22"/>
        </w:rPr>
        <w:t>Gerät: ID, Gerätekategorie, Hersteller, Modell, IP-Adresse, Status, Kostenstelle, Standort</w:t>
      </w:r>
    </w:p>
    <w:p>
      <w:pPr>
        <w:pStyle w:val="Normal"/>
        <w:spacing w:before="0" w:after="120"/>
        <w:rPr/>
      </w:pPr>
      <w:r>
        <w:rPr>
          <w:rFonts w:eastAsia="Arial" w:cs="Arial"/>
          <w:sz w:val="22"/>
          <w:szCs w:val="22"/>
        </w:rPr>
        <w:t xml:space="preserve">Die Strings der gesuchten und zu suchenden begriffe </w:t>
      </w:r>
      <w:r>
        <w:rPr>
          <w:rFonts w:eastAsia="Arial" w:cs="Arial"/>
          <w:b/>
          <w:bCs/>
          <w:sz w:val="22"/>
          <w:szCs w:val="22"/>
        </w:rPr>
        <w:t>müssen identisch</w:t>
      </w:r>
      <w:r>
        <w:rPr>
          <w:rFonts w:eastAsia="Arial" w:cs="Arial"/>
          <w:sz w:val="22"/>
          <w:szCs w:val="22"/>
        </w:rPr>
        <w:t xml:space="preserve"> sein.</w:t>
      </w:r>
    </w:p>
    <w:p>
      <w:pPr>
        <w:pStyle w:val="Normal"/>
        <w:spacing w:before="0" w:after="200"/>
        <w:rPr/>
      </w:pPr>
      <w:r>
        <w:rPr/>
      </w:r>
    </w:p>
    <w:p>
      <w:pPr>
        <w:pStyle w:val="Heading2"/>
        <w:rPr/>
      </w:pPr>
      <w:r>
        <w:rPr>
          <w:rFonts w:eastAsia="Arial" w:cs="Arial"/>
          <w:b/>
          <w:bCs/>
          <w:sz w:val="26"/>
          <w:szCs w:val="26"/>
        </w:rPr>
        <w:t>3.4 Bearbeiten (Menüpunkt 4)</w:t>
      </w:r>
    </w:p>
    <w:p>
      <w:pPr>
        <w:pStyle w:val="Normal"/>
        <w:spacing w:before="0" w:after="120"/>
        <w:rPr>
          <w:rFonts w:ascii="Arial" w:hAnsi="Arial" w:eastAsia="Arial" w:cs="Arial"/>
          <w:sz w:val="22"/>
          <w:szCs w:val="22"/>
        </w:rPr>
      </w:pPr>
      <w:r>
        <w:rPr>
          <w:rFonts w:eastAsia="Arial" w:cs="Arial"/>
          <w:sz w:val="22"/>
          <w:szCs w:val="22"/>
        </w:rPr>
        <w:t>Bestehende Datensätze können gezielt geändert werden. Felder die nicht geändert werden sollen, können mit Enter übersprungen werden.</w:t>
      </w:r>
    </w:p>
    <w:p>
      <w:pPr>
        <w:pStyle w:val="Normal"/>
        <w:spacing w:before="0" w:after="120"/>
        <w:rPr>
          <w:rFonts w:ascii="Arial" w:hAnsi="Arial" w:eastAsia="Arial" w:cs="Arial"/>
          <w:sz w:val="22"/>
          <w:szCs w:val="22"/>
        </w:rPr>
      </w:pPr>
      <w:r>
        <w:rPr>
          <w:rFonts w:eastAsia="Arial" w:cs="Arial"/>
          <w:sz w:val="22"/>
          <w:szCs w:val="22"/>
        </w:rPr>
      </w:r>
    </w:p>
    <w:tbl>
      <w:tblPr>
        <w:tblW w:w="9000" w:type="dxa"/>
        <w:jc w:val="start"/>
        <w:tblInd w:w="0" w:type="dxa"/>
        <w:tblLayout w:type="fixed"/>
        <w:tblCellMar>
          <w:top w:w="80" w:type="dxa"/>
          <w:start w:w="120" w:type="dxa"/>
          <w:bottom w:w="80" w:type="dxa"/>
          <w:end w:w="120" w:type="dxa"/>
        </w:tblCellMar>
      </w:tblPr>
      <w:tblGrid>
        <w:gridCol w:w="3000"/>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Was macht es?</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Eingabe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Ausgabe</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Sucht den Datensatz anhand Kürzel (Standort) oder ID (Gerät), zeigt aktuelle Werte an und aktualisiert geänderte Felder per SQL UPDATE.</w:t>
            </w:r>
          </w:p>
        </w:tc>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Kürzel oder ID des zu bearbeitenden Eintrags, dann neue Werte für die gewünschten Felder.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Erfolgsmeldung nach der Aktualisierung. Fehlermeldung bei ungültigem Standort oder doppeltem Kürzel.</w:t>
            </w:r>
          </w:p>
        </w:tc>
      </w:tr>
    </w:tbl>
    <w:p>
      <w:pPr>
        <w:pStyle w:val="Normal"/>
        <w:spacing w:before="0" w:after="160"/>
        <w:rPr/>
      </w:pPr>
      <w:r>
        <w:rPr/>
      </w:r>
    </w:p>
    <w:p>
      <w:pPr>
        <w:pStyle w:val="Normal"/>
        <w:spacing w:before="0" w:after="120"/>
        <w:rPr/>
      </w:pPr>
      <w:r>
        <w:rPr>
          <w:rFonts w:eastAsia="Arial" w:cs="Arial"/>
          <w:b/>
          <w:bCs/>
          <w:sz w:val="22"/>
          <w:szCs w:val="22"/>
        </w:rPr>
        <w:t>Besonderheiten:</w:t>
      </w:r>
    </w:p>
    <w:p>
      <w:pPr>
        <w:pStyle w:val="ListParagraph"/>
        <w:numPr>
          <w:ilvl w:val="0"/>
          <w:numId w:val="2"/>
        </w:numPr>
        <w:spacing w:before="0" w:after="80"/>
        <w:rPr/>
      </w:pPr>
      <w:r>
        <w:rPr>
          <w:rFonts w:eastAsia="Arial" w:cs="Arial"/>
          <w:sz w:val="22"/>
          <w:szCs w:val="22"/>
        </w:rPr>
        <w:t>Aktueller Wert wird in [eckigen Klammern] als Hinweis angezeigt</w:t>
      </w:r>
    </w:p>
    <w:p>
      <w:pPr>
        <w:pStyle w:val="ListParagraph"/>
        <w:numPr>
          <w:ilvl w:val="0"/>
          <w:numId w:val="2"/>
        </w:numPr>
        <w:spacing w:before="0" w:after="80"/>
        <w:rPr/>
      </w:pPr>
      <w:r>
        <w:rPr>
          <w:rFonts w:eastAsia="Arial" w:cs="Arial"/>
          <w:sz w:val="22"/>
          <w:szCs w:val="22"/>
        </w:rPr>
        <w:t>Enter-Taste beibehält den alten Wert</w:t>
      </w:r>
    </w:p>
    <w:p>
      <w:pPr>
        <w:pStyle w:val="ListParagraph"/>
        <w:numPr>
          <w:ilvl w:val="0"/>
          <w:numId w:val="2"/>
        </w:numPr>
        <w:spacing w:before="0" w:after="80"/>
        <w:rPr/>
      </w:pPr>
      <w:r>
        <w:rPr>
          <w:rFonts w:eastAsia="Arial" w:cs="Arial"/>
          <w:sz w:val="22"/>
          <w:szCs w:val="22"/>
        </w:rPr>
        <w:t>IP und MAC werden bei Änderung erneut validiert</w:t>
      </w:r>
    </w:p>
    <w:p>
      <w:pPr>
        <w:pStyle w:val="Heading2"/>
        <w:rPr>
          <w:rFonts w:ascii="Arial" w:hAnsi="Arial" w:eastAsia="Arial" w:cs="Arial"/>
          <w:b/>
          <w:bCs/>
          <w:sz w:val="26"/>
          <w:szCs w:val="26"/>
        </w:rPr>
      </w:pPr>
      <w:r>
        <w:rPr>
          <w:rFonts w:eastAsia="Arial" w:cs="Arial"/>
          <w:b/>
          <w:bCs/>
          <w:sz w:val="26"/>
          <w:szCs w:val="26"/>
        </w:rPr>
        <w:br/>
        <w:br/>
        <w:br/>
      </w:r>
    </w:p>
    <w:p>
      <w:pPr>
        <w:pStyle w:val="Heading2"/>
        <w:rPr>
          <w:rFonts w:ascii="Arial" w:hAnsi="Arial" w:eastAsia="Arial" w:cs="Arial"/>
          <w:b/>
          <w:bCs/>
          <w:sz w:val="26"/>
          <w:szCs w:val="26"/>
        </w:rPr>
      </w:pPr>
      <w:r>
        <w:rPr>
          <w:rFonts w:eastAsia="Arial" w:cs="Arial"/>
          <w:b/>
          <w:bCs/>
          <w:sz w:val="26"/>
          <w:szCs w:val="26"/>
        </w:rPr>
        <w:t>3.5 Löschen (Menüpunkt 5)</w:t>
      </w:r>
    </w:p>
    <w:p>
      <w:pPr>
        <w:pStyle w:val="Normal"/>
        <w:spacing w:before="0" w:after="120"/>
        <w:rPr/>
      </w:pPr>
      <w:r>
        <w:rPr>
          <w:rFonts w:eastAsia="Arial" w:cs="Arial"/>
          <w:sz w:val="22"/>
          <w:szCs w:val="22"/>
        </w:rPr>
        <w:t>Löscht einen Standort oder ein Gerät nach einer Bestätigungsabfrage.</w:t>
      </w:r>
    </w:p>
    <w:p>
      <w:pPr>
        <w:pStyle w:val="Normal"/>
        <w:spacing w:before="0" w:after="120"/>
        <w:rPr/>
      </w:pPr>
      <w:r>
        <w:rPr/>
      </w:r>
    </w:p>
    <w:tbl>
      <w:tblPr>
        <w:tblW w:w="9000" w:type="dxa"/>
        <w:jc w:val="start"/>
        <w:tblInd w:w="0" w:type="dxa"/>
        <w:tblLayout w:type="fixed"/>
        <w:tblCellMar>
          <w:top w:w="80" w:type="dxa"/>
          <w:start w:w="120" w:type="dxa"/>
          <w:bottom w:w="80" w:type="dxa"/>
          <w:end w:w="120" w:type="dxa"/>
        </w:tblCellMar>
      </w:tblPr>
      <w:tblGrid>
        <w:gridCol w:w="3000"/>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Was macht es?</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Eingabe</w:t>
            </w:r>
          </w:p>
        </w:tc>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Ausgabe</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Sucht den Datensatz, zeigt ihn an und löscht ihn nach Bestätigung per SQL DELETE.</w:t>
            </w:r>
          </w:p>
        </w:tc>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Kürzel oder ID (Keys) des zu löschenden Eintrags, dann Bestätigung mit 'ja'.</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Erfolgsmeldung nach dem Löschen. Abbruchmeldung wenn nicht mit 'ja' bestätigt.</w:t>
            </w:r>
          </w:p>
        </w:tc>
      </w:tr>
    </w:tbl>
    <w:p>
      <w:pPr>
        <w:pStyle w:val="Normal"/>
        <w:spacing w:before="0" w:after="160"/>
        <w:rPr/>
      </w:pPr>
      <w:r>
        <w:rPr/>
      </w:r>
    </w:p>
    <w:p>
      <w:pPr>
        <w:pStyle w:val="Normal"/>
        <w:spacing w:before="0" w:after="120"/>
        <w:rPr/>
      </w:pPr>
      <w:r>
        <w:rPr>
          <w:rFonts w:eastAsia="Arial" w:cs="Arial"/>
          <w:b/>
          <w:bCs/>
          <w:sz w:val="22"/>
          <w:szCs w:val="22"/>
        </w:rPr>
        <w:t>Besonderheiten:</w:t>
      </w:r>
    </w:p>
    <w:p>
      <w:pPr>
        <w:pStyle w:val="ListParagraph"/>
        <w:numPr>
          <w:ilvl w:val="0"/>
          <w:numId w:val="2"/>
        </w:numPr>
        <w:spacing w:before="0" w:after="80"/>
        <w:rPr/>
      </w:pPr>
      <w:r>
        <w:rPr>
          <w:rFonts w:eastAsia="Arial" w:cs="Arial"/>
          <w:sz w:val="22"/>
          <w:szCs w:val="22"/>
        </w:rPr>
        <w:t>Standorte können nur gelöscht werden wenn keine Geräte mehr zugeordnet sind</w:t>
      </w:r>
    </w:p>
    <w:p>
      <w:pPr>
        <w:pStyle w:val="ListParagraph"/>
        <w:numPr>
          <w:ilvl w:val="0"/>
          <w:numId w:val="2"/>
        </w:numPr>
        <w:spacing w:before="0" w:after="80"/>
        <w:rPr/>
      </w:pPr>
      <w:r>
        <w:rPr>
          <w:rFonts w:eastAsia="Arial" w:cs="Arial"/>
          <w:sz w:val="22"/>
          <w:szCs w:val="22"/>
        </w:rPr>
        <w:t>Bestätigungsabfrage zeigt nochmal Kürzel/Modell und Standort des Eintrags</w:t>
      </w:r>
    </w:p>
    <w:p>
      <w:pPr>
        <w:pStyle w:val="ListParagraph"/>
        <w:numPr>
          <w:ilvl w:val="0"/>
          <w:numId w:val="2"/>
        </w:numPr>
        <w:spacing w:before="0" w:after="80"/>
        <w:rPr/>
      </w:pPr>
      <w:r>
        <w:rPr>
          <w:rFonts w:eastAsia="Arial" w:cs="Arial"/>
          <w:sz w:val="22"/>
          <w:szCs w:val="22"/>
        </w:rPr>
        <w:t>Alles außer 'ja' bricht den Vorgang ab</w:t>
      </w:r>
    </w:p>
    <w:p>
      <w:pPr>
        <w:pStyle w:val="Normal"/>
        <w:spacing w:before="0" w:after="200"/>
        <w:rPr/>
      </w:pPr>
      <w:r>
        <w:rPr/>
      </w:r>
    </w:p>
    <w:p>
      <w:pPr>
        <w:pStyle w:val="Normal"/>
        <w:rPr/>
      </w:pPr>
      <w:r>
        <w:rPr/>
      </w:r>
      <w:r>
        <w:br w:type="page"/>
      </w:r>
    </w:p>
    <w:p>
      <w:pPr>
        <w:pStyle w:val="Heading1"/>
        <w:spacing w:before="0" w:after="200"/>
        <w:rPr/>
      </w:pPr>
      <w:r>
        <w:rPr>
          <w:rFonts w:eastAsia="Arial" w:cs="Arial"/>
          <w:b/>
          <w:bCs/>
          <w:sz w:val="32"/>
          <w:szCs w:val="32"/>
        </w:rPr>
        <w:t>4. Hilfsfunktionen</w:t>
      </w:r>
    </w:p>
    <w:p>
      <w:pPr>
        <w:pStyle w:val="Heading2"/>
        <w:rPr/>
      </w:pPr>
      <w:r>
        <w:rPr>
          <w:rFonts w:eastAsia="Arial" w:cs="Arial"/>
          <w:b/>
          <w:bCs/>
          <w:sz w:val="26"/>
          <w:szCs w:val="26"/>
        </w:rPr>
        <w:t>pflichtfeld(pflichtfeldeingabe)</w:t>
      </w:r>
    </w:p>
    <w:p>
      <w:pPr>
        <w:pStyle w:val="Normal"/>
        <w:spacing w:before="0" w:after="120"/>
        <w:rPr/>
      </w:pPr>
      <w:r>
        <w:rPr>
          <w:rFonts w:eastAsia="Arial" w:cs="Arial"/>
          <w:sz w:val="22"/>
          <w:szCs w:val="22"/>
        </w:rPr>
        <w:t>Fragt ein Textfeld so lange ab, bis eine nicht leere Eingabe gemacht wird.</w:t>
      </w:r>
    </w:p>
    <w:p>
      <w:pPr>
        <w:pStyle w:val="ListParagraph"/>
        <w:numPr>
          <w:ilvl w:val="0"/>
          <w:numId w:val="2"/>
        </w:numPr>
        <w:spacing w:before="0" w:after="80"/>
        <w:rPr/>
      </w:pPr>
      <w:r>
        <w:rPr>
          <w:rFonts w:eastAsia="Arial" w:cs="Arial"/>
          <w:sz w:val="22"/>
          <w:szCs w:val="22"/>
        </w:rPr>
        <w:t>Parameter: pflichtfeldeingabe, Anzeigetext für den Input</w:t>
      </w:r>
    </w:p>
    <w:p>
      <w:pPr>
        <w:pStyle w:val="ListParagraph"/>
        <w:numPr>
          <w:ilvl w:val="0"/>
          <w:numId w:val="2"/>
        </w:numPr>
        <w:spacing w:before="0" w:after="80"/>
        <w:rPr/>
      </w:pPr>
      <w:r>
        <w:rPr>
          <w:rFonts w:eastAsia="Arial" w:cs="Arial"/>
          <w:sz w:val="22"/>
          <w:szCs w:val="22"/>
        </w:rPr>
        <w:t>Rückgabe: Ausgefüllter String</w:t>
      </w:r>
    </w:p>
    <w:p>
      <w:pPr>
        <w:pStyle w:val="Normal"/>
        <w:spacing w:before="0" w:after="160"/>
        <w:rPr/>
      </w:pPr>
      <w:r>
        <w:rPr/>
      </w:r>
    </w:p>
    <w:p>
      <w:pPr>
        <w:pStyle w:val="Heading2"/>
        <w:rPr/>
      </w:pPr>
      <w:r>
        <w:rPr>
          <w:rFonts w:eastAsia="Arial" w:cs="Arial"/>
          <w:b/>
          <w:bCs/>
          <w:sz w:val="26"/>
          <w:szCs w:val="26"/>
        </w:rPr>
        <w:t>ipEingabe(eingabe)</w:t>
      </w:r>
    </w:p>
    <w:p>
      <w:pPr>
        <w:pStyle w:val="Normal"/>
        <w:spacing w:before="0" w:after="120"/>
        <w:rPr/>
      </w:pPr>
      <w:r>
        <w:rPr>
          <w:rFonts w:eastAsia="Arial" w:cs="Arial"/>
          <w:sz w:val="22"/>
          <w:szCs w:val="22"/>
        </w:rPr>
        <w:t>Validiert eine IP-Adresse anhand eines Regex-Musters und Wertebereichsprüfung.</w:t>
      </w:r>
    </w:p>
    <w:p>
      <w:pPr>
        <w:pStyle w:val="ListParagraph"/>
        <w:numPr>
          <w:ilvl w:val="0"/>
          <w:numId w:val="2"/>
        </w:numPr>
        <w:spacing w:before="0" w:after="80"/>
        <w:rPr/>
      </w:pPr>
      <w:r>
        <w:rPr>
          <w:rFonts w:eastAsia="Arial" w:cs="Arial"/>
          <w:sz w:val="22"/>
          <w:szCs w:val="22"/>
        </w:rPr>
        <w:t>Parameter: eingabe, Anzeigetext für den Input</w:t>
      </w:r>
    </w:p>
    <w:p>
      <w:pPr>
        <w:pStyle w:val="ListParagraph"/>
        <w:numPr>
          <w:ilvl w:val="0"/>
          <w:numId w:val="2"/>
        </w:numPr>
        <w:spacing w:before="0" w:after="80"/>
        <w:rPr/>
      </w:pPr>
      <w:r>
        <w:rPr>
          <w:rFonts w:eastAsia="Arial" w:cs="Arial"/>
          <w:sz w:val="22"/>
          <w:szCs w:val="22"/>
        </w:rPr>
        <w:t>Validierung: Format X.X.X.X, jede Zahl zwischen 0 und 255</w:t>
      </w:r>
    </w:p>
    <w:p>
      <w:pPr>
        <w:pStyle w:val="ListParagraph"/>
        <w:numPr>
          <w:ilvl w:val="0"/>
          <w:numId w:val="2"/>
        </w:numPr>
        <w:spacing w:before="0" w:after="80"/>
        <w:rPr/>
      </w:pPr>
      <w:r>
        <w:rPr>
          <w:rFonts w:eastAsia="Arial" w:cs="Arial"/>
          <w:sz w:val="22"/>
          <w:szCs w:val="22"/>
        </w:rPr>
        <w:t>Rückgabe: Gültige IP-Adresse als String</w:t>
      </w:r>
    </w:p>
    <w:p>
      <w:pPr>
        <w:pStyle w:val="Normal"/>
        <w:spacing w:before="0" w:after="160"/>
        <w:rPr/>
      </w:pPr>
      <w:r>
        <w:rPr/>
      </w:r>
    </w:p>
    <w:p>
      <w:pPr>
        <w:pStyle w:val="Heading2"/>
        <w:rPr/>
      </w:pPr>
      <w:r>
        <w:rPr>
          <w:rFonts w:eastAsia="Arial" w:cs="Arial"/>
          <w:b/>
          <w:bCs/>
          <w:sz w:val="26"/>
          <w:szCs w:val="26"/>
        </w:rPr>
        <w:t>macEingabe(eingabe)</w:t>
      </w:r>
    </w:p>
    <w:p>
      <w:pPr>
        <w:pStyle w:val="Normal"/>
        <w:spacing w:before="0" w:after="120"/>
        <w:rPr/>
      </w:pPr>
      <w:r>
        <w:rPr>
          <w:rFonts w:eastAsia="Arial" w:cs="Arial"/>
          <w:sz w:val="22"/>
          <w:szCs w:val="22"/>
        </w:rPr>
        <w:t>Validiert eine MAC-Adresse. Das Feld ist optional, leere Eingabe gibt None zurück.</w:t>
      </w:r>
    </w:p>
    <w:p>
      <w:pPr>
        <w:pStyle w:val="ListParagraph"/>
        <w:numPr>
          <w:ilvl w:val="0"/>
          <w:numId w:val="2"/>
        </w:numPr>
        <w:spacing w:before="0" w:after="80"/>
        <w:rPr/>
      </w:pPr>
      <w:r>
        <w:rPr>
          <w:rFonts w:eastAsia="Arial" w:cs="Arial"/>
          <w:sz w:val="22"/>
          <w:szCs w:val="22"/>
        </w:rPr>
        <w:t>Parameter: eingabe, Anzeigetext für den Input</w:t>
      </w:r>
    </w:p>
    <w:p>
      <w:pPr>
        <w:pStyle w:val="ListParagraph"/>
        <w:numPr>
          <w:ilvl w:val="0"/>
          <w:numId w:val="2"/>
        </w:numPr>
        <w:spacing w:before="0" w:after="80"/>
        <w:rPr/>
      </w:pPr>
      <w:r>
        <w:rPr>
          <w:rFonts w:eastAsia="Arial" w:cs="Arial"/>
          <w:sz w:val="22"/>
          <w:szCs w:val="22"/>
        </w:rPr>
        <w:t>Validierung: Format AA:BB:CC:DD:EE:FF (nur Doppelpunkt als Trennzeichen)</w:t>
      </w:r>
    </w:p>
    <w:p>
      <w:pPr>
        <w:pStyle w:val="ListParagraph"/>
        <w:numPr>
          <w:ilvl w:val="0"/>
          <w:numId w:val="2"/>
        </w:numPr>
        <w:spacing w:before="0" w:after="80"/>
        <w:rPr/>
      </w:pPr>
      <w:r>
        <w:rPr>
          <w:rFonts w:eastAsia="Arial" w:cs="Arial"/>
          <w:sz w:val="22"/>
          <w:szCs w:val="22"/>
        </w:rPr>
        <w:t>Rückgabe: MAC-Adresse in Grossbuchstaben oder None</w:t>
      </w:r>
    </w:p>
    <w:p>
      <w:pPr>
        <w:pStyle w:val="Normal"/>
        <w:spacing w:before="0" w:after="160"/>
        <w:rPr/>
      </w:pPr>
      <w:r>
        <w:rPr/>
      </w:r>
    </w:p>
    <w:p>
      <w:pPr>
        <w:pStyle w:val="Heading2"/>
        <w:rPr/>
      </w:pPr>
      <w:r>
        <w:rPr>
          <w:rFonts w:eastAsia="Arial" w:cs="Arial"/>
          <w:b/>
          <w:bCs/>
          <w:sz w:val="26"/>
          <w:szCs w:val="26"/>
        </w:rPr>
        <w:t>statusEingabe()</w:t>
      </w:r>
    </w:p>
    <w:p>
      <w:pPr>
        <w:pStyle w:val="Normal"/>
        <w:spacing w:before="0" w:after="120"/>
        <w:rPr/>
      </w:pPr>
      <w:r>
        <w:rPr>
          <w:rFonts w:eastAsia="Arial" w:cs="Arial"/>
          <w:sz w:val="22"/>
          <w:szCs w:val="22"/>
        </w:rPr>
        <w:t>Zeigt eine nummerierte Auswahl an und gibt den gewählten Status zurück.</w:t>
      </w:r>
    </w:p>
    <w:p>
      <w:pPr>
        <w:pStyle w:val="ListParagraph"/>
        <w:numPr>
          <w:ilvl w:val="0"/>
          <w:numId w:val="2"/>
        </w:numPr>
        <w:spacing w:before="0" w:after="80"/>
        <w:rPr/>
      </w:pPr>
      <w:r>
        <w:rPr>
          <w:rFonts w:eastAsia="Arial" w:cs="Arial"/>
          <w:sz w:val="22"/>
          <w:szCs w:val="22"/>
        </w:rPr>
        <w:t>Kein Parameter</w:t>
      </w:r>
    </w:p>
    <w:p>
      <w:pPr>
        <w:pStyle w:val="ListParagraph"/>
        <w:numPr>
          <w:ilvl w:val="0"/>
          <w:numId w:val="2"/>
        </w:numPr>
        <w:spacing w:before="0" w:after="80"/>
        <w:rPr/>
      </w:pPr>
      <w:r>
        <w:rPr>
          <w:rFonts w:eastAsia="Arial" w:cs="Arial"/>
          <w:sz w:val="22"/>
          <w:szCs w:val="22"/>
        </w:rPr>
        <w:t>Optionen: 1 - Aktiv, 2 - Defekt, 3 - Ausgemustert</w:t>
      </w:r>
    </w:p>
    <w:p>
      <w:pPr>
        <w:pStyle w:val="ListParagraph"/>
        <w:numPr>
          <w:ilvl w:val="0"/>
          <w:numId w:val="2"/>
        </w:numPr>
        <w:spacing w:before="0" w:after="80"/>
        <w:rPr>
          <w:rFonts w:eastAsia="Arial" w:cs="Arial"/>
          <w:sz w:val="22"/>
          <w:szCs w:val="22"/>
        </w:rPr>
      </w:pPr>
      <w:r>
        <w:rPr>
          <w:rFonts w:eastAsia="Arial" w:cs="Arial"/>
          <w:sz w:val="22"/>
          <w:szCs w:val="22"/>
        </w:rPr>
        <w:t>Rückgabe: Ausgewählter Status als String</w:t>
      </w:r>
    </w:p>
    <w:p>
      <w:pPr>
        <w:pStyle w:val="ListParagraph"/>
        <w:spacing w:before="0" w:after="80"/>
        <w:rPr>
          <w:rFonts w:eastAsia="Arial" w:cs="Arial"/>
          <w:sz w:val="22"/>
          <w:szCs w:val="22"/>
        </w:rPr>
      </w:pPr>
      <w:r>
        <w:rPr>
          <w:rFonts w:eastAsia="Arial" w:cs="Arial"/>
          <w:sz w:val="22"/>
          <w:szCs w:val="22"/>
        </w:rPr>
      </w:r>
    </w:p>
    <w:p>
      <w:pPr>
        <w:pStyle w:val="Heading2"/>
        <w:spacing w:before="0" w:after="80"/>
        <w:rPr>
          <w:rFonts w:eastAsia="Arial" w:cs="Arial"/>
          <w:sz w:val="22"/>
          <w:szCs w:val="22"/>
        </w:rPr>
      </w:pPr>
      <w:r>
        <w:rPr>
          <w:rFonts w:eastAsia="Arial" w:cs="Arial"/>
          <w:b/>
          <w:bCs/>
          <w:sz w:val="26"/>
          <w:szCs w:val="26"/>
        </w:rPr>
        <w:t>setzeKategorie()</w:t>
        <w:br/>
      </w:r>
      <w:r>
        <w:rPr>
          <w:rFonts w:eastAsia="Arial" w:cs="Arial"/>
          <w:b w:val="false"/>
          <w:bCs w:val="false"/>
          <w:color w:val="000000"/>
          <w:sz w:val="22"/>
          <w:szCs w:val="22"/>
        </w:rPr>
        <w:t>Zeigt eine nummerierte Auswahl an und gibt die gewählte Kategorie zurück.</w:t>
      </w:r>
    </w:p>
    <w:p>
      <w:pPr>
        <w:pStyle w:val="ListParagraph"/>
        <w:numPr>
          <w:ilvl w:val="0"/>
          <w:numId w:val="2"/>
        </w:numPr>
        <w:spacing w:before="0" w:after="80"/>
        <w:rPr/>
      </w:pPr>
      <w:r>
        <w:rPr>
          <w:rFonts w:eastAsia="Arial" w:cs="Arial"/>
          <w:sz w:val="22"/>
          <w:szCs w:val="22"/>
        </w:rPr>
        <w:t>Kein Parameter</w:t>
      </w:r>
    </w:p>
    <w:p>
      <w:pPr>
        <w:pStyle w:val="ListParagraph"/>
        <w:numPr>
          <w:ilvl w:val="0"/>
          <w:numId w:val="2"/>
        </w:numPr>
        <w:spacing w:before="0" w:after="80"/>
        <w:rPr/>
      </w:pPr>
      <w:r>
        <w:rPr>
          <w:rFonts w:eastAsia="Arial" w:cs="Arial"/>
          <w:sz w:val="22"/>
          <w:szCs w:val="22"/>
        </w:rPr>
        <w:t>Optionen: 1 – Switch, 2 – Router, 3 – AP, 4 – Firewall, 5 – Server, 6 – PC, 7 - Drucker</w:t>
      </w:r>
    </w:p>
    <w:p>
      <w:pPr>
        <w:pStyle w:val="ListParagraph"/>
        <w:numPr>
          <w:ilvl w:val="0"/>
          <w:numId w:val="2"/>
        </w:numPr>
        <w:spacing w:before="0" w:after="80"/>
        <w:rPr>
          <w:rFonts w:eastAsia="Arial" w:cs="Arial"/>
          <w:sz w:val="22"/>
          <w:szCs w:val="22"/>
        </w:rPr>
      </w:pPr>
      <w:r>
        <w:rPr>
          <w:rFonts w:eastAsia="Arial" w:cs="Arial"/>
          <w:sz w:val="22"/>
          <w:szCs w:val="22"/>
        </w:rPr>
        <w:t xml:space="preserve">Rückgabe: Ausgewählte </w:t>
      </w:r>
      <w:r>
        <w:rPr>
          <w:rFonts w:eastAsia="Arial" w:cs="Arial"/>
          <w:sz w:val="22"/>
          <w:szCs w:val="22"/>
        </w:rPr>
        <w:t>Kategorie als String.</w:t>
      </w:r>
    </w:p>
    <w:p>
      <w:pPr>
        <w:pStyle w:val="Normal"/>
        <w:spacing w:before="0" w:after="200"/>
        <w:rPr/>
      </w:pPr>
      <w:r>
        <w:rPr/>
      </w:r>
    </w:p>
    <w:p>
      <w:pPr>
        <w:pStyle w:val="Normal"/>
        <w:rPr/>
      </w:pPr>
      <w:r>
        <w:rPr/>
      </w:r>
      <w:r>
        <w:br w:type="page"/>
      </w:r>
    </w:p>
    <w:p>
      <w:pPr>
        <w:pStyle w:val="Heading1"/>
        <w:spacing w:before="0" w:after="200"/>
        <w:rPr/>
      </w:pPr>
      <w:r>
        <w:rPr>
          <w:rFonts w:eastAsia="Arial" w:cs="Arial"/>
          <w:b/>
          <w:bCs/>
          <w:sz w:val="32"/>
          <w:szCs w:val="32"/>
        </w:rPr>
        <w:t>5. Datenbankschema</w:t>
      </w:r>
    </w:p>
    <w:p>
      <w:pPr>
        <w:pStyle w:val="Normal"/>
        <w:spacing w:before="0" w:after="120"/>
        <w:rPr/>
      </w:pPr>
      <w:r>
        <w:rPr>
          <w:rFonts w:eastAsia="Arial" w:cs="Arial"/>
          <w:sz w:val="22"/>
          <w:szCs w:val="22"/>
        </w:rPr>
        <w:t>Die Anwendung verwendet SQLite mit zwei Tabellen. Die Tabelle Gerät referenziert die Tabelle Standort über einen Foreign Key.</w:t>
      </w:r>
    </w:p>
    <w:p>
      <w:pPr>
        <w:pStyle w:val="Heading2"/>
        <w:rPr/>
      </w:pPr>
      <w:r>
        <w:rPr>
          <w:rFonts w:eastAsia="Arial" w:cs="Arial"/>
          <w:b/>
          <w:bCs/>
          <w:sz w:val="26"/>
          <w:szCs w:val="26"/>
        </w:rPr>
        <w:t>Tabelle: Standort</w:t>
      </w:r>
    </w:p>
    <w:tbl>
      <w:tblPr>
        <w:tblW w:w="9000" w:type="dxa"/>
        <w:jc w:val="start"/>
        <w:tblInd w:w="0" w:type="dxa"/>
        <w:tblLayout w:type="fixed"/>
        <w:tblCellMar>
          <w:top w:w="80" w:type="dxa"/>
          <w:start w:w="120" w:type="dxa"/>
          <w:bottom w:w="80" w:type="dxa"/>
          <w:end w:w="120" w:type="dxa"/>
        </w:tblCellMar>
      </w:tblPr>
      <w:tblGrid>
        <w:gridCol w:w="3000"/>
        <w:gridCol w:w="2000"/>
        <w:gridCol w:w="4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Spalte</w:t>
            </w:r>
          </w:p>
        </w:tc>
        <w:tc>
          <w:tcPr>
            <w:tcW w:w="2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Datentyp</w:t>
            </w:r>
          </w:p>
        </w:tc>
        <w:tc>
          <w:tcPr>
            <w:tcW w:w="4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Constraint</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Kürzel</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PRIMARY KEY</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Räume</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Adresse</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Stadt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Postleitzahl</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bl>
    <w:p>
      <w:pPr>
        <w:pStyle w:val="Normal"/>
        <w:spacing w:before="0" w:after="200"/>
        <w:rPr/>
      </w:pPr>
      <w:r>
        <w:rPr/>
      </w:r>
    </w:p>
    <w:p>
      <w:pPr>
        <w:pStyle w:val="Heading2"/>
        <w:rPr/>
      </w:pPr>
      <w:r>
        <w:rPr>
          <w:rFonts w:eastAsia="Arial" w:cs="Arial"/>
          <w:b/>
          <w:bCs/>
          <w:sz w:val="26"/>
          <w:szCs w:val="26"/>
        </w:rPr>
        <w:t>Tabelle: Gerät</w:t>
      </w:r>
    </w:p>
    <w:tbl>
      <w:tblPr>
        <w:tblW w:w="9000" w:type="dxa"/>
        <w:jc w:val="start"/>
        <w:tblInd w:w="0" w:type="dxa"/>
        <w:tblLayout w:type="fixed"/>
        <w:tblCellMar>
          <w:top w:w="80" w:type="dxa"/>
          <w:start w:w="120" w:type="dxa"/>
          <w:bottom w:w="80" w:type="dxa"/>
          <w:end w:w="120" w:type="dxa"/>
        </w:tblCellMar>
      </w:tblPr>
      <w:tblGrid>
        <w:gridCol w:w="3000"/>
        <w:gridCol w:w="2000"/>
        <w:gridCol w:w="4000"/>
      </w:tblGrid>
      <w:tr>
        <w:trPr/>
        <w:tc>
          <w:tcPr>
            <w:tcW w:w="3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Spalte</w:t>
            </w:r>
          </w:p>
        </w:tc>
        <w:tc>
          <w:tcPr>
            <w:tcW w:w="2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Datentyp</w:t>
            </w:r>
          </w:p>
        </w:tc>
        <w:tc>
          <w:tcPr>
            <w:tcW w:w="4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0"/>
                <w:szCs w:val="20"/>
              </w:rPr>
              <w:t>Constraint</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INTEGER</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PRIMARY KEY AUTOINCREMENT</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Gerätekategorie</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Hersteller</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Modell</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IP_Adresse</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MAC_Adresse</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Optional (NULL erlaubt)</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Status</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Beschreibung</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Optional (NULL erlaubt)</w:t>
            </w:r>
          </w:p>
        </w:tc>
      </w:tr>
      <w:tr>
        <w:trPr/>
        <w:tc>
          <w:tcPr>
            <w:tcW w:w="3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Kostenstelle</w:t>
            </w:r>
          </w:p>
        </w:tc>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0"/>
                <w:szCs w:val="20"/>
              </w:rPr>
              <w:t>NOT NULL</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Standort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TEXT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FOREIGN KEY → Standort(Kürzel)</w:t>
            </w:r>
          </w:p>
        </w:tc>
      </w:tr>
    </w:tbl>
    <w:p>
      <w:pPr>
        <w:pStyle w:val="Normal"/>
        <w:spacing w:before="0" w:after="120"/>
        <w:rPr/>
      </w:pPr>
      <w:r>
        <w:rPr>
          <w:rFonts w:eastAsia="Arial" w:cs="Arial"/>
          <w:b/>
          <w:bCs/>
          <w:sz w:val="22"/>
          <w:szCs w:val="22"/>
        </w:rPr>
        <w:t>Beziehung:</w:t>
      </w:r>
    </w:p>
    <w:p>
      <w:pPr>
        <w:pStyle w:val="Normal"/>
        <w:spacing w:before="0" w:after="120"/>
        <w:rPr/>
      </w:pPr>
      <w:r>
        <w:rPr>
          <w:rFonts w:eastAsia="Arial" w:cs="Arial"/>
          <w:sz w:val="22"/>
          <w:szCs w:val="22"/>
        </w:rPr>
        <w:t>Ein Standort kann mehrere Geräte haben. Ein Gerät gehört zu genau einem Standort.</w:t>
      </w:r>
    </w:p>
    <w:p>
      <w:pPr>
        <w:pStyle w:val="Normal"/>
        <w:spacing w:before="0" w:after="20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551680" cy="16776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4551680" cy="1677670"/>
                    </a:xfrm>
                    <a:prstGeom prst="rect">
                      <a:avLst/>
                    </a:prstGeom>
                    <a:noFill/>
                  </pic:spPr>
                </pic:pic>
              </a:graphicData>
            </a:graphic>
          </wp:anchor>
        </w:drawing>
      </w:r>
    </w:p>
    <w:p>
      <w:pPr>
        <w:pStyle w:val="Normal"/>
        <w:rPr/>
      </w:pPr>
      <w:r>
        <w:rPr/>
      </w:r>
      <w:r>
        <w:br w:type="page"/>
      </w:r>
    </w:p>
    <w:p>
      <w:pPr>
        <w:pStyle w:val="Heading1"/>
        <w:spacing w:before="0" w:after="200"/>
        <w:rPr/>
      </w:pPr>
      <w:r>
        <w:rPr>
          <w:rFonts w:eastAsia="Arial" w:cs="Arial"/>
          <w:b/>
          <w:bCs/>
          <w:sz w:val="32"/>
          <w:szCs w:val="32"/>
        </w:rPr>
        <w:t>6. Bekannte Einschränkungen</w:t>
      </w:r>
    </w:p>
    <w:p>
      <w:pPr>
        <w:pStyle w:val="Heading2"/>
        <w:rPr/>
      </w:pPr>
      <w:r>
        <w:rPr>
          <w:rFonts w:eastAsia="Arial" w:cs="Arial"/>
          <w:b/>
          <w:bCs/>
          <w:sz w:val="26"/>
          <w:szCs w:val="26"/>
        </w:rPr>
        <w:t>Funktionale Einschränkungen</w:t>
      </w:r>
    </w:p>
    <w:p>
      <w:pPr>
        <w:pStyle w:val="ListParagraph"/>
        <w:numPr>
          <w:ilvl w:val="0"/>
          <w:numId w:val="2"/>
        </w:numPr>
        <w:spacing w:before="0" w:after="80"/>
        <w:rPr/>
      </w:pPr>
      <w:r>
        <w:rPr>
          <w:rFonts w:eastAsia="Arial" w:cs="Arial"/>
          <w:sz w:val="22"/>
          <w:szCs w:val="22"/>
        </w:rPr>
        <w:t>Die Suche ist exakt, es gibt also keine Teilsuche (mit z.B der SQL Funktion LIKE). Der String ’Dell' findet z.B nicht den String ’Dell inc.’, obwohl bei das Wort ’Dell’ enthalten</w:t>
      </w:r>
    </w:p>
    <w:p>
      <w:pPr>
        <w:pStyle w:val="ListParagraph"/>
        <w:numPr>
          <w:ilvl w:val="0"/>
          <w:numId w:val="2"/>
        </w:numPr>
        <w:spacing w:before="0" w:after="80"/>
        <w:rPr/>
      </w:pPr>
      <w:r>
        <w:rPr>
          <w:rFonts w:eastAsia="Arial" w:cs="Arial"/>
          <w:sz w:val="22"/>
          <w:szCs w:val="22"/>
        </w:rPr>
        <w:t>Beim Bearbeiten eines Standort-Kürzels werden die zugehörigen Geräte nicht automatisch aktualisiert. Möglich durch die CASCADE Funktion.</w:t>
      </w:r>
    </w:p>
    <w:p>
      <w:pPr>
        <w:pStyle w:val="ListParagraph"/>
        <w:numPr>
          <w:ilvl w:val="0"/>
          <w:numId w:val="2"/>
        </w:numPr>
        <w:spacing w:before="0" w:after="80"/>
        <w:rPr/>
      </w:pPr>
      <w:r>
        <w:rPr>
          <w:rFonts w:eastAsia="Arial" w:cs="Arial"/>
          <w:sz w:val="22"/>
          <w:szCs w:val="22"/>
        </w:rPr>
        <w:t xml:space="preserve">Keine Sortierung bei der Anzeige, Einträge werden in </w:t>
      </w:r>
      <w:r>
        <w:rPr>
          <w:rFonts w:eastAsia="Arial" w:cs="Arial"/>
          <w:sz w:val="22"/>
          <w:szCs w:val="22"/>
        </w:rPr>
        <w:t>der Reihenfolge</w:t>
      </w:r>
      <w:r>
        <w:rPr>
          <w:rFonts w:eastAsia="Arial" w:cs="Arial"/>
          <w:sz w:val="22"/>
          <w:szCs w:val="22"/>
        </w:rPr>
        <w:t xml:space="preserve"> ausgegeben </w:t>
      </w:r>
      <w:r>
        <w:rPr>
          <w:rFonts w:eastAsia="Arial" w:cs="Arial"/>
          <w:sz w:val="22"/>
          <w:szCs w:val="22"/>
        </w:rPr>
        <w:t>in der sie erstellt worden</w:t>
      </w:r>
      <w:r>
        <w:rPr>
          <w:rFonts w:eastAsia="Arial" w:cs="Arial"/>
          <w:sz w:val="22"/>
          <w:szCs w:val="22"/>
        </w:rPr>
        <w:t>.</w:t>
      </w:r>
    </w:p>
    <w:p>
      <w:pPr>
        <w:pStyle w:val="ListParagraph"/>
        <w:numPr>
          <w:ilvl w:val="0"/>
          <w:numId w:val="2"/>
        </w:numPr>
        <w:spacing w:before="0" w:after="80"/>
        <w:rPr>
          <w:rFonts w:ascii="Arial" w:hAnsi="Arial" w:eastAsia="Arial" w:cs="Arial"/>
          <w:sz w:val="22"/>
          <w:szCs w:val="22"/>
        </w:rPr>
      </w:pPr>
      <w:r>
        <w:rPr>
          <w:rFonts w:eastAsia="Arial" w:cs="Arial"/>
          <w:sz w:val="22"/>
          <w:szCs w:val="22"/>
        </w:rPr>
        <w:t>Geräte haben keinen direkten Standort wie z.B einen Raum.</w:t>
      </w:r>
    </w:p>
    <w:p>
      <w:pPr>
        <w:pStyle w:val="Normal"/>
        <w:spacing w:before="0" w:after="160"/>
        <w:rPr/>
      </w:pPr>
      <w:r>
        <w:rPr/>
      </w:r>
    </w:p>
    <w:p>
      <w:pPr>
        <w:pStyle w:val="Heading2"/>
        <w:rPr/>
      </w:pPr>
      <w:r>
        <w:rPr>
          <w:rFonts w:eastAsia="Arial" w:cs="Arial"/>
          <w:b/>
          <w:bCs/>
          <w:sz w:val="26"/>
          <w:szCs w:val="26"/>
        </w:rPr>
        <w:t>Technische Einschränkungen</w:t>
      </w:r>
    </w:p>
    <w:p>
      <w:pPr>
        <w:pStyle w:val="ListParagraph"/>
        <w:numPr>
          <w:ilvl w:val="0"/>
          <w:numId w:val="2"/>
        </w:numPr>
        <w:spacing w:before="0" w:after="80"/>
        <w:rPr/>
      </w:pPr>
      <w:r>
        <w:rPr>
          <w:rFonts w:eastAsia="Arial" w:cs="Arial"/>
          <w:sz w:val="22"/>
          <w:szCs w:val="22"/>
        </w:rPr>
        <w:t>Keine Authentifizierung, jeder mit Zugriff auf die Datei kann alle Daten lesen und ändern.</w:t>
      </w:r>
    </w:p>
    <w:p>
      <w:pPr>
        <w:pStyle w:val="ListParagraph"/>
        <w:numPr>
          <w:ilvl w:val="0"/>
          <w:numId w:val="2"/>
        </w:numPr>
        <w:spacing w:before="0" w:after="80"/>
        <w:rPr/>
      </w:pPr>
      <w:r>
        <w:rPr>
          <w:rFonts w:eastAsia="Arial" w:cs="Arial"/>
          <w:sz w:val="22"/>
          <w:szCs w:val="22"/>
        </w:rPr>
        <w:t>Keine Exportfunktion, Daten können nicht als CSV oder Excel exportiert werden.</w:t>
      </w:r>
    </w:p>
    <w:p>
      <w:pPr>
        <w:pStyle w:val="ListParagraph"/>
        <w:numPr>
          <w:ilvl w:val="0"/>
          <w:numId w:val="2"/>
        </w:numPr>
        <w:spacing w:before="0" w:after="80"/>
        <w:rPr/>
      </w:pPr>
      <w:r>
        <w:rPr>
          <w:rFonts w:eastAsia="Arial" w:cs="Arial"/>
          <w:sz w:val="22"/>
          <w:szCs w:val="22"/>
        </w:rPr>
        <w:t xml:space="preserve">match/case erfordert Python 3.10 oder höher, auf älteren Systemen läuft das Programm </w:t>
      </w:r>
      <w:r>
        <w:rPr>
          <w:rFonts w:eastAsia="Arial" w:cs="Arial"/>
          <w:sz w:val="22"/>
          <w:szCs w:val="22"/>
        </w:rPr>
        <w:t>eventuell</w:t>
      </w:r>
      <w:r>
        <w:rPr>
          <w:rFonts w:eastAsia="Arial" w:cs="Arial"/>
          <w:sz w:val="22"/>
          <w:szCs w:val="22"/>
        </w:rPr>
        <w:t xml:space="preserve"> nicht.</w:t>
      </w:r>
    </w:p>
    <w:p>
      <w:pPr>
        <w:pStyle w:val="ListParagraph"/>
        <w:numPr>
          <w:ilvl w:val="0"/>
          <w:numId w:val="2"/>
        </w:numPr>
        <w:spacing w:before="0" w:after="80"/>
        <w:rPr>
          <w:rFonts w:eastAsia="Arial" w:cs="Arial"/>
          <w:sz w:val="22"/>
          <w:szCs w:val="22"/>
        </w:rPr>
      </w:pPr>
      <w:r>
        <w:rPr>
          <w:rFonts w:eastAsia="Arial" w:cs="Arial"/>
          <w:sz w:val="22"/>
          <w:szCs w:val="22"/>
        </w:rPr>
        <w:t>Einige Konsolen unterstützen die Farbcodierung nicht.</w:t>
      </w:r>
    </w:p>
    <w:p>
      <w:pPr>
        <w:pStyle w:val="Normal"/>
        <w:spacing w:before="0" w:after="20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Noto Sans">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Heading1">
    <w:name w:val="heading 1"/>
    <w:basedOn w:val="Heading"/>
    <w:qFormat/>
    <w:pPr>
      <w:spacing w:before="300" w:after="200"/>
      <w:outlineLvl w:val="0"/>
    </w:pPr>
    <w:rPr>
      <w:rFonts w:ascii="Arial" w:hAnsi="Arial" w:eastAsia="Arial" w:cs="Arial"/>
      <w:b/>
      <w:bCs/>
      <w:color w:val="2E75B6"/>
      <w:sz w:val="32"/>
      <w:szCs w:val="32"/>
    </w:rPr>
  </w:style>
  <w:style w:type="paragraph" w:styleId="Heading2">
    <w:name w:val="heading 2"/>
    <w:basedOn w:val="Heading"/>
    <w:qFormat/>
    <w:pPr>
      <w:spacing w:before="240" w:after="16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de-DE"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TotalTime>
  <Application>LibreOffice/25.8.7.3$Linux_X86_64 LibreOffice_project/580$Build-3</Application>
  <AppVersion>15.0000</AppVersion>
  <Pages>8</Pages>
  <Words>987</Words>
  <Characters>5989</Characters>
  <CharactersWithSpaces>6771</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2026-06-28T15:10:13Z</dcterms:created>
  <dc:creator>Un-named</dc:creator>
  <dc:description/>
  <dc:language>de-DE</dc:language>
  <cp:lastModifiedBy/>
  <dcterms:modified xsi:type="dcterms:W3CDTF">2026-06-29T22:51:14Z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