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40" w:lineRule="auto"/>
        <w:ind w:left="-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6.0" w:type="dxa"/>
        <w:jc w:val="left"/>
        <w:tblLayout w:type="fixed"/>
        <w:tblLook w:val="0400"/>
      </w:tblPr>
      <w:tblGrid>
        <w:gridCol w:w="1626"/>
        <w:gridCol w:w="6315"/>
        <w:gridCol w:w="1845"/>
        <w:tblGridChange w:id="0">
          <w:tblGrid>
            <w:gridCol w:w="1626"/>
            <w:gridCol w:w="6315"/>
            <w:gridCol w:w="1845"/>
          </w:tblGrid>
        </w:tblGridChange>
      </w:tblGrid>
      <w:tr>
        <w:trPr>
          <w:cantSplit w:val="0"/>
          <w:trHeight w:val="10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widowControl w:val="0"/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194310</wp:posOffset>
                  </wp:positionV>
                  <wp:extent cx="532130" cy="791845"/>
                  <wp:effectExtent b="0" l="0" r="0" t="0"/>
                  <wp:wrapNone/>
                  <wp:docPr descr="https://lh4.googleusercontent.com/SPvkLsQz-5KaF-7uqXwqhrjwmbNxZ4qCCZAnhg3-Q024TrYF0A_9l6QyNZ5Zvzu3aH8itLneRVEpMIqsV1S89vn2YxwuiAoTc1TlDXvGevlf1TAttRmsGETDwmeqShyvP3EjOaiE" id="9" name="image4.jpg"/>
                  <a:graphic>
                    <a:graphicData uri="http://schemas.openxmlformats.org/drawingml/2006/picture">
                      <pic:pic>
                        <pic:nvPicPr>
                          <pic:cNvPr descr="https://lh4.googleusercontent.com/SPvkLsQz-5KaF-7uqXwqhrjwmbNxZ4qCCZAnhg3-Q024TrYF0A_9l6QyNZ5Zvzu3aH8itLneRVEpMIqsV1S89vn2YxwuiAoTc1TlDXvGevlf1TAttRmsGETDwmeqShyvP3EjOaiE" id="0" name="image4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" cy="791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after="160" w:line="259" w:lineRule="auto"/>
              <w:ind w:left="-2" w:hanging="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PES University, Bengaluru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after="16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(Established under Karnataka Act No. 16 of 2013)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160" w:line="259" w:lineRule="auto"/>
              <w:ind w:left="-2" w:hanging="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UE20CS904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widowControl w:val="0"/>
              <w:spacing w:after="16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October 2024 : END SEMESTER ASSESSMENT (ESA)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after="16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 TECH DATA SCIENCE AND ARTIFICIAL INTELLIGENCE_ SEMESTER 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after="160" w:line="259" w:lineRule="auto"/>
              <w:ind w:left="-2" w:hanging="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ab/>
              <w:t xml:space="preserve">UE20CS904 - Mathematical Foundation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after="16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Time: 3 Hrs 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after="16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Answer All Questions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after="16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 Marks: 100</w:t>
            </w:r>
          </w:p>
        </w:tc>
      </w:tr>
      <w:tr>
        <w:trPr>
          <w:cantSplit w:val="0"/>
          <w:trHeight w:val="139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after="16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Section A all  answers should be handwritten in the answer script.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Section B and Section C has to be answered in Jupyter notebook (python code)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spacing w:after="16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Section A (20 marks)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19.0" w:type="dxa"/>
        <w:jc w:val="left"/>
        <w:tblLayout w:type="fixed"/>
        <w:tblLook w:val="0400"/>
      </w:tblPr>
      <w:tblGrid>
        <w:gridCol w:w="330"/>
        <w:gridCol w:w="585"/>
        <w:gridCol w:w="8175"/>
        <w:gridCol w:w="629"/>
        <w:tblGridChange w:id="0">
          <w:tblGrid>
            <w:gridCol w:w="330"/>
            <w:gridCol w:w="585"/>
            <w:gridCol w:w="8175"/>
            <w:gridCol w:w="629"/>
          </w:tblGrid>
        </w:tblGridChange>
      </w:tblGrid>
      <w:tr>
        <w:trPr>
          <w:cantSplit w:val="0"/>
          <w:trHeight w:val="56" w:hRule="atLeast"/>
          <w:tblHeader w:val="1"/>
        </w:trPr>
        <w:tc>
          <w:tcPr>
            <w:vMerge w:val="restart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18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Consider the matrix, 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>
                      <w:rFonts w:ascii="Times New Roman" w:cs="Times New Roman" w:eastAsia="Times New Roman" w:hAnsi="Times New Roman"/>
                    </w:rPr>
                  </m:ctrlPr>
                </m:d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1 0 -1]; [2 1 0];[ 3 0 5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Find 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 A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A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</w:rPr>
                    <m:t xml:space="preserve">T</m:t>
                  </m:r>
                </m:sup>
              </m:sSup>
              <m:r>
                <w:rPr>
                  <w:rFonts w:ascii="Times New Roman" w:cs="Times New Roman" w:eastAsia="Times New Roman" w:hAnsi="Times New Roman"/>
                </w:rPr>
                <m:t xml:space="preserve">,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Also verify that 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A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A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</w:rPr>
                    <m:t xml:space="preserve">T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is symmetric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1B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1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1D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 a scalar and a vector. Calculate the angle between two given vectors. The two vectors are,        a =4 </w:t>
            </w:r>
            <m:oMath>
              <m:acc>
                <m:accPr>
                  <m:chr m:val="⃗"/>
                  <m:ctrlPr>
                    <w:rPr>
                      <w:rFonts w:ascii="Times New Roman" w:cs="Times New Roman" w:eastAsia="Times New Roman" w:hAnsi="Times New Roman"/>
                    </w:rPr>
                  </m:ctrlPr>
                </m:acc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i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+ 2</w:t>
            </w:r>
            <m:oMath>
              <m:acc>
                <m:accPr>
                  <m:chr m:val="⃗"/>
                  <m:ctrlPr>
                    <w:rPr>
                      <w:rFonts w:ascii="Times New Roman" w:cs="Times New Roman" w:eastAsia="Times New Roman" w:hAnsi="Times New Roman"/>
                    </w:rPr>
                  </m:ctrlPr>
                </m:acc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j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and         b =  </w:t>
            </w:r>
            <m:oMath>
              <m:acc>
                <m:accPr>
                  <m:chr m:val="⃗"/>
                  <m:ctrlPr>
                    <w:rPr>
                      <w:rFonts w:ascii="Times New Roman" w:cs="Times New Roman" w:eastAsia="Times New Roman" w:hAnsi="Times New Roman"/>
                    </w:rPr>
                  </m:ctrlPr>
                </m:acc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i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+ 3</w:t>
            </w:r>
            <m:oMath>
              <m:acc>
                <m:accPr>
                  <m:chr m:val="⃗"/>
                  <m:ctrlPr>
                    <w:rPr>
                      <w:rFonts w:ascii="Times New Roman" w:cs="Times New Roman" w:eastAsia="Times New Roman" w:hAnsi="Times New Roman"/>
                    </w:rPr>
                  </m:ctrlPr>
                </m:acc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j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1F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7" w:hRule="atLeast"/>
          <w:tblHeader w:val="1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c)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is image convolution ? </w:t>
            </w:r>
          </w:p>
          <w:p w:rsidR="00000000" w:rsidDel="00000000" w:rsidP="00000000" w:rsidRDefault="00000000" w:rsidRPr="00000000" w14:paraId="00000023">
            <w:pPr>
              <w:shd w:fill="ffffff" w:val="clear"/>
              <w:spacing w:after="160" w:line="240" w:lineRule="auto"/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Compute the following convolution for the middle pixel with intensity 99. What visual effect will the following convolution have on the image?</w:t>
            </w:r>
          </w:p>
          <w:p w:rsidR="00000000" w:rsidDel="00000000" w:rsidP="00000000" w:rsidRDefault="00000000" w:rsidRPr="00000000" w14:paraId="00000024">
            <w:pPr>
              <w:shd w:fill="ffffff" w:val="clear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043113" cy="849086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3693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113" cy="8490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1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spacing w:after="160" w:line="276" w:lineRule="auto"/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the concept of affine transformations and describe briefly the matrix representation of translation, rotation, and scaling transformations.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e)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spacing w:after="160" w:line="259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is the effect of learning rate in Gradient descent algorithm? Explain briefly.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19.0" w:type="dxa"/>
        <w:jc w:val="left"/>
        <w:tblLayout w:type="fixed"/>
        <w:tblLook w:val="0400"/>
      </w:tblPr>
      <w:tblGrid>
        <w:gridCol w:w="330"/>
        <w:gridCol w:w="585"/>
        <w:gridCol w:w="8175"/>
        <w:gridCol w:w="629"/>
        <w:tblGridChange w:id="0">
          <w:tblGrid>
            <w:gridCol w:w="330"/>
            <w:gridCol w:w="585"/>
            <w:gridCol w:w="8175"/>
            <w:gridCol w:w="629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widowControl w:val="0"/>
              <w:shd w:fill="ffffff" w:val="clear"/>
              <w:spacing w:after="16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Section B (40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restart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4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5">
            <w:pPr>
              <w:widowControl w:val="0"/>
              <w:shd w:fill="ffffff" w:val="clear"/>
              <w:spacing w:after="100" w:before="12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Consider the following matrices:</w:t>
            </w:r>
          </w:p>
          <w:p w:rsidR="00000000" w:rsidDel="00000000" w:rsidP="00000000" w:rsidRDefault="00000000" w:rsidRPr="00000000" w14:paraId="00000036">
            <w:pPr>
              <w:widowControl w:val="0"/>
              <w:shd w:fill="f7f7f7" w:val="clear"/>
              <w:spacing w:after="100" w:before="120" w:line="325.71428571428567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= [2 4]; [1 3] </w:t>
            </w:r>
          </w:p>
          <w:p w:rsidR="00000000" w:rsidDel="00000000" w:rsidP="00000000" w:rsidRDefault="00000000" w:rsidRPr="00000000" w14:paraId="00000037">
            <w:pPr>
              <w:widowControl w:val="0"/>
              <w:shd w:fill="f7f7f7" w:val="clear"/>
              <w:spacing w:after="100" w:before="120" w:line="325.71428571428567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 = [5 6]; [7 8]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120" w:line="259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the result of the matrix addition ( A + B 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Calculate the matrix multiplication ( A ×B 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59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the transpose of matrix ( A 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59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Calculate the determinant of matrix ( B 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hd w:fill="ffffff" w:val="clear"/>
              <w:spacing w:after="240" w:before="0" w:line="259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if matrix ( A ) is invertible by calculating its determinant and, if it is invertible, find the inverse of ( A 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D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F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0">
            <w:pPr>
              <w:widowControl w:val="0"/>
              <w:shd w:fill="ffffff" w:val="clear"/>
              <w:spacing w:after="160" w:before="240" w:line="17.672727272727272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EigenValues of and for 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387552" cy="293027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552" cy="2930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38912" cy="200025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12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widowControl w:val="0"/>
              <w:shd w:fill="ffffff" w:val="clear"/>
              <w:spacing w:after="160" w:before="240" w:line="17.672727272727272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A=[5 9 1];[6 1 2];[4 1 3]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2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3">
            <w:pPr>
              <w:widowControl w:val="0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4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5">
            <w:pPr>
              <w:widowControl w:val="0"/>
              <w:spacing w:after="160" w:line="276" w:lineRule="auto"/>
              <w:ind w:hanging="2"/>
              <w:jc w:val="both"/>
              <w:rPr>
                <w:rFonts w:ascii="Times New Roman" w:cs="Times New Roman" w:eastAsia="Times New Roman" w:hAnsi="Times New Roman"/>
                <w:shd w:fill="ff9900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the scalar and vector projections of the vector u = 8i + 6j on vector v = i - 7j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6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7">
            <w:pPr>
              <w:widowControl w:val="0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8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9">
            <w:pPr>
              <w:widowControl w:val="0"/>
              <w:shd w:fill="ffffff" w:val="clear"/>
              <w:spacing w:after="160" w:line="276" w:lineRule="auto"/>
              <w:ind w:left="2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Find singular value decomposition of matrix   A=</w:t>
            </w:r>
            <m:oMath>
              <m:d>
                <m:dPr>
                  <m:begChr m:val="["/>
                  <m:endChr m:val="]"/>
                  <m:ctrlPr>
                    <w:rPr>
                      <w:rFonts w:ascii="Times New Roman" w:cs="Times New Roman" w:eastAsia="Times New Roman" w:hAnsi="Times New Roman"/>
                    </w:rPr>
                  </m:ctrlPr>
                </m:d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11  12 </m:t>
                  </m:r>
                </m:e>
              </m:d>
              <m:r>
                <w:rPr>
                  <w:rFonts w:ascii="Times New Roman" w:cs="Times New Roman" w:eastAsia="Times New Roman" w:hAnsi="Times New Roman"/>
                </w:rPr>
                <m:t xml:space="preserve">;[30  40];</m:t>
              </m:r>
              <m:d>
                <m:dPr>
                  <m:begChr m:val="["/>
                  <m:endChr m:val="]"/>
                  <m:ctrlPr>
                    <w:rPr>
                      <w:rFonts w:ascii="Times New Roman" w:cs="Times New Roman" w:eastAsia="Times New Roman" w:hAnsi="Times New Roman"/>
                    </w:rPr>
                  </m:ctrlPr>
                </m:d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15  26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A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widowControl w:val="0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Consider the function f(x)=</w:t>
            </w:r>
            <m:oMath>
              <m:sSup>
                <m:sSup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x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</w:rPr>
                    <m:t xml:space="preserve">2</m:t>
                  </m:r>
                </m:sup>
              </m:sSup>
              <m:r>
                <w:rPr>
                  <w:rFonts w:ascii="Times New Roman" w:cs="Times New Roman" w:eastAsia="Times New Roman" w:hAnsi="Times New Roman"/>
                </w:rPr>
                <m:t xml:space="preserve">+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4x</m:t>
                  </m:r>
                </m:e>
                <m:sup/>
              </m:sSup>
              <m:r>
                <w:rPr>
                  <w:rFonts w:ascii="Times New Roman" w:cs="Times New Roman" w:eastAsia="Times New Roman" w:hAnsi="Times New Roman"/>
                </w:rPr>
                <m:t xml:space="preserve">+5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Derive the gradient (first derivative) of f(x).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Suppose the current point is x = 2. Calculate the gradient at this point.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If we apply one step of gradient descent from x = 2 with a learning rate α = 0.1, calculate the updated value of x.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Explain why gradient descent moves towards a minimum in this function.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2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40" w:before="40" w:line="259" w:lineRule="auto"/>
              <w:ind w:left="-2" w:hanging="2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after="40" w:before="40" w:line="259" w:lineRule="auto"/>
              <w:ind w:left="-2" w:hanging="2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widowControl w:val="0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6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f)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7">
            <w:pPr>
              <w:widowControl w:val="0"/>
              <w:shd w:fill="ffffff" w:val="clear"/>
              <w:spacing w:after="16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the critical points of the function f(x)=</w:t>
            </w:r>
            <m:oMath>
              <m:sSup>
                <m:sSup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 x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</w:rPr>
                    <m:t xml:space="preserve">3</m:t>
                  </m:r>
                </m:sup>
              </m:sSup>
              <m:r>
                <w:rPr>
                  <w:rFonts w:ascii="Times New Roman" w:cs="Times New Roman" w:eastAsia="Times New Roman" w:hAnsi="Times New Roman"/>
                </w:rPr>
                <m:t xml:space="preserve">+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5x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</w:rPr>
                    <m:t xml:space="preserve">2</m:t>
                  </m:r>
                </m:sup>
              </m:sSup>
              <m:r>
                <w:rPr>
                  <w:rFonts w:ascii="Times New Roman" w:cs="Times New Roman" w:eastAsia="Times New Roman" w:hAnsi="Times New Roman"/>
                </w:rPr>
                <m:t xml:space="preserve">+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8x</m:t>
                  </m:r>
                </m:e>
                <m:sup/>
              </m:sSup>
              <m:r>
                <w:rPr>
                  <w:rFonts w:ascii="Times New Roman" w:cs="Times New Roman" w:eastAsia="Times New Roman" w:hAnsi="Times New Roman"/>
                </w:rPr>
                <m:t xml:space="preserve">-2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8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Layout w:type="fixed"/>
        <w:tblLook w:val="0400"/>
      </w:tblPr>
      <w:tblGrid>
        <w:gridCol w:w="570"/>
        <w:gridCol w:w="8520"/>
        <w:gridCol w:w="675"/>
        <w:tblGridChange w:id="0">
          <w:tblGrid>
            <w:gridCol w:w="570"/>
            <w:gridCol w:w="8520"/>
            <w:gridCol w:w="675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B">
            <w:pPr>
              <w:widowControl w:val="0"/>
              <w:shd w:fill="ffffff" w:val="clear"/>
              <w:spacing w:after="16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b w:val="1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rtl w:val="0"/>
              </w:rPr>
              <w:t xml:space="preserve">SECTION C – (40 MARKS)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C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D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a)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Consider the image “cheeta.jpg” and follow the below mentioned operations.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Apply grayscale transformation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Apply Median blur filter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Apply edge detection (canny filter)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Rotate the image by 90 degrees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Scale the image by a factor of 1.5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Translate the image with the factors(0.2 in the x-direction, 0.1 in the y-direction).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10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widowControl w:val="0"/>
              <w:spacing w:after="40" w:before="40" w:line="259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b)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7">
            <w:pPr>
              <w:widowControl w:val="0"/>
              <w:shd w:fill="ffffff" w:val="clear"/>
              <w:spacing w:after="0" w:line="259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Apply PCA step by step on cancer dataset and find out the principal components that capture 95% variances. (follow the steps given in the notebook)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8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15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9">
            <w:pPr>
              <w:widowControl w:val="0"/>
              <w:spacing w:after="40" w:before="40" w:line="259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c)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120" w:line="240" w:lineRule="auto"/>
              <w:ind w:right="0"/>
              <w:jc w:val="left"/>
              <w:rPr>
                <w:rFonts w:ascii="Times New Roman" w:cs="Times New Roman" w:eastAsia="Times New Roman" w:hAnsi="Times New Roman"/>
                <w:color w:val="00000a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highlight w:val="white"/>
                <w:rtl w:val="0"/>
              </w:rPr>
              <w:t xml:space="preserve">A particle travels along the path given by the function f(x) = 2sin(x) + 3cos(x), where x represents time in seconds.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120" w:line="240" w:lineRule="auto"/>
              <w:ind w:right="0"/>
              <w:jc w:val="left"/>
              <w:rPr>
                <w:rFonts w:ascii="Times New Roman" w:cs="Times New Roman" w:eastAsia="Times New Roman" w:hAnsi="Times New Roman"/>
                <w:color w:val="00000a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highlight w:val="white"/>
                <w:rtl w:val="0"/>
              </w:rPr>
              <w:t xml:space="preserve">1. Plot the path function of the particle.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120" w:line="240" w:lineRule="auto"/>
              <w:ind w:right="0"/>
              <w:jc w:val="left"/>
              <w:rPr>
                <w:rFonts w:ascii="Times New Roman" w:cs="Times New Roman" w:eastAsia="Times New Roman" w:hAnsi="Times New Roman"/>
                <w:color w:val="00000a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highlight w:val="white"/>
                <w:rtl w:val="0"/>
              </w:rPr>
              <w:t xml:space="preserve">2. Find the rate of change of the path of the particle: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120" w:line="240" w:lineRule="auto"/>
              <w:ind w:right="0"/>
              <w:jc w:val="left"/>
              <w:rPr>
                <w:rFonts w:ascii="Times New Roman" w:cs="Times New Roman" w:eastAsia="Times New Roman" w:hAnsi="Times New Roman"/>
                <w:color w:val="00000a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highlight w:val="white"/>
                <w:rtl w:val="0"/>
              </w:rPr>
              <w:t xml:space="preserve">3. Plot the rate of change of the path of the particle.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120" w:line="240" w:lineRule="auto"/>
              <w:ind w:right="0"/>
              <w:jc w:val="left"/>
              <w:rPr>
                <w:rFonts w:ascii="Times New Roman" w:cs="Times New Roman" w:eastAsia="Times New Roman" w:hAnsi="Times New Roman"/>
                <w:color w:val="00000a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highlight w:val="white"/>
                <w:rtl w:val="0"/>
              </w:rPr>
              <w:t xml:space="preserve">4. Find the rate of change of path of the particle at x = 60° (or π/3 radians):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120" w:line="240" w:lineRule="auto"/>
              <w:ind w:right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highlight w:val="white"/>
                <w:rtl w:val="0"/>
              </w:rPr>
              <w:t xml:space="preserve">5. Plot the rate of change of the path of the particle at x = 60°.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70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1212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1212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xLFpYSICzKdxeqJ66Rt96AAXlg==">CgMxLjA4AHIhMVRDZVpRa2NGZVF3cGhKMU9zaE5aU3gwUDFoVnRzWG4z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