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32"/>
          <w:szCs w:val="32"/>
        </w:rPr>
        <w:id w:val="-485472419"/>
        <w:docPartObj>
          <w:docPartGallery w:val="Cover Pages"/>
          <w:docPartUnique/>
        </w:docPartObj>
      </w:sdtPr>
      <w:sdtEndPr>
        <w:rPr>
          <w:rFonts w:asciiTheme="majorBidi" w:hAnsiTheme="majorBidi"/>
          <w:sz w:val="36"/>
          <w:szCs w:val="36"/>
        </w:rPr>
      </w:sdtEndPr>
      <w:sdtContent>
        <w:p w14:paraId="4C0916A0" w14:textId="77777777" w:rsidR="00930DDA" w:rsidRDefault="00713752" w:rsidP="00930DDA">
          <w:pPr>
            <w:jc w:val="center"/>
          </w:pPr>
          <w:r w:rsidRPr="00732DFD">
            <w:rPr>
              <w:noProof/>
            </w:rPr>
            <w:drawing>
              <wp:inline distT="0" distB="0" distL="0" distR="0" wp14:anchorId="2376258E" wp14:editId="2D4113D4">
                <wp:extent cx="5490845"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570" b="12350"/>
                        <a:stretch/>
                      </pic:blipFill>
                      <pic:spPr bwMode="auto">
                        <a:xfrm>
                          <a:off x="0" y="0"/>
                          <a:ext cx="5527774" cy="1946579"/>
                        </a:xfrm>
                        <a:prstGeom prst="rect">
                          <a:avLst/>
                        </a:prstGeom>
                        <a:ln>
                          <a:noFill/>
                        </a:ln>
                        <a:extLst>
                          <a:ext uri="{53640926-AAD7-44D8-BBD7-CCE9431645EC}">
                            <a14:shadowObscured xmlns:a14="http://schemas.microsoft.com/office/drawing/2010/main"/>
                          </a:ext>
                        </a:extLst>
                      </pic:spPr>
                    </pic:pic>
                  </a:graphicData>
                </a:graphic>
              </wp:inline>
            </w:drawing>
          </w:r>
        </w:p>
        <w:p w14:paraId="52A7B538" w14:textId="77777777" w:rsidR="00902C3F" w:rsidRPr="00902C3F" w:rsidRDefault="00713752" w:rsidP="00930DDA">
          <w:pPr>
            <w:jc w:val="center"/>
            <w:rPr>
              <w:rFonts w:asciiTheme="majorBidi" w:hAnsiTheme="majorBidi" w:cstheme="majorBidi"/>
              <w:b/>
              <w:bCs/>
              <w:sz w:val="52"/>
              <w:szCs w:val="52"/>
            </w:rPr>
          </w:pPr>
          <w:r w:rsidRPr="00902C3F">
            <w:rPr>
              <w:rFonts w:asciiTheme="majorBidi" w:hAnsiTheme="majorBidi" w:cstheme="majorBidi"/>
              <w:b/>
              <w:bCs/>
              <w:sz w:val="52"/>
              <w:szCs w:val="52"/>
            </w:rPr>
            <w:t xml:space="preserve">Faculty of Engineering &amp; Technology </w:t>
          </w:r>
        </w:p>
        <w:p w14:paraId="011493A0" w14:textId="45CD7BB2" w:rsidR="00706B6B" w:rsidRPr="00902C3F" w:rsidRDefault="00713752" w:rsidP="00902C3F">
          <w:pPr>
            <w:jc w:val="center"/>
            <w:rPr>
              <w:rFonts w:asciiTheme="majorBidi" w:hAnsiTheme="majorBidi" w:cstheme="majorBidi"/>
              <w:b/>
              <w:bCs/>
              <w:sz w:val="48"/>
              <w:szCs w:val="48"/>
              <w:rtl/>
            </w:rPr>
          </w:pPr>
          <w:r w:rsidRPr="00902C3F">
            <w:rPr>
              <w:rFonts w:asciiTheme="majorBidi" w:hAnsiTheme="majorBidi" w:cstheme="majorBidi"/>
              <w:b/>
              <w:bCs/>
              <w:sz w:val="48"/>
              <w:szCs w:val="48"/>
            </w:rPr>
            <w:t>Electrical &amp; Computer</w:t>
          </w:r>
          <w:r w:rsidRPr="00902C3F">
            <w:rPr>
              <w:rFonts w:asciiTheme="majorBidi" w:hAnsiTheme="majorBidi" w:cstheme="majorBidi"/>
              <w:b/>
              <w:bCs/>
              <w:sz w:val="48"/>
              <w:szCs w:val="48"/>
              <w:rtl/>
            </w:rPr>
            <w:t xml:space="preserve"> </w:t>
          </w:r>
          <w:r w:rsidRPr="00902C3F">
            <w:rPr>
              <w:rFonts w:asciiTheme="majorBidi" w:hAnsiTheme="majorBidi" w:cstheme="majorBidi"/>
              <w:b/>
              <w:bCs/>
              <w:sz w:val="48"/>
              <w:szCs w:val="48"/>
            </w:rPr>
            <w:t>Engineering Department</w:t>
          </w:r>
        </w:p>
        <w:p w14:paraId="4BF165C2" w14:textId="5986533C" w:rsidR="00706B6B" w:rsidRPr="00902C3F" w:rsidRDefault="00902C3F" w:rsidP="002730E3">
          <w:pPr>
            <w:jc w:val="center"/>
            <w:rPr>
              <w:rFonts w:asciiTheme="majorBidi" w:hAnsiTheme="majorBidi" w:cstheme="majorBidi"/>
              <w:b/>
              <w:bCs/>
              <w:sz w:val="44"/>
              <w:szCs w:val="44"/>
              <w:rtl/>
            </w:rPr>
          </w:pPr>
          <w:r w:rsidRPr="00902C3F">
            <w:rPr>
              <w:rFonts w:asciiTheme="majorBidi" w:hAnsiTheme="majorBidi" w:cstheme="majorBidi"/>
              <w:b/>
              <w:bCs/>
              <w:sz w:val="44"/>
              <w:szCs w:val="44"/>
            </w:rPr>
            <w:t xml:space="preserve">Artificial Intelligence - </w:t>
          </w:r>
          <w:r w:rsidR="002730E3" w:rsidRPr="002730E3">
            <w:rPr>
              <w:rFonts w:asciiTheme="majorBidi" w:hAnsiTheme="majorBidi" w:cstheme="majorBidi"/>
              <w:b/>
              <w:bCs/>
              <w:sz w:val="44"/>
              <w:szCs w:val="44"/>
            </w:rPr>
            <w:t>ENCS3340</w:t>
          </w:r>
        </w:p>
        <w:p w14:paraId="5F2FBC9B" w14:textId="3B33A742" w:rsidR="00902C3F" w:rsidRDefault="00890750" w:rsidP="00902C3F">
          <w:pPr>
            <w:jc w:val="center"/>
            <w:rPr>
              <w:rFonts w:asciiTheme="majorBidi" w:hAnsiTheme="majorBidi" w:cstheme="majorBidi"/>
              <w:b/>
              <w:bCs/>
              <w:sz w:val="40"/>
              <w:szCs w:val="40"/>
            </w:rPr>
          </w:pPr>
          <w:r w:rsidRPr="00902C3F">
            <w:rPr>
              <w:rFonts w:asciiTheme="majorBidi" w:hAnsiTheme="majorBidi" w:cstheme="majorBidi"/>
              <w:b/>
              <w:bCs/>
              <w:sz w:val="40"/>
              <w:szCs w:val="40"/>
            </w:rPr>
            <w:t>Project#</w:t>
          </w:r>
          <w:r w:rsidRPr="00902C3F">
            <w:rPr>
              <w:rFonts w:asciiTheme="majorBidi" w:hAnsiTheme="majorBidi" w:cstheme="majorBidi" w:hint="cs"/>
              <w:b/>
              <w:bCs/>
              <w:sz w:val="40"/>
              <w:szCs w:val="40"/>
              <w:rtl/>
            </w:rPr>
            <w:t>2</w:t>
          </w:r>
          <w:r w:rsidR="00902C3F" w:rsidRPr="00902C3F">
            <w:rPr>
              <w:rFonts w:asciiTheme="majorBidi" w:hAnsiTheme="majorBidi" w:cstheme="majorBidi"/>
              <w:b/>
              <w:bCs/>
              <w:sz w:val="40"/>
              <w:szCs w:val="40"/>
            </w:rPr>
            <w:t xml:space="preserve"> Report</w:t>
          </w:r>
        </w:p>
        <w:p w14:paraId="47A459E8" w14:textId="77777777" w:rsidR="00902C3F" w:rsidRPr="006316AD" w:rsidRDefault="00902C3F" w:rsidP="00902C3F">
          <w:pPr>
            <w:jc w:val="center"/>
            <w:rPr>
              <w:rFonts w:asciiTheme="majorBidi" w:hAnsiTheme="majorBidi" w:cstheme="majorBidi"/>
              <w:b/>
              <w:bCs/>
              <w:sz w:val="6"/>
              <w:szCs w:val="6"/>
              <w:rtl/>
            </w:rPr>
          </w:pPr>
        </w:p>
        <w:p w14:paraId="65B351C7" w14:textId="5144343E" w:rsidR="00706B6B" w:rsidRPr="004B2451" w:rsidRDefault="002730E3" w:rsidP="004B2451">
          <w:pPr>
            <w:pBdr>
              <w:bottom w:val="double" w:sz="4" w:space="1" w:color="auto"/>
            </w:pBdr>
            <w:jc w:val="center"/>
            <w:rPr>
              <w:rFonts w:asciiTheme="majorBidi" w:hAnsiTheme="majorBidi" w:cstheme="majorBidi"/>
              <w:b/>
              <w:bCs/>
              <w:sz w:val="36"/>
              <w:szCs w:val="36"/>
              <w:rtl/>
            </w:rPr>
          </w:pPr>
          <w:r w:rsidRPr="000776E6">
            <w:rPr>
              <w:rFonts w:asciiTheme="majorBidi" w:hAnsiTheme="majorBidi" w:cstheme="majorBidi"/>
              <w:b/>
              <w:bCs/>
              <w:sz w:val="40"/>
              <w:szCs w:val="40"/>
            </w:rPr>
            <w:t xml:space="preserve">Vireon: </w:t>
          </w:r>
          <w:r w:rsidR="00B37342" w:rsidRPr="000776E6">
            <w:rPr>
              <w:rFonts w:asciiTheme="majorBidi" w:hAnsiTheme="majorBidi" w:cstheme="majorBidi"/>
              <w:b/>
              <w:bCs/>
              <w:sz w:val="40"/>
              <w:szCs w:val="40"/>
            </w:rPr>
            <w:t>Automated Bird Species Classification System</w:t>
          </w:r>
          <w:r w:rsidR="00706B6B" w:rsidRPr="000776E6">
            <w:rPr>
              <w:rFonts w:asciiTheme="majorBidi" w:hAnsiTheme="majorBidi" w:cstheme="majorBidi"/>
              <w:b/>
              <w:bCs/>
              <w:sz w:val="40"/>
              <w:szCs w:val="40"/>
            </w:rPr>
            <w:t xml:space="preserve"> </w:t>
          </w:r>
        </w:p>
        <w:p w14:paraId="5BADC20E" w14:textId="77777777" w:rsidR="003022FF" w:rsidRPr="00CE0EE2" w:rsidRDefault="003022FF" w:rsidP="00066E1A">
          <w:pPr>
            <w:rPr>
              <w:rFonts w:asciiTheme="majorBidi" w:hAnsiTheme="majorBidi" w:cstheme="majorBidi"/>
              <w:sz w:val="16"/>
              <w:szCs w:val="16"/>
              <w:rtl/>
            </w:rPr>
          </w:pPr>
        </w:p>
        <w:p w14:paraId="502862C0" w14:textId="77777777" w:rsidR="004B2451" w:rsidRPr="00871FB3" w:rsidRDefault="006320DC" w:rsidP="00871FB3">
          <w:pPr>
            <w:rPr>
              <w:rFonts w:asciiTheme="majorBidi" w:hAnsiTheme="majorBidi" w:cstheme="majorBidi"/>
              <w:sz w:val="36"/>
              <w:szCs w:val="36"/>
            </w:rPr>
          </w:pPr>
          <w:r w:rsidRPr="00871FB3">
            <w:rPr>
              <w:rFonts w:asciiTheme="majorBidi" w:hAnsiTheme="majorBidi" w:cstheme="majorBidi"/>
              <w:b/>
              <w:bCs/>
              <w:sz w:val="36"/>
              <w:szCs w:val="36"/>
            </w:rPr>
            <w:t>Name:</w:t>
          </w:r>
          <w:r w:rsidR="003022FF" w:rsidRPr="00871FB3">
            <w:rPr>
              <w:rFonts w:asciiTheme="majorBidi" w:hAnsiTheme="majorBidi" w:cstheme="majorBidi" w:hint="cs"/>
              <w:b/>
              <w:bCs/>
              <w:sz w:val="36"/>
              <w:szCs w:val="36"/>
              <w:rtl/>
            </w:rPr>
            <w:t xml:space="preserve"> </w:t>
          </w:r>
          <w:r w:rsidR="003022FF" w:rsidRPr="00871FB3">
            <w:rPr>
              <w:rFonts w:asciiTheme="majorBidi" w:hAnsiTheme="majorBidi" w:cstheme="majorBidi"/>
              <w:sz w:val="36"/>
              <w:szCs w:val="36"/>
            </w:rPr>
            <w:t xml:space="preserve">Nagham Maali       </w:t>
          </w:r>
        </w:p>
        <w:p w14:paraId="6A03E854" w14:textId="77777777" w:rsidR="004B2451" w:rsidRPr="00871FB3" w:rsidRDefault="00066E1A" w:rsidP="00871FB3">
          <w:pPr>
            <w:rPr>
              <w:rFonts w:asciiTheme="majorBidi" w:hAnsiTheme="majorBidi" w:cstheme="majorBidi"/>
              <w:b/>
              <w:sz w:val="36"/>
              <w:szCs w:val="36"/>
            </w:rPr>
          </w:pPr>
          <w:r w:rsidRPr="00871FB3">
            <w:rPr>
              <w:rFonts w:asciiTheme="majorBidi" w:hAnsiTheme="majorBidi" w:cstheme="majorBidi"/>
              <w:b/>
              <w:bCs/>
              <w:sz w:val="36"/>
              <w:szCs w:val="36"/>
            </w:rPr>
            <w:t>ID</w:t>
          </w:r>
          <w:r w:rsidR="006320DC" w:rsidRPr="00871FB3">
            <w:rPr>
              <w:rFonts w:asciiTheme="majorBidi" w:hAnsiTheme="majorBidi" w:cstheme="majorBidi"/>
              <w:b/>
              <w:bCs/>
              <w:sz w:val="36"/>
              <w:szCs w:val="36"/>
            </w:rPr>
            <w:t xml:space="preserve">: </w:t>
          </w:r>
          <w:r w:rsidR="003022FF" w:rsidRPr="00871FB3">
            <w:rPr>
              <w:rFonts w:asciiTheme="majorBidi" w:hAnsiTheme="majorBidi" w:cstheme="majorBidi"/>
              <w:sz w:val="36"/>
              <w:szCs w:val="36"/>
            </w:rPr>
            <w:t>1212312</w:t>
          </w:r>
          <w:r w:rsidR="004B2451" w:rsidRPr="00871FB3">
            <w:rPr>
              <w:rFonts w:asciiTheme="majorBidi" w:hAnsiTheme="majorBidi" w:cstheme="majorBidi"/>
              <w:b/>
              <w:sz w:val="36"/>
              <w:szCs w:val="36"/>
            </w:rPr>
            <w:t xml:space="preserve"> </w:t>
          </w:r>
        </w:p>
        <w:p w14:paraId="4FE14022" w14:textId="62978631" w:rsidR="003E0724" w:rsidRPr="00871FB3" w:rsidRDefault="004B2451" w:rsidP="00871FB3">
          <w:pPr>
            <w:rPr>
              <w:rFonts w:asciiTheme="majorBidi" w:hAnsiTheme="majorBidi" w:cstheme="majorBidi"/>
              <w:sz w:val="36"/>
              <w:szCs w:val="36"/>
              <w:rtl/>
            </w:rPr>
          </w:pPr>
          <w:r w:rsidRPr="00871FB3">
            <w:rPr>
              <w:rFonts w:asciiTheme="majorBidi" w:hAnsiTheme="majorBidi" w:cstheme="majorBidi"/>
              <w:b/>
              <w:sz w:val="36"/>
              <w:szCs w:val="36"/>
            </w:rPr>
            <w:t>Sec.</w:t>
          </w:r>
          <w:r w:rsidRPr="00871FB3">
            <w:rPr>
              <w:rFonts w:asciiTheme="majorBidi" w:hAnsiTheme="majorBidi" w:cstheme="majorBidi"/>
              <w:sz w:val="36"/>
              <w:szCs w:val="36"/>
            </w:rPr>
            <w:t>:</w:t>
          </w:r>
          <w:r w:rsidRPr="00871FB3">
            <w:rPr>
              <w:rFonts w:asciiTheme="majorBidi" w:hAnsiTheme="majorBidi" w:cstheme="majorBidi"/>
              <w:spacing w:val="-2"/>
              <w:sz w:val="36"/>
              <w:szCs w:val="36"/>
            </w:rPr>
            <w:t xml:space="preserve"> </w:t>
          </w:r>
          <w:r w:rsidRPr="00871FB3">
            <w:rPr>
              <w:rFonts w:asciiTheme="majorBidi" w:hAnsiTheme="majorBidi" w:cstheme="majorBidi"/>
              <w:spacing w:val="-5"/>
              <w:sz w:val="36"/>
              <w:szCs w:val="36"/>
            </w:rPr>
            <w:t>2</w:t>
          </w:r>
        </w:p>
        <w:p w14:paraId="0446C8BA" w14:textId="77777777" w:rsidR="00871FB3" w:rsidRDefault="003E0724" w:rsidP="00871FB3">
          <w:pPr>
            <w:rPr>
              <w:rFonts w:asciiTheme="majorBidi" w:hAnsiTheme="majorBidi" w:cstheme="majorBidi"/>
              <w:sz w:val="36"/>
              <w:szCs w:val="36"/>
            </w:rPr>
          </w:pPr>
          <w:r w:rsidRPr="00871FB3">
            <w:rPr>
              <w:rFonts w:asciiTheme="majorBidi" w:hAnsiTheme="majorBidi" w:cstheme="majorBidi"/>
              <w:b/>
              <w:bCs/>
              <w:sz w:val="36"/>
              <w:szCs w:val="36"/>
            </w:rPr>
            <w:t>Instructor</w:t>
          </w:r>
          <w:r w:rsidRPr="00871FB3">
            <w:rPr>
              <w:rFonts w:asciiTheme="majorBidi" w:hAnsiTheme="majorBidi" w:cstheme="majorBidi"/>
              <w:sz w:val="36"/>
              <w:szCs w:val="36"/>
            </w:rPr>
            <w:t>:</w:t>
          </w:r>
          <w:r w:rsidRPr="00871FB3">
            <w:t xml:space="preserve"> </w:t>
          </w:r>
          <w:r w:rsidR="003022FF" w:rsidRPr="00871FB3">
            <w:rPr>
              <w:rFonts w:asciiTheme="majorBidi" w:hAnsiTheme="majorBidi" w:cstheme="majorBidi"/>
              <w:sz w:val="36"/>
              <w:szCs w:val="36"/>
            </w:rPr>
            <w:t xml:space="preserve">Dr. Samah Alaydi     </w:t>
          </w:r>
        </w:p>
        <w:p w14:paraId="11766EEF" w14:textId="77777777" w:rsidR="00871FB3" w:rsidRDefault="00871FB3" w:rsidP="00871FB3">
          <w:pPr>
            <w:rPr>
              <w:rFonts w:asciiTheme="majorBidi" w:hAnsiTheme="majorBidi" w:cstheme="majorBidi"/>
              <w:sz w:val="36"/>
              <w:szCs w:val="36"/>
            </w:rPr>
          </w:pPr>
        </w:p>
        <w:p w14:paraId="462F40FE" w14:textId="77777777" w:rsidR="00871FB3" w:rsidRDefault="00871FB3" w:rsidP="00871FB3">
          <w:pPr>
            <w:rPr>
              <w:rFonts w:asciiTheme="majorBidi" w:hAnsiTheme="majorBidi" w:cstheme="majorBidi"/>
              <w:sz w:val="36"/>
              <w:szCs w:val="36"/>
            </w:rPr>
          </w:pPr>
        </w:p>
        <w:p w14:paraId="12B884FF" w14:textId="77777777" w:rsidR="00871FB3" w:rsidRDefault="00871FB3" w:rsidP="00871FB3">
          <w:pPr>
            <w:rPr>
              <w:rFonts w:asciiTheme="majorBidi" w:hAnsiTheme="majorBidi" w:cstheme="majorBidi"/>
              <w:sz w:val="36"/>
              <w:szCs w:val="36"/>
            </w:rPr>
          </w:pPr>
        </w:p>
        <w:p w14:paraId="0A045CB0" w14:textId="7956D1B8" w:rsidR="00706B6B" w:rsidRPr="00871FB3" w:rsidRDefault="003022FF" w:rsidP="00871FB3">
          <w:pPr>
            <w:rPr>
              <w:rFonts w:asciiTheme="majorBidi" w:hAnsiTheme="majorBidi" w:cstheme="majorBidi"/>
              <w:spacing w:val="-5"/>
              <w:sz w:val="36"/>
              <w:szCs w:val="36"/>
              <w:rtl/>
            </w:rPr>
          </w:pPr>
          <w:r w:rsidRPr="00871FB3">
            <w:rPr>
              <w:rFonts w:asciiTheme="majorBidi" w:hAnsiTheme="majorBidi" w:cstheme="majorBidi"/>
              <w:sz w:val="36"/>
              <w:szCs w:val="36"/>
            </w:rPr>
            <w:t xml:space="preserve">     </w:t>
          </w:r>
        </w:p>
        <w:sdt>
          <w:sdtPr>
            <w:rPr>
              <w:rFonts w:asciiTheme="minorHAnsi" w:eastAsiaTheme="minorHAnsi" w:hAnsiTheme="minorHAnsi" w:cstheme="minorBidi"/>
              <w:color w:val="auto"/>
              <w:sz w:val="22"/>
              <w:szCs w:val="22"/>
            </w:rPr>
            <w:id w:val="-662161639"/>
            <w:docPartObj>
              <w:docPartGallery w:val="Table of Contents"/>
              <w:docPartUnique/>
            </w:docPartObj>
          </w:sdtPr>
          <w:sdtEndPr>
            <w:rPr>
              <w:rFonts w:asciiTheme="majorBidi" w:hAnsiTheme="majorBidi"/>
              <w:b/>
              <w:bCs/>
              <w:noProof/>
            </w:rPr>
          </w:sdtEndPr>
          <w:sdtContent>
            <w:p w14:paraId="704DB6D5" w14:textId="4C098A25" w:rsidR="005476AA" w:rsidRDefault="005476AA">
              <w:pPr>
                <w:pStyle w:val="TOCHeading"/>
                <w:rPr>
                  <w:rStyle w:val="Heading1Char"/>
                  <w:rFonts w:asciiTheme="majorBidi" w:hAnsiTheme="majorBidi"/>
                  <w:b/>
                  <w:bCs/>
                  <w:color w:val="auto"/>
                  <w:sz w:val="36"/>
                  <w:szCs w:val="36"/>
                </w:rPr>
              </w:pPr>
              <w:r w:rsidRPr="005476AA">
                <w:rPr>
                  <w:rStyle w:val="Heading1Char"/>
                  <w:rFonts w:asciiTheme="majorBidi" w:hAnsiTheme="majorBidi"/>
                  <w:b/>
                  <w:bCs/>
                  <w:color w:val="auto"/>
                  <w:sz w:val="36"/>
                  <w:szCs w:val="36"/>
                </w:rPr>
                <w:t>Contents</w:t>
              </w:r>
            </w:p>
            <w:p w14:paraId="25059D03" w14:textId="77777777" w:rsidR="005476AA" w:rsidRPr="005476AA" w:rsidRDefault="005476AA" w:rsidP="005476AA">
              <w:pPr>
                <w:rPr>
                  <w:sz w:val="10"/>
                  <w:szCs w:val="10"/>
                </w:rPr>
              </w:pPr>
            </w:p>
            <w:p w14:paraId="73004B18" w14:textId="69EF4B38" w:rsidR="005476AA" w:rsidRPr="005476AA" w:rsidRDefault="005476AA" w:rsidP="004073B5">
              <w:pPr>
                <w:pStyle w:val="TOC1"/>
                <w:tabs>
                  <w:tab w:val="right" w:leader="dot" w:pos="9350"/>
                </w:tabs>
                <w:rPr>
                  <w:rFonts w:asciiTheme="majorBidi" w:eastAsiaTheme="minorEastAsia" w:hAnsiTheme="majorBidi" w:cstheme="majorBidi"/>
                  <w:noProof/>
                  <w:sz w:val="32"/>
                  <w:szCs w:val="32"/>
                </w:rPr>
              </w:pPr>
              <w:r w:rsidRPr="005476AA">
                <w:rPr>
                  <w:rFonts w:asciiTheme="majorBidi" w:hAnsiTheme="majorBidi" w:cstheme="majorBidi"/>
                  <w:sz w:val="32"/>
                  <w:szCs w:val="32"/>
                </w:rPr>
                <w:fldChar w:fldCharType="begin"/>
              </w:r>
              <w:r w:rsidRPr="005476AA">
                <w:rPr>
                  <w:rFonts w:asciiTheme="majorBidi" w:hAnsiTheme="majorBidi" w:cstheme="majorBidi"/>
                  <w:sz w:val="32"/>
                  <w:szCs w:val="32"/>
                </w:rPr>
                <w:instrText xml:space="preserve"> TOC \o "1-3" \h \z \u </w:instrText>
              </w:r>
              <w:r w:rsidRPr="005476AA">
                <w:rPr>
                  <w:rFonts w:asciiTheme="majorBidi" w:hAnsiTheme="majorBidi" w:cstheme="majorBidi"/>
                  <w:sz w:val="32"/>
                  <w:szCs w:val="32"/>
                </w:rPr>
                <w:fldChar w:fldCharType="separate"/>
              </w:r>
              <w:hyperlink w:anchor="_Toc201466938" w:history="1">
                <w:r w:rsidRPr="005476AA">
                  <w:rPr>
                    <w:rStyle w:val="Hyperlink"/>
                    <w:rFonts w:asciiTheme="majorBidi" w:eastAsiaTheme="majorEastAsia" w:hAnsiTheme="majorBidi" w:cstheme="majorBidi"/>
                    <w:b/>
                    <w:bCs/>
                    <w:noProof/>
                    <w:color w:val="auto"/>
                    <w:sz w:val="32"/>
                    <w:szCs w:val="32"/>
                  </w:rPr>
                  <w:t>1. Introduction</w:t>
                </w:r>
                <w:r w:rsidRPr="005476AA">
                  <w:rPr>
                    <w:rFonts w:asciiTheme="majorBidi" w:hAnsiTheme="majorBidi" w:cstheme="majorBidi"/>
                    <w:noProof/>
                    <w:webHidden/>
                    <w:sz w:val="32"/>
                    <w:szCs w:val="32"/>
                  </w:rPr>
                  <w:tab/>
                </w:r>
                <w:r w:rsidR="004073B5">
                  <w:rPr>
                    <w:rFonts w:asciiTheme="majorBidi" w:hAnsiTheme="majorBidi" w:cstheme="majorBidi"/>
                    <w:noProof/>
                    <w:webHidden/>
                    <w:sz w:val="32"/>
                    <w:szCs w:val="32"/>
                  </w:rPr>
                  <w:t>2</w:t>
                </w:r>
              </w:hyperlink>
            </w:p>
            <w:p w14:paraId="6D4DC689" w14:textId="4F475B1B" w:rsidR="005476AA" w:rsidRPr="005476AA" w:rsidRDefault="007C0D44">
              <w:pPr>
                <w:pStyle w:val="TOC1"/>
                <w:tabs>
                  <w:tab w:val="right" w:leader="dot" w:pos="9350"/>
                </w:tabs>
                <w:rPr>
                  <w:rFonts w:asciiTheme="majorBidi" w:eastAsiaTheme="minorEastAsia" w:hAnsiTheme="majorBidi" w:cstheme="majorBidi"/>
                  <w:noProof/>
                  <w:sz w:val="32"/>
                  <w:szCs w:val="32"/>
                </w:rPr>
              </w:pPr>
              <w:hyperlink w:anchor="_Toc201466939" w:history="1">
                <w:r w:rsidR="005476AA" w:rsidRPr="005476AA">
                  <w:rPr>
                    <w:rStyle w:val="Hyperlink"/>
                    <w:rFonts w:asciiTheme="majorBidi" w:hAnsiTheme="majorBidi" w:cstheme="majorBidi"/>
                    <w:b/>
                    <w:bCs/>
                    <w:noProof/>
                    <w:color w:val="auto"/>
                    <w:sz w:val="32"/>
                    <w:szCs w:val="32"/>
                  </w:rPr>
                  <w:t>2. models Overview</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_Toc201466939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3</w:t>
                </w:r>
                <w:r w:rsidR="005476AA" w:rsidRPr="005476AA">
                  <w:rPr>
                    <w:rFonts w:asciiTheme="majorBidi" w:hAnsiTheme="majorBidi" w:cstheme="majorBidi"/>
                    <w:noProof/>
                    <w:webHidden/>
                    <w:sz w:val="32"/>
                    <w:szCs w:val="32"/>
                  </w:rPr>
                  <w:fldChar w:fldCharType="end"/>
                </w:r>
              </w:hyperlink>
            </w:p>
            <w:p w14:paraId="5BC6687C" w14:textId="4EF274A0" w:rsidR="005476AA" w:rsidRPr="005476AA" w:rsidRDefault="007C0D44">
              <w:pPr>
                <w:pStyle w:val="TOC2"/>
                <w:tabs>
                  <w:tab w:val="right" w:leader="dot" w:pos="9350"/>
                </w:tabs>
                <w:rPr>
                  <w:rFonts w:asciiTheme="majorBidi" w:eastAsiaTheme="minorEastAsia" w:hAnsiTheme="majorBidi" w:cstheme="majorBidi"/>
                  <w:noProof/>
                  <w:sz w:val="32"/>
                  <w:szCs w:val="32"/>
                </w:rPr>
              </w:pPr>
              <w:hyperlink w:anchor="_Toc201466940" w:history="1">
                <w:r w:rsidR="005476AA" w:rsidRPr="005476AA">
                  <w:rPr>
                    <w:rStyle w:val="Hyperlink"/>
                    <w:rFonts w:asciiTheme="majorBidi" w:hAnsiTheme="majorBidi" w:cstheme="majorBidi"/>
                    <w:b/>
                    <w:bCs/>
                    <w:noProof/>
                    <w:color w:val="auto"/>
                    <w:sz w:val="32"/>
                    <w:szCs w:val="32"/>
                  </w:rPr>
                  <w:t>2.1 Naive Bayes Classifier</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_Toc201466940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3</w:t>
                </w:r>
                <w:r w:rsidR="005476AA" w:rsidRPr="005476AA">
                  <w:rPr>
                    <w:rFonts w:asciiTheme="majorBidi" w:hAnsiTheme="majorBidi" w:cstheme="majorBidi"/>
                    <w:noProof/>
                    <w:webHidden/>
                    <w:sz w:val="32"/>
                    <w:szCs w:val="32"/>
                  </w:rPr>
                  <w:fldChar w:fldCharType="end"/>
                </w:r>
              </w:hyperlink>
            </w:p>
            <w:p w14:paraId="65A33A7B" w14:textId="576C3CCD" w:rsidR="005476AA" w:rsidRPr="005476AA" w:rsidRDefault="007C0D44">
              <w:pPr>
                <w:pStyle w:val="TOC2"/>
                <w:tabs>
                  <w:tab w:val="right" w:leader="dot" w:pos="9350"/>
                </w:tabs>
                <w:rPr>
                  <w:rFonts w:asciiTheme="majorBidi" w:eastAsiaTheme="minorEastAsia" w:hAnsiTheme="majorBidi" w:cstheme="majorBidi"/>
                  <w:noProof/>
                  <w:sz w:val="32"/>
                  <w:szCs w:val="32"/>
                </w:rPr>
              </w:pPr>
              <w:hyperlink w:anchor="_Toc201466941" w:history="1">
                <w:r w:rsidR="005476AA" w:rsidRPr="005476AA">
                  <w:rPr>
                    <w:rStyle w:val="Hyperlink"/>
                    <w:rFonts w:asciiTheme="majorBidi" w:hAnsiTheme="majorBidi" w:cstheme="majorBidi"/>
                    <w:b/>
                    <w:bCs/>
                    <w:noProof/>
                    <w:color w:val="auto"/>
                    <w:sz w:val="32"/>
                    <w:szCs w:val="32"/>
                  </w:rPr>
                  <w:t>2.2 Decision Tree Classifier</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_Toc201466941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3</w:t>
                </w:r>
                <w:r w:rsidR="005476AA" w:rsidRPr="005476AA">
                  <w:rPr>
                    <w:rFonts w:asciiTheme="majorBidi" w:hAnsiTheme="majorBidi" w:cstheme="majorBidi"/>
                    <w:noProof/>
                    <w:webHidden/>
                    <w:sz w:val="32"/>
                    <w:szCs w:val="32"/>
                  </w:rPr>
                  <w:fldChar w:fldCharType="end"/>
                </w:r>
              </w:hyperlink>
            </w:p>
            <w:bookmarkStart w:id="0" w:name="_GoBack"/>
            <w:bookmarkEnd w:id="0"/>
            <w:p w14:paraId="42076DEE" w14:textId="3F2830BA" w:rsidR="005476AA" w:rsidRPr="005476AA" w:rsidRDefault="007C0D44">
              <w:pPr>
                <w:pStyle w:val="TOC2"/>
                <w:tabs>
                  <w:tab w:val="right" w:leader="dot" w:pos="9350"/>
                </w:tabs>
                <w:rPr>
                  <w:rFonts w:asciiTheme="majorBidi" w:eastAsiaTheme="minorEastAsia" w:hAnsiTheme="majorBidi" w:cstheme="majorBidi"/>
                  <w:noProof/>
                  <w:sz w:val="32"/>
                  <w:szCs w:val="32"/>
                </w:rPr>
              </w:pPr>
              <w:r>
                <w:rPr>
                  <w:noProof/>
                </w:rPr>
                <w:fldChar w:fldCharType="begin"/>
              </w:r>
              <w:r>
                <w:rPr>
                  <w:noProof/>
                </w:rPr>
                <w:instrText xml:space="preserve"> HYPERLINK \l "_Toc201466942" </w:instrText>
              </w:r>
              <w:r w:rsidR="002F569F">
                <w:rPr>
                  <w:noProof/>
                </w:rPr>
              </w:r>
              <w:r>
                <w:rPr>
                  <w:noProof/>
                </w:rPr>
                <w:fldChar w:fldCharType="separate"/>
              </w:r>
              <w:r w:rsidR="005476AA" w:rsidRPr="005476AA">
                <w:rPr>
                  <w:rStyle w:val="Hyperlink"/>
                  <w:rFonts w:asciiTheme="majorBidi" w:hAnsiTheme="majorBidi" w:cstheme="majorBidi"/>
                  <w:b/>
                  <w:bCs/>
                  <w:noProof/>
                  <w:color w:val="auto"/>
                  <w:sz w:val="32"/>
                  <w:szCs w:val="32"/>
                </w:rPr>
                <w:t>2.3 Feedforward Neural Network (Multi-Layer Perceptron)</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_Toc201466942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4</w:t>
              </w:r>
              <w:r w:rsidR="005476AA" w:rsidRPr="005476AA">
                <w:rPr>
                  <w:rFonts w:asciiTheme="majorBidi" w:hAnsiTheme="majorBidi" w:cstheme="majorBidi"/>
                  <w:noProof/>
                  <w:webHidden/>
                  <w:sz w:val="32"/>
                  <w:szCs w:val="32"/>
                </w:rPr>
                <w:fldChar w:fldCharType="end"/>
              </w:r>
              <w:r>
                <w:rPr>
                  <w:rFonts w:asciiTheme="majorBidi" w:hAnsiTheme="majorBidi" w:cstheme="majorBidi"/>
                  <w:noProof/>
                  <w:sz w:val="32"/>
                  <w:szCs w:val="32"/>
                </w:rPr>
                <w:fldChar w:fldCharType="end"/>
              </w:r>
            </w:p>
            <w:p w14:paraId="321116DB" w14:textId="49A1EA4B" w:rsidR="005476AA" w:rsidRPr="005476AA" w:rsidRDefault="007C0D44">
              <w:pPr>
                <w:pStyle w:val="TOC1"/>
                <w:tabs>
                  <w:tab w:val="right" w:leader="dot" w:pos="9350"/>
                </w:tabs>
                <w:rPr>
                  <w:rFonts w:asciiTheme="majorBidi" w:eastAsiaTheme="minorEastAsia" w:hAnsiTheme="majorBidi" w:cstheme="majorBidi"/>
                  <w:noProof/>
                  <w:sz w:val="32"/>
                  <w:szCs w:val="32"/>
                </w:rPr>
              </w:pPr>
              <w:hyperlink w:anchor="_Toc201466943" w:history="1">
                <w:r w:rsidR="005476AA" w:rsidRPr="005476AA">
                  <w:rPr>
                    <w:rStyle w:val="Hyperlink"/>
                    <w:rFonts w:asciiTheme="majorBidi" w:hAnsiTheme="majorBidi" w:cstheme="majorBidi"/>
                    <w:b/>
                    <w:bCs/>
                    <w:noProof/>
                    <w:color w:val="auto"/>
                    <w:sz w:val="32"/>
                    <w:szCs w:val="32"/>
                  </w:rPr>
                  <w:t>3. Used Technology</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_Toc201466943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5</w:t>
                </w:r>
                <w:r w:rsidR="005476AA" w:rsidRPr="005476AA">
                  <w:rPr>
                    <w:rFonts w:asciiTheme="majorBidi" w:hAnsiTheme="majorBidi" w:cstheme="majorBidi"/>
                    <w:noProof/>
                    <w:webHidden/>
                    <w:sz w:val="32"/>
                    <w:szCs w:val="32"/>
                  </w:rPr>
                  <w:fldChar w:fldCharType="end"/>
                </w:r>
              </w:hyperlink>
            </w:p>
            <w:p w14:paraId="54A6AFC4" w14:textId="1BC99908" w:rsidR="005476AA" w:rsidRPr="005476AA" w:rsidRDefault="007C0D44">
              <w:pPr>
                <w:pStyle w:val="TOC1"/>
                <w:tabs>
                  <w:tab w:val="right" w:leader="dot" w:pos="9350"/>
                </w:tabs>
                <w:rPr>
                  <w:rFonts w:asciiTheme="majorBidi" w:eastAsiaTheme="minorEastAsia" w:hAnsiTheme="majorBidi" w:cstheme="majorBidi"/>
                  <w:noProof/>
                  <w:sz w:val="32"/>
                  <w:szCs w:val="32"/>
                </w:rPr>
              </w:pPr>
              <w:hyperlink w:anchor="_Toc201466944" w:history="1">
                <w:r w:rsidR="005476AA" w:rsidRPr="005476AA">
                  <w:rPr>
                    <w:rStyle w:val="Hyperlink"/>
                    <w:rFonts w:asciiTheme="majorBidi" w:hAnsiTheme="majorBidi" w:cstheme="majorBidi"/>
                    <w:b/>
                    <w:bCs/>
                    <w:noProof/>
                    <w:color w:val="auto"/>
                    <w:sz w:val="32"/>
                    <w:szCs w:val="32"/>
                  </w:rPr>
                  <w:t>4. Dataset Description and Requirements</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_Toc201466944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6</w:t>
                </w:r>
                <w:r w:rsidR="005476AA" w:rsidRPr="005476AA">
                  <w:rPr>
                    <w:rFonts w:asciiTheme="majorBidi" w:hAnsiTheme="majorBidi" w:cstheme="majorBidi"/>
                    <w:noProof/>
                    <w:webHidden/>
                    <w:sz w:val="32"/>
                    <w:szCs w:val="32"/>
                  </w:rPr>
                  <w:fldChar w:fldCharType="end"/>
                </w:r>
              </w:hyperlink>
            </w:p>
            <w:p w14:paraId="19B1D4BD" w14:textId="3347D70C" w:rsidR="005476AA" w:rsidRPr="005476AA" w:rsidRDefault="007C0D44">
              <w:pPr>
                <w:pStyle w:val="TOC1"/>
                <w:tabs>
                  <w:tab w:val="right" w:leader="dot" w:pos="9350"/>
                </w:tabs>
                <w:rPr>
                  <w:rFonts w:asciiTheme="majorBidi" w:eastAsiaTheme="minorEastAsia" w:hAnsiTheme="majorBidi" w:cstheme="majorBidi"/>
                  <w:noProof/>
                  <w:sz w:val="32"/>
                  <w:szCs w:val="32"/>
                </w:rPr>
              </w:pPr>
              <w:hyperlink w:anchor="_Toc201466945" w:history="1">
                <w:r w:rsidR="005476AA" w:rsidRPr="005476AA">
                  <w:rPr>
                    <w:rStyle w:val="Hyperlink"/>
                    <w:rFonts w:asciiTheme="majorBidi" w:hAnsiTheme="majorBidi" w:cstheme="majorBidi"/>
                    <w:b/>
                    <w:bCs/>
                    <w:noProof/>
                    <w:color w:val="auto"/>
                    <w:sz w:val="32"/>
                    <w:szCs w:val="32"/>
                  </w:rPr>
                  <w:t>5. Implementation</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_Toc201466945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7</w:t>
                </w:r>
                <w:r w:rsidR="005476AA" w:rsidRPr="005476AA">
                  <w:rPr>
                    <w:rFonts w:asciiTheme="majorBidi" w:hAnsiTheme="majorBidi" w:cstheme="majorBidi"/>
                    <w:noProof/>
                    <w:webHidden/>
                    <w:sz w:val="32"/>
                    <w:szCs w:val="32"/>
                  </w:rPr>
                  <w:fldChar w:fldCharType="end"/>
                </w:r>
              </w:hyperlink>
            </w:p>
            <w:p w14:paraId="563B04AA" w14:textId="6C7C88F7" w:rsidR="005476AA" w:rsidRPr="005476AA" w:rsidRDefault="007C0D44">
              <w:pPr>
                <w:pStyle w:val="TOC1"/>
                <w:tabs>
                  <w:tab w:val="right" w:leader="dot" w:pos="9350"/>
                </w:tabs>
                <w:rPr>
                  <w:rFonts w:asciiTheme="majorBidi" w:eastAsiaTheme="minorEastAsia" w:hAnsiTheme="majorBidi" w:cstheme="majorBidi"/>
                  <w:noProof/>
                  <w:sz w:val="32"/>
                  <w:szCs w:val="32"/>
                </w:rPr>
              </w:pPr>
              <w:hyperlink w:anchor="_Toc201466946" w:history="1">
                <w:r w:rsidR="005476AA" w:rsidRPr="005476AA">
                  <w:rPr>
                    <w:rStyle w:val="Hyperlink"/>
                    <w:rFonts w:asciiTheme="majorBidi" w:hAnsiTheme="majorBidi" w:cstheme="majorBidi"/>
                    <w:b/>
                    <w:bCs/>
                    <w:noProof/>
                    <w:color w:val="auto"/>
                    <w:sz w:val="32"/>
                    <w:szCs w:val="32"/>
                  </w:rPr>
                  <w:t>6. Conclusion and Results</w:t>
                </w:r>
                <w:r w:rsidR="005476AA" w:rsidRPr="005476AA">
                  <w:rPr>
                    <w:rFonts w:asciiTheme="majorBidi" w:hAnsiTheme="majorBidi" w:cstheme="majorBidi"/>
                    <w:noProof/>
                    <w:webHidden/>
                    <w:sz w:val="32"/>
                    <w:szCs w:val="32"/>
                  </w:rPr>
                  <w:tab/>
                </w:r>
                <w:r w:rsidR="005476AA" w:rsidRPr="005476AA">
                  <w:rPr>
                    <w:rFonts w:asciiTheme="majorBidi" w:hAnsiTheme="majorBidi" w:cstheme="majorBidi"/>
                    <w:noProof/>
                    <w:webHidden/>
                    <w:sz w:val="32"/>
                    <w:szCs w:val="32"/>
                  </w:rPr>
                  <w:fldChar w:fldCharType="begin"/>
                </w:r>
                <w:r w:rsidR="005476AA" w:rsidRPr="005476AA">
                  <w:rPr>
                    <w:rFonts w:asciiTheme="majorBidi" w:hAnsiTheme="majorBidi" w:cstheme="majorBidi"/>
                    <w:noProof/>
                    <w:webHidden/>
                    <w:sz w:val="32"/>
                    <w:szCs w:val="32"/>
                  </w:rPr>
                  <w:instrText xml:space="preserve"> PAGEREF _Toc201466946 \h </w:instrText>
                </w:r>
                <w:r w:rsidR="005476AA" w:rsidRPr="005476AA">
                  <w:rPr>
                    <w:rFonts w:asciiTheme="majorBidi" w:hAnsiTheme="majorBidi" w:cstheme="majorBidi"/>
                    <w:noProof/>
                    <w:webHidden/>
                    <w:sz w:val="32"/>
                    <w:szCs w:val="32"/>
                  </w:rPr>
                </w:r>
                <w:r w:rsidR="005476AA" w:rsidRPr="005476AA">
                  <w:rPr>
                    <w:rFonts w:asciiTheme="majorBidi" w:hAnsiTheme="majorBidi" w:cstheme="majorBidi"/>
                    <w:noProof/>
                    <w:webHidden/>
                    <w:sz w:val="32"/>
                    <w:szCs w:val="32"/>
                  </w:rPr>
                  <w:fldChar w:fldCharType="separate"/>
                </w:r>
                <w:r w:rsidR="002F569F">
                  <w:rPr>
                    <w:rFonts w:asciiTheme="majorBidi" w:hAnsiTheme="majorBidi" w:cstheme="majorBidi"/>
                    <w:noProof/>
                    <w:webHidden/>
                    <w:sz w:val="32"/>
                    <w:szCs w:val="32"/>
                  </w:rPr>
                  <w:t>27</w:t>
                </w:r>
                <w:r w:rsidR="005476AA" w:rsidRPr="005476AA">
                  <w:rPr>
                    <w:rFonts w:asciiTheme="majorBidi" w:hAnsiTheme="majorBidi" w:cstheme="majorBidi"/>
                    <w:noProof/>
                    <w:webHidden/>
                    <w:sz w:val="32"/>
                    <w:szCs w:val="32"/>
                  </w:rPr>
                  <w:fldChar w:fldCharType="end"/>
                </w:r>
              </w:hyperlink>
            </w:p>
            <w:p w14:paraId="706BF74C" w14:textId="75E3F2A3" w:rsidR="005476AA" w:rsidRPr="005476AA" w:rsidRDefault="005476AA">
              <w:pPr>
                <w:rPr>
                  <w:rFonts w:asciiTheme="majorBidi" w:hAnsiTheme="majorBidi" w:cstheme="majorBidi"/>
                  <w:sz w:val="32"/>
                  <w:szCs w:val="32"/>
                </w:rPr>
              </w:pPr>
              <w:r w:rsidRPr="005476AA">
                <w:rPr>
                  <w:rFonts w:asciiTheme="majorBidi" w:hAnsiTheme="majorBidi" w:cstheme="majorBidi"/>
                  <w:b/>
                  <w:bCs/>
                  <w:noProof/>
                  <w:sz w:val="32"/>
                  <w:szCs w:val="32"/>
                </w:rPr>
                <w:fldChar w:fldCharType="end"/>
              </w:r>
            </w:p>
          </w:sdtContent>
        </w:sdt>
        <w:p w14:paraId="1F50ECC5" w14:textId="538FDDED" w:rsidR="002268BD" w:rsidRPr="005476AA" w:rsidRDefault="007C0D44" w:rsidP="005476AA">
          <w:pPr>
            <w:pStyle w:val="TOCHeading"/>
          </w:pPr>
        </w:p>
      </w:sdtContent>
    </w:sdt>
    <w:p w14:paraId="41B66E54" w14:textId="5492F021" w:rsidR="002268BD" w:rsidRDefault="002268BD" w:rsidP="00CD4F9D"/>
    <w:p w14:paraId="24130220" w14:textId="13D1182C" w:rsidR="002268BD" w:rsidRDefault="002268BD" w:rsidP="00CD4F9D"/>
    <w:p w14:paraId="5798FFF0" w14:textId="60BD3D15" w:rsidR="00040E58" w:rsidRDefault="00040E58" w:rsidP="00CD4F9D"/>
    <w:p w14:paraId="56DD2925" w14:textId="1D8302EE" w:rsidR="00040E58" w:rsidRDefault="00040E58" w:rsidP="00CD4F9D"/>
    <w:p w14:paraId="461419A9" w14:textId="2DF067F4" w:rsidR="00040E58" w:rsidRDefault="00040E58" w:rsidP="00CD4F9D"/>
    <w:p w14:paraId="7AD0C31E" w14:textId="3021B414" w:rsidR="00040E58" w:rsidRDefault="00040E58" w:rsidP="00CD4F9D"/>
    <w:p w14:paraId="18063C6F" w14:textId="4BD18EF8" w:rsidR="00040E58" w:rsidRDefault="00040E58" w:rsidP="00CD4F9D"/>
    <w:p w14:paraId="4166A5D9" w14:textId="416445FD" w:rsidR="00040E58" w:rsidRDefault="00040E58" w:rsidP="00CD4F9D"/>
    <w:p w14:paraId="3EDDCCF5" w14:textId="240AA8F6" w:rsidR="00040E58" w:rsidRDefault="00040E58" w:rsidP="00CD4F9D"/>
    <w:p w14:paraId="4800BA56" w14:textId="4E0AA9A9" w:rsidR="00040E58" w:rsidRDefault="00040E58" w:rsidP="00CD4F9D"/>
    <w:p w14:paraId="0A1B941C" w14:textId="4E7353DB" w:rsidR="00040E58" w:rsidRDefault="00040E58" w:rsidP="00CD4F9D"/>
    <w:p w14:paraId="3964EA9A" w14:textId="6644F205" w:rsidR="00040E58" w:rsidRDefault="00040E58" w:rsidP="00CD4F9D"/>
    <w:p w14:paraId="7E059C9A" w14:textId="77777777" w:rsidR="00CD6794" w:rsidRDefault="00CD6794" w:rsidP="00CD4F9D"/>
    <w:p w14:paraId="01F7CA6A" w14:textId="77777777" w:rsidR="00CD6794" w:rsidRDefault="00CD6794" w:rsidP="00CD4F9D"/>
    <w:p w14:paraId="4E34EC33" w14:textId="0DDC7658" w:rsidR="00040E58" w:rsidRPr="00040E58" w:rsidRDefault="00040E58" w:rsidP="00040E58">
      <w:pPr>
        <w:keepNext/>
        <w:keepLines/>
        <w:spacing w:before="240" w:after="0"/>
        <w:outlineLvl w:val="0"/>
        <w:rPr>
          <w:rFonts w:asciiTheme="majorBidi" w:eastAsiaTheme="majorEastAsia" w:hAnsiTheme="majorBidi" w:cstheme="majorBidi"/>
          <w:b/>
          <w:bCs/>
          <w:sz w:val="32"/>
          <w:szCs w:val="32"/>
        </w:rPr>
      </w:pPr>
      <w:bookmarkStart w:id="1" w:name="_Toc201466672"/>
      <w:bookmarkStart w:id="2" w:name="_Toc201466938"/>
      <w:r w:rsidRPr="00CD6794">
        <w:rPr>
          <w:rFonts w:asciiTheme="majorBidi" w:eastAsiaTheme="majorEastAsia" w:hAnsiTheme="majorBidi" w:cstheme="majorBidi"/>
          <w:b/>
          <w:bCs/>
          <w:sz w:val="32"/>
          <w:szCs w:val="32"/>
        </w:rPr>
        <w:lastRenderedPageBreak/>
        <w:t>1. Introduction</w:t>
      </w:r>
      <w:bookmarkEnd w:id="1"/>
      <w:bookmarkEnd w:id="2"/>
    </w:p>
    <w:p w14:paraId="5F563079" w14:textId="77777777" w:rsidR="00040E58" w:rsidRPr="00040E58" w:rsidRDefault="00040E58" w:rsidP="00040E58">
      <w:pPr>
        <w:rPr>
          <w:rtl/>
        </w:rPr>
      </w:pPr>
    </w:p>
    <w:p w14:paraId="088E8AE5" w14:textId="77777777" w:rsidR="00040E58" w:rsidRPr="00040E58" w:rsidRDefault="00040E58" w:rsidP="00040E58">
      <w:pPr>
        <w:jc w:val="both"/>
        <w:rPr>
          <w:rFonts w:asciiTheme="majorBidi" w:hAnsiTheme="majorBidi" w:cstheme="majorBidi"/>
          <w:sz w:val="28"/>
          <w:szCs w:val="28"/>
        </w:rPr>
      </w:pPr>
      <w:r w:rsidRPr="00040E58">
        <w:rPr>
          <w:rFonts w:asciiTheme="majorBidi" w:hAnsiTheme="majorBidi" w:cstheme="majorBidi"/>
          <w:sz w:val="28"/>
          <w:szCs w:val="28"/>
        </w:rPr>
        <w:t>This project, titled Vireon, presents a comparative analysis of three supervised machine learning models — Naive Bayes, Decision Tree, and Feedforward Neural Network — applied to the task of image-based bird species classification. Vireon is more than a name — it draws inspiration from the vireo, a small, sharp-eyed bird known for its keen perception, subtle beauty, and adaptability. This name was chosen to reflect the essence of the project: a lightweight, intelligent system with a clear vision for recognizing patterns in visual data. The simplicity of the vireo mirrors the elegance of the user-friendly interface, while its precision parallels the neural network's impressive classification performance.</w:t>
      </w:r>
    </w:p>
    <w:p w14:paraId="5F732D1C" w14:textId="77777777" w:rsidR="00040E58" w:rsidRPr="00040E58" w:rsidRDefault="00040E58" w:rsidP="00040E58">
      <w:pPr>
        <w:keepNext/>
        <w:jc w:val="center"/>
        <w:rPr>
          <w:sz w:val="28"/>
          <w:szCs w:val="28"/>
        </w:rPr>
      </w:pPr>
      <w:r w:rsidRPr="00040E58">
        <w:rPr>
          <w:rFonts w:asciiTheme="majorBidi" w:hAnsiTheme="majorBidi" w:cstheme="majorBidi"/>
          <w:noProof/>
          <w:sz w:val="28"/>
          <w:szCs w:val="28"/>
        </w:rPr>
        <w:drawing>
          <wp:inline distT="0" distB="0" distL="0" distR="0" wp14:anchorId="50F0CF44" wp14:editId="193B67A1">
            <wp:extent cx="1100777" cy="82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eo.png"/>
                    <pic:cNvPicPr/>
                  </pic:nvPicPr>
                  <pic:blipFill rotWithShape="1">
                    <a:blip r:embed="rId9" cstate="print">
                      <a:extLst>
                        <a:ext uri="{28A0092B-C50C-407E-A947-70E740481C1C}">
                          <a14:useLocalDpi xmlns:a14="http://schemas.microsoft.com/office/drawing/2010/main" val="0"/>
                        </a:ext>
                      </a:extLst>
                    </a:blip>
                    <a:srcRect t="13484" b="11236"/>
                    <a:stretch/>
                  </pic:blipFill>
                  <pic:spPr bwMode="auto">
                    <a:xfrm>
                      <a:off x="0" y="0"/>
                      <a:ext cx="1103490" cy="830717"/>
                    </a:xfrm>
                    <a:prstGeom prst="rect">
                      <a:avLst/>
                    </a:prstGeom>
                    <a:ln>
                      <a:noFill/>
                    </a:ln>
                    <a:extLst>
                      <a:ext uri="{53640926-AAD7-44D8-BBD7-CCE9431645EC}">
                        <a14:shadowObscured xmlns:a14="http://schemas.microsoft.com/office/drawing/2010/main"/>
                      </a:ext>
                    </a:extLst>
                  </pic:spPr>
                </pic:pic>
              </a:graphicData>
            </a:graphic>
          </wp:inline>
        </w:drawing>
      </w:r>
    </w:p>
    <w:p w14:paraId="609674AB" w14:textId="77777777" w:rsidR="00040E58" w:rsidRPr="00040E58" w:rsidRDefault="00040E58" w:rsidP="00040E58">
      <w:pPr>
        <w:spacing w:after="200" w:line="240" w:lineRule="auto"/>
        <w:jc w:val="center"/>
        <w:rPr>
          <w:rFonts w:asciiTheme="majorBidi" w:hAnsiTheme="majorBidi" w:cstheme="majorBidi"/>
          <w:i/>
          <w:iCs/>
          <w:sz w:val="28"/>
          <w:szCs w:val="28"/>
        </w:rPr>
      </w:pPr>
      <w:r w:rsidRPr="00040E58">
        <w:rPr>
          <w:rFonts w:asciiTheme="majorBidi" w:hAnsiTheme="majorBidi" w:cstheme="majorBidi"/>
          <w:i/>
          <w:iCs/>
          <w:sz w:val="28"/>
          <w:szCs w:val="28"/>
        </w:rPr>
        <w:t>Vireo</w:t>
      </w:r>
    </w:p>
    <w:p w14:paraId="0706BABD" w14:textId="77777777" w:rsidR="00040E58" w:rsidRPr="00040E58" w:rsidRDefault="00040E58" w:rsidP="00040E58">
      <w:pPr>
        <w:jc w:val="both"/>
        <w:rPr>
          <w:rFonts w:asciiTheme="majorBidi" w:hAnsiTheme="majorBidi" w:cstheme="majorBidi"/>
          <w:sz w:val="28"/>
          <w:szCs w:val="28"/>
        </w:rPr>
      </w:pPr>
      <w:r w:rsidRPr="00040E58">
        <w:rPr>
          <w:rFonts w:asciiTheme="majorBidi" w:hAnsiTheme="majorBidi" w:cstheme="majorBidi"/>
          <w:sz w:val="28"/>
          <w:szCs w:val="28"/>
        </w:rPr>
        <w:t>A carefully curated dataset of 811 images across six visually diverse bird species was preprocessed by resizing and flattening each image into a fixed-size feature vector suitable for machine learning input. Each model was then trained and evaluated using key performance metrics such as accuracy, precision, recall, F1-score, and confusion matrices.</w:t>
      </w:r>
    </w:p>
    <w:p w14:paraId="28368661" w14:textId="77777777" w:rsidR="00040E58" w:rsidRPr="00040E58" w:rsidRDefault="00040E58" w:rsidP="00040E58">
      <w:pPr>
        <w:jc w:val="both"/>
        <w:rPr>
          <w:rFonts w:asciiTheme="majorBidi" w:hAnsiTheme="majorBidi" w:cstheme="majorBidi"/>
          <w:sz w:val="28"/>
          <w:szCs w:val="28"/>
        </w:rPr>
      </w:pPr>
      <w:r w:rsidRPr="00040E58">
        <w:rPr>
          <w:rFonts w:asciiTheme="majorBidi" w:hAnsiTheme="majorBidi" w:cstheme="majorBidi"/>
          <w:sz w:val="28"/>
          <w:szCs w:val="28"/>
        </w:rPr>
        <w:t>The study highlights how different model architectures interpret visual data: The Feedforward Neural Network demonstrated the highest classification accuracy due to its ability to capture complex patterns, while Naive Bayes performed competitively with simplicity and speed. Decision Tree, though less accurate, provided high interpretability and insight into decision logic.</w:t>
      </w:r>
    </w:p>
    <w:p w14:paraId="5174ACE8" w14:textId="035FF806" w:rsidR="00040E58" w:rsidRPr="00CD6794" w:rsidRDefault="00040E58" w:rsidP="00040E58">
      <w:pPr>
        <w:jc w:val="both"/>
        <w:rPr>
          <w:sz w:val="28"/>
          <w:szCs w:val="28"/>
        </w:rPr>
      </w:pPr>
      <w:r w:rsidRPr="00040E58">
        <w:rPr>
          <w:rFonts w:asciiTheme="majorBidi" w:hAnsiTheme="majorBidi" w:cstheme="majorBidi"/>
          <w:sz w:val="28"/>
          <w:szCs w:val="28"/>
        </w:rPr>
        <w:t>Overall, Vireon showcases the strengths, limitations, and trade-offs of classical and neural models in visual recognition tasks, emphasizing the importance of aligning model choice with the needs of the application — whether that’s interpretability, performance, or computational efficiency.</w:t>
      </w:r>
    </w:p>
    <w:p w14:paraId="7556AC12" w14:textId="221BAEC8" w:rsidR="00F3019A" w:rsidRDefault="00F3019A" w:rsidP="00252D17">
      <w:pPr>
        <w:pStyle w:val="TableofFigures"/>
        <w:tabs>
          <w:tab w:val="right" w:leader="dot" w:pos="9350"/>
        </w:tabs>
        <w:sectPr w:rsidR="00F3019A" w:rsidSect="00A05592">
          <w:footerReference w:type="default" r:id="rId10"/>
          <w:footerReference w:type="first" r:id="rId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pPr>
      <w:r>
        <w:fldChar w:fldCharType="begin"/>
      </w:r>
      <w:r>
        <w:instrText xml:space="preserve"> TOC \h \z \c "Table" </w:instrText>
      </w:r>
      <w:r>
        <w:fldChar w:fldCharType="end"/>
      </w:r>
    </w:p>
    <w:p w14:paraId="13E8B386" w14:textId="019C346E" w:rsidR="00122E13" w:rsidRPr="00040E58" w:rsidRDefault="00040E58" w:rsidP="00D95ADE">
      <w:pPr>
        <w:pStyle w:val="Heading1"/>
        <w:rPr>
          <w:rFonts w:asciiTheme="majorBidi" w:hAnsiTheme="majorBidi"/>
          <w:b/>
          <w:bCs/>
          <w:color w:val="auto"/>
        </w:rPr>
      </w:pPr>
      <w:bookmarkStart w:id="3" w:name="_Toc201466673"/>
      <w:bookmarkStart w:id="4" w:name="_Toc201466939"/>
      <w:bookmarkStart w:id="5" w:name="_Toc148649858"/>
      <w:bookmarkStart w:id="6" w:name="_Toc154344971"/>
      <w:r w:rsidRPr="00040E58">
        <w:rPr>
          <w:rFonts w:asciiTheme="majorBidi" w:hAnsiTheme="majorBidi"/>
          <w:b/>
          <w:bCs/>
          <w:color w:val="auto"/>
        </w:rPr>
        <w:lastRenderedPageBreak/>
        <w:t>2</w:t>
      </w:r>
      <w:r w:rsidR="00B36DF7" w:rsidRPr="00040E58">
        <w:rPr>
          <w:rFonts w:asciiTheme="majorBidi" w:hAnsiTheme="majorBidi"/>
          <w:b/>
          <w:bCs/>
          <w:color w:val="auto"/>
        </w:rPr>
        <w:t xml:space="preserve">. </w:t>
      </w:r>
      <w:r w:rsidR="00D95ADE">
        <w:rPr>
          <w:rFonts w:asciiTheme="majorBidi" w:hAnsiTheme="majorBidi"/>
          <w:b/>
          <w:bCs/>
          <w:color w:val="auto"/>
        </w:rPr>
        <w:t>models</w:t>
      </w:r>
      <w:r w:rsidR="00122E13" w:rsidRPr="00040E58">
        <w:rPr>
          <w:rFonts w:asciiTheme="majorBidi" w:hAnsiTheme="majorBidi"/>
          <w:b/>
          <w:bCs/>
          <w:color w:val="auto"/>
        </w:rPr>
        <w:t xml:space="preserve"> Overview</w:t>
      </w:r>
      <w:bookmarkEnd w:id="3"/>
      <w:bookmarkEnd w:id="4"/>
    </w:p>
    <w:p w14:paraId="3CEBFB13" w14:textId="389F9239" w:rsidR="00122E13" w:rsidRDefault="00040E58" w:rsidP="00122E13">
      <w:pPr>
        <w:pStyle w:val="Heading2"/>
        <w:rPr>
          <w:rFonts w:asciiTheme="majorBidi" w:hAnsiTheme="majorBidi"/>
          <w:b/>
          <w:bCs/>
          <w:color w:val="auto"/>
          <w:sz w:val="32"/>
          <w:szCs w:val="32"/>
        </w:rPr>
      </w:pPr>
      <w:bookmarkStart w:id="7" w:name="_Toc201466674"/>
      <w:bookmarkStart w:id="8" w:name="_Toc201466940"/>
      <w:r w:rsidRPr="00040E58">
        <w:rPr>
          <w:rFonts w:asciiTheme="majorBidi" w:hAnsiTheme="majorBidi"/>
          <w:b/>
          <w:bCs/>
          <w:color w:val="auto"/>
          <w:sz w:val="32"/>
          <w:szCs w:val="32"/>
        </w:rPr>
        <w:t>2</w:t>
      </w:r>
      <w:r w:rsidR="00122E13" w:rsidRPr="00040E58">
        <w:rPr>
          <w:rFonts w:asciiTheme="majorBidi" w:hAnsiTheme="majorBidi"/>
          <w:b/>
          <w:bCs/>
          <w:color w:val="auto"/>
          <w:sz w:val="32"/>
          <w:szCs w:val="32"/>
        </w:rPr>
        <w:t>.1 Naive Bayes Classifier</w:t>
      </w:r>
      <w:bookmarkEnd w:id="7"/>
      <w:bookmarkEnd w:id="8"/>
    </w:p>
    <w:p w14:paraId="5CB979DC" w14:textId="77777777" w:rsidR="00763600" w:rsidRPr="00763600" w:rsidRDefault="00763600" w:rsidP="00763600"/>
    <w:p w14:paraId="076B43E9" w14:textId="160E0FAE" w:rsidR="00763600" w:rsidRPr="00BC7657" w:rsidRDefault="00763600" w:rsidP="00BC7657">
      <w:pPr>
        <w:jc w:val="both"/>
        <w:rPr>
          <w:rFonts w:asciiTheme="majorBidi" w:hAnsiTheme="majorBidi" w:cstheme="majorBidi"/>
          <w:sz w:val="28"/>
          <w:szCs w:val="28"/>
        </w:rPr>
      </w:pPr>
      <w:r w:rsidRPr="00BC7657">
        <w:rPr>
          <w:rFonts w:asciiTheme="majorBidi" w:hAnsiTheme="majorBidi" w:cstheme="majorBidi"/>
          <w:sz w:val="28"/>
          <w:szCs w:val="28"/>
        </w:rPr>
        <w:t>The Naive Bayes Classifier is a simple and fast machine learning model based on probability. It assumes that all features (in this case, pixel values) are independent, which is why it’s called "naive." Despite this assumption, it performs surprisingly well, especially with high-dimensional data like images.</w:t>
      </w:r>
    </w:p>
    <w:p w14:paraId="0D60D95C" w14:textId="307CC136" w:rsidR="00763600" w:rsidRPr="00BC7657" w:rsidRDefault="00763600" w:rsidP="00866A81">
      <w:pPr>
        <w:jc w:val="both"/>
        <w:rPr>
          <w:rFonts w:asciiTheme="majorBidi" w:hAnsiTheme="majorBidi" w:cstheme="majorBidi"/>
          <w:sz w:val="28"/>
          <w:szCs w:val="28"/>
        </w:rPr>
      </w:pPr>
      <w:r w:rsidRPr="00BC7657">
        <w:rPr>
          <w:rFonts w:asciiTheme="majorBidi" w:hAnsiTheme="majorBidi" w:cstheme="majorBidi"/>
          <w:sz w:val="28"/>
          <w:szCs w:val="28"/>
        </w:rPr>
        <w:t xml:space="preserve">In </w:t>
      </w:r>
      <w:r w:rsidR="00866A81">
        <w:rPr>
          <w:rFonts w:asciiTheme="majorBidi" w:hAnsiTheme="majorBidi" w:cstheme="majorBidi"/>
          <w:sz w:val="28"/>
          <w:szCs w:val="28"/>
        </w:rPr>
        <w:t>my</w:t>
      </w:r>
      <w:r w:rsidRPr="00BC7657">
        <w:rPr>
          <w:rFonts w:asciiTheme="majorBidi" w:hAnsiTheme="majorBidi" w:cstheme="majorBidi"/>
          <w:sz w:val="28"/>
          <w:szCs w:val="28"/>
        </w:rPr>
        <w:t xml:space="preserve"> project, the model learns the likelihood of each pixel value for every bird class. When a new image is given, it calculates the probability that the image belongs to each class and chooses the most likely one. It is used as a baseline model to compare against more complex methods.</w:t>
      </w:r>
    </w:p>
    <w:p w14:paraId="4B6FCAFA" w14:textId="79E0FAF4" w:rsidR="00763600" w:rsidRPr="00BC7657" w:rsidRDefault="00763600" w:rsidP="00BC7657">
      <w:pPr>
        <w:pStyle w:val="ListParagraph"/>
        <w:numPr>
          <w:ilvl w:val="0"/>
          <w:numId w:val="16"/>
        </w:numPr>
        <w:jc w:val="both"/>
        <w:rPr>
          <w:rFonts w:asciiTheme="majorBidi" w:hAnsiTheme="majorBidi" w:cstheme="majorBidi"/>
          <w:sz w:val="28"/>
          <w:szCs w:val="28"/>
        </w:rPr>
      </w:pPr>
      <w:r w:rsidRPr="00BC7657">
        <w:rPr>
          <w:rFonts w:asciiTheme="majorBidi" w:hAnsiTheme="majorBidi" w:cstheme="majorBidi"/>
          <w:sz w:val="28"/>
          <w:szCs w:val="28"/>
        </w:rPr>
        <w:t>Strengths: Very fast, easy to implement, works well with large datasets.</w:t>
      </w:r>
    </w:p>
    <w:p w14:paraId="23D2A000" w14:textId="1ACAA4F3" w:rsidR="00050E65" w:rsidRPr="00BC7657" w:rsidRDefault="00763600" w:rsidP="00BC7657">
      <w:pPr>
        <w:pStyle w:val="ListParagraph"/>
        <w:numPr>
          <w:ilvl w:val="0"/>
          <w:numId w:val="16"/>
        </w:numPr>
        <w:jc w:val="both"/>
        <w:rPr>
          <w:sz w:val="28"/>
          <w:szCs w:val="28"/>
        </w:rPr>
      </w:pPr>
      <w:r w:rsidRPr="00BC7657">
        <w:rPr>
          <w:rFonts w:asciiTheme="majorBidi" w:hAnsiTheme="majorBidi" w:cstheme="majorBidi"/>
          <w:sz w:val="28"/>
          <w:szCs w:val="28"/>
        </w:rPr>
        <w:t>Limitations: Doesn’t capture complex relationships between pixels.</w:t>
      </w:r>
    </w:p>
    <w:p w14:paraId="43FC1492" w14:textId="6F22B98F" w:rsidR="001929C5" w:rsidRPr="00B67E74" w:rsidRDefault="001929C5" w:rsidP="00175931">
      <w:pPr>
        <w:rPr>
          <w:sz w:val="28"/>
          <w:szCs w:val="28"/>
        </w:rPr>
      </w:pPr>
    </w:p>
    <w:p w14:paraId="223596B7" w14:textId="77777777" w:rsidR="00B67E74" w:rsidRPr="00B67E74" w:rsidRDefault="00B67E74" w:rsidP="00175931">
      <w:pPr>
        <w:rPr>
          <w:sz w:val="28"/>
          <w:szCs w:val="28"/>
          <w:rtl/>
        </w:rPr>
      </w:pPr>
    </w:p>
    <w:p w14:paraId="1704DAD7" w14:textId="753B4A0C" w:rsidR="00050E65" w:rsidRDefault="00040E58" w:rsidP="00122E13">
      <w:pPr>
        <w:pStyle w:val="Heading2"/>
        <w:rPr>
          <w:rFonts w:asciiTheme="majorBidi" w:hAnsiTheme="majorBidi"/>
          <w:b/>
          <w:bCs/>
          <w:color w:val="auto"/>
          <w:sz w:val="32"/>
          <w:szCs w:val="32"/>
        </w:rPr>
      </w:pPr>
      <w:bookmarkStart w:id="9" w:name="_Toc201466675"/>
      <w:bookmarkStart w:id="10" w:name="_Toc201466941"/>
      <w:r w:rsidRPr="00040E58">
        <w:rPr>
          <w:rFonts w:asciiTheme="majorBidi" w:hAnsiTheme="majorBidi"/>
          <w:b/>
          <w:bCs/>
          <w:color w:val="auto"/>
          <w:sz w:val="32"/>
          <w:szCs w:val="32"/>
        </w:rPr>
        <w:t>2</w:t>
      </w:r>
      <w:r w:rsidR="00122E13" w:rsidRPr="00040E58">
        <w:rPr>
          <w:rFonts w:asciiTheme="majorBidi" w:hAnsiTheme="majorBidi"/>
          <w:b/>
          <w:bCs/>
          <w:color w:val="auto"/>
          <w:sz w:val="32"/>
          <w:szCs w:val="32"/>
        </w:rPr>
        <w:t>.2 Decision Tree Classifier</w:t>
      </w:r>
      <w:bookmarkEnd w:id="9"/>
      <w:bookmarkEnd w:id="10"/>
    </w:p>
    <w:p w14:paraId="5E328325" w14:textId="65DC1919" w:rsidR="00BC7657" w:rsidRPr="00BC7657" w:rsidRDefault="00BC7657" w:rsidP="00BC7657">
      <w:pPr>
        <w:pStyle w:val="NormalWeb"/>
        <w:jc w:val="both"/>
        <w:rPr>
          <w:sz w:val="28"/>
          <w:szCs w:val="28"/>
        </w:rPr>
      </w:pPr>
      <w:r w:rsidRPr="00BC7657">
        <w:rPr>
          <w:sz w:val="28"/>
          <w:szCs w:val="28"/>
        </w:rPr>
        <w:t xml:space="preserve">The </w:t>
      </w:r>
      <w:r w:rsidRPr="00BC7657">
        <w:rPr>
          <w:rStyle w:val="Strong"/>
          <w:b w:val="0"/>
          <w:bCs w:val="0"/>
          <w:sz w:val="28"/>
          <w:szCs w:val="28"/>
        </w:rPr>
        <w:t>Decision Tree Classifier</w:t>
      </w:r>
      <w:r w:rsidRPr="00BC7657">
        <w:rPr>
          <w:sz w:val="28"/>
          <w:szCs w:val="28"/>
        </w:rPr>
        <w:t xml:space="preserve"> works like a flowchart. It asks a series of yes/no questions about the image’s pixel values to decide which class the image belongs to. Each decision splits the data into smaller groups, helping the model narrow down the right category.</w:t>
      </w:r>
    </w:p>
    <w:p w14:paraId="52DE00C6" w14:textId="54D73D64" w:rsidR="00BC7657" w:rsidRPr="00BC7657" w:rsidRDefault="00BC7657" w:rsidP="00BC7657">
      <w:pPr>
        <w:pStyle w:val="NormalWeb"/>
        <w:jc w:val="both"/>
        <w:rPr>
          <w:sz w:val="28"/>
          <w:szCs w:val="28"/>
        </w:rPr>
      </w:pPr>
      <w:r w:rsidRPr="00BC7657">
        <w:rPr>
          <w:sz w:val="28"/>
          <w:szCs w:val="28"/>
        </w:rPr>
        <w:t xml:space="preserve">For example, it might ask: </w:t>
      </w:r>
      <w:r w:rsidRPr="00BC7657">
        <w:rPr>
          <w:rStyle w:val="Emphasis"/>
          <w:sz w:val="28"/>
          <w:szCs w:val="28"/>
        </w:rPr>
        <w:t>Is the pixel at position X brighter than a certain value?</w:t>
      </w:r>
      <w:r w:rsidRPr="00BC7657">
        <w:rPr>
          <w:sz w:val="28"/>
          <w:szCs w:val="28"/>
        </w:rPr>
        <w:t xml:space="preserve"> Based on the answer, it moves down a branch of the tree until it reaches a final decision (a bird class).</w:t>
      </w:r>
    </w:p>
    <w:p w14:paraId="29D0A012" w14:textId="7FFF93D9" w:rsidR="00BC7657" w:rsidRPr="00BC7657" w:rsidRDefault="00BC7657" w:rsidP="00BC7657">
      <w:pPr>
        <w:pStyle w:val="NormalWeb"/>
        <w:numPr>
          <w:ilvl w:val="0"/>
          <w:numId w:val="18"/>
        </w:numPr>
        <w:jc w:val="both"/>
        <w:rPr>
          <w:sz w:val="28"/>
          <w:szCs w:val="28"/>
        </w:rPr>
      </w:pPr>
      <w:r w:rsidRPr="00BC7657">
        <w:rPr>
          <w:rStyle w:val="Strong"/>
          <w:b w:val="0"/>
          <w:bCs w:val="0"/>
          <w:sz w:val="28"/>
          <w:szCs w:val="28"/>
        </w:rPr>
        <w:t>Strengths:</w:t>
      </w:r>
      <w:r w:rsidRPr="00BC7657">
        <w:rPr>
          <w:sz w:val="28"/>
          <w:szCs w:val="28"/>
        </w:rPr>
        <w:t xml:space="preserve"> Easy to understand and interpret.</w:t>
      </w:r>
    </w:p>
    <w:p w14:paraId="43999AD8" w14:textId="3BB81C36" w:rsidR="00BC7657" w:rsidRDefault="00BC7657" w:rsidP="00B67E74">
      <w:pPr>
        <w:pStyle w:val="NormalWeb"/>
        <w:numPr>
          <w:ilvl w:val="0"/>
          <w:numId w:val="18"/>
        </w:numPr>
        <w:jc w:val="both"/>
      </w:pPr>
      <w:r w:rsidRPr="00BC7657">
        <w:rPr>
          <w:rStyle w:val="Strong"/>
          <w:b w:val="0"/>
          <w:bCs w:val="0"/>
          <w:sz w:val="28"/>
          <w:szCs w:val="28"/>
        </w:rPr>
        <w:t>Limitations:</w:t>
      </w:r>
      <w:r w:rsidRPr="00BC7657">
        <w:rPr>
          <w:sz w:val="28"/>
          <w:szCs w:val="28"/>
        </w:rPr>
        <w:t xml:space="preserve"> Can overfit the training data and may not generalize well to new images</w:t>
      </w:r>
      <w:r w:rsidRPr="00BC7657">
        <w:t>.</w:t>
      </w:r>
      <w:r w:rsidR="00B67E74" w:rsidRPr="00B67E74">
        <w:rPr>
          <w:noProof/>
        </w:rPr>
        <w:t xml:space="preserve"> </w:t>
      </w:r>
    </w:p>
    <w:p w14:paraId="4CEEA92E" w14:textId="77777777" w:rsidR="00B67E74" w:rsidRDefault="00B67E74" w:rsidP="00B67E74">
      <w:pPr>
        <w:pStyle w:val="NormalWeb"/>
        <w:keepNext/>
        <w:ind w:left="360"/>
        <w:jc w:val="center"/>
      </w:pPr>
      <w:r>
        <w:rPr>
          <w:noProof/>
        </w:rPr>
        <w:lastRenderedPageBreak/>
        <w:drawing>
          <wp:inline distT="0" distB="0" distL="0" distR="0" wp14:anchorId="78132B8E" wp14:editId="4941F33F">
            <wp:extent cx="3485513" cy="2133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png"/>
                    <pic:cNvPicPr/>
                  </pic:nvPicPr>
                  <pic:blipFill rotWithShape="1">
                    <a:blip r:embed="rId12">
                      <a:extLst>
                        <a:ext uri="{28A0092B-C50C-407E-A947-70E740481C1C}">
                          <a14:useLocalDpi xmlns:a14="http://schemas.microsoft.com/office/drawing/2010/main" val="0"/>
                        </a:ext>
                      </a:extLst>
                    </a:blip>
                    <a:srcRect l="11165" t="15142" r="6304" b="8849"/>
                    <a:stretch/>
                  </pic:blipFill>
                  <pic:spPr bwMode="auto">
                    <a:xfrm>
                      <a:off x="0" y="0"/>
                      <a:ext cx="3493754" cy="2138645"/>
                    </a:xfrm>
                    <a:prstGeom prst="rect">
                      <a:avLst/>
                    </a:prstGeom>
                    <a:ln>
                      <a:noFill/>
                    </a:ln>
                    <a:extLst>
                      <a:ext uri="{53640926-AAD7-44D8-BBD7-CCE9431645EC}">
                        <a14:shadowObscured xmlns:a14="http://schemas.microsoft.com/office/drawing/2010/main"/>
                      </a:ext>
                    </a:extLst>
                  </pic:spPr>
                </pic:pic>
              </a:graphicData>
            </a:graphic>
          </wp:inline>
        </w:drawing>
      </w:r>
    </w:p>
    <w:p w14:paraId="187890FA" w14:textId="15DBAB4F" w:rsidR="00B67E74" w:rsidRPr="00B67E74" w:rsidRDefault="00B67E74" w:rsidP="00B67E74">
      <w:pPr>
        <w:pStyle w:val="Caption"/>
        <w:jc w:val="center"/>
        <w:rPr>
          <w:rFonts w:asciiTheme="majorBidi" w:hAnsiTheme="majorBidi" w:cstheme="majorBidi"/>
          <w:color w:val="auto"/>
          <w:sz w:val="20"/>
          <w:szCs w:val="20"/>
        </w:rPr>
      </w:pPr>
      <w:r w:rsidRPr="00B67E74">
        <w:rPr>
          <w:rFonts w:asciiTheme="majorBidi" w:hAnsiTheme="majorBidi" w:cstheme="majorBidi"/>
          <w:color w:val="auto"/>
          <w:sz w:val="20"/>
          <w:szCs w:val="20"/>
        </w:rPr>
        <w:t>Decision Tree Visualization</w:t>
      </w:r>
    </w:p>
    <w:p w14:paraId="1593C90E" w14:textId="0D531CB3" w:rsidR="00B67E74" w:rsidRDefault="00B67E74" w:rsidP="00B67E74">
      <w:pPr>
        <w:rPr>
          <w:rFonts w:asciiTheme="majorBidi" w:hAnsiTheme="majorBidi" w:cstheme="majorBidi"/>
          <w:sz w:val="28"/>
          <w:szCs w:val="28"/>
        </w:rPr>
      </w:pPr>
    </w:p>
    <w:p w14:paraId="4880B43A" w14:textId="77777777" w:rsidR="00B67E74" w:rsidRPr="00B67E74" w:rsidRDefault="00B67E74" w:rsidP="00B67E74">
      <w:pPr>
        <w:rPr>
          <w:rFonts w:asciiTheme="majorBidi" w:hAnsiTheme="majorBidi" w:cstheme="majorBidi"/>
          <w:sz w:val="28"/>
          <w:szCs w:val="28"/>
        </w:rPr>
      </w:pPr>
    </w:p>
    <w:p w14:paraId="308603D3" w14:textId="257A7F5A" w:rsidR="00050E65" w:rsidRDefault="002D61E4" w:rsidP="00122E13">
      <w:pPr>
        <w:pStyle w:val="Heading2"/>
        <w:rPr>
          <w:rFonts w:asciiTheme="majorBidi" w:hAnsiTheme="majorBidi"/>
          <w:b/>
          <w:bCs/>
          <w:color w:val="auto"/>
          <w:sz w:val="32"/>
          <w:szCs w:val="32"/>
        </w:rPr>
      </w:pPr>
      <w:bookmarkStart w:id="11" w:name="_Toc201466676"/>
      <w:bookmarkStart w:id="12" w:name="_Toc201466942"/>
      <w:r w:rsidRPr="002D61E4">
        <w:rPr>
          <w:rFonts w:asciiTheme="majorBidi" w:hAnsiTheme="majorBidi"/>
          <w:b/>
          <w:bCs/>
          <w:color w:val="auto"/>
          <w:sz w:val="32"/>
          <w:szCs w:val="32"/>
        </w:rPr>
        <w:t>2</w:t>
      </w:r>
      <w:r w:rsidR="00122E13" w:rsidRPr="002D61E4">
        <w:rPr>
          <w:rFonts w:asciiTheme="majorBidi" w:hAnsiTheme="majorBidi"/>
          <w:b/>
          <w:bCs/>
          <w:color w:val="auto"/>
          <w:sz w:val="32"/>
          <w:szCs w:val="32"/>
        </w:rPr>
        <w:t>.3 Feedforward Neural Network (Multi-Layer Perceptron)</w:t>
      </w:r>
      <w:bookmarkEnd w:id="11"/>
      <w:bookmarkEnd w:id="12"/>
    </w:p>
    <w:p w14:paraId="67745A10" w14:textId="77777777" w:rsidR="00B67E74" w:rsidRPr="00B67E74" w:rsidRDefault="00B67E74" w:rsidP="00B67E74"/>
    <w:p w14:paraId="4CAC46E2" w14:textId="23C7839C" w:rsidR="00B67E74" w:rsidRPr="008B79C7" w:rsidRDefault="00B67E74" w:rsidP="008B79C7">
      <w:pPr>
        <w:jc w:val="both"/>
        <w:rPr>
          <w:rFonts w:asciiTheme="majorBidi" w:hAnsiTheme="majorBidi" w:cstheme="majorBidi"/>
          <w:sz w:val="28"/>
          <w:szCs w:val="28"/>
        </w:rPr>
      </w:pPr>
      <w:r w:rsidRPr="008B79C7">
        <w:rPr>
          <w:rFonts w:asciiTheme="majorBidi" w:hAnsiTheme="majorBidi" w:cstheme="majorBidi"/>
          <w:sz w:val="28"/>
          <w:szCs w:val="28"/>
        </w:rPr>
        <w:t>The Feedforward Neural Network (also called MLPClassifier) is a more advanced model that tries to learn deeper patterns in the data. It is made of layers of connected nodes (called neurons), where each layer processes the input and passes it to the next layer.</w:t>
      </w:r>
    </w:p>
    <w:p w14:paraId="079A9C59" w14:textId="7F748526" w:rsidR="00B67E74" w:rsidRPr="008B79C7" w:rsidRDefault="00B67E74" w:rsidP="008B79C7">
      <w:pPr>
        <w:jc w:val="both"/>
        <w:rPr>
          <w:rFonts w:asciiTheme="majorBidi" w:hAnsiTheme="majorBidi" w:cstheme="majorBidi"/>
          <w:sz w:val="28"/>
          <w:szCs w:val="28"/>
        </w:rPr>
      </w:pPr>
      <w:r w:rsidRPr="008B79C7">
        <w:rPr>
          <w:rFonts w:asciiTheme="majorBidi" w:hAnsiTheme="majorBidi" w:cstheme="majorBidi"/>
          <w:sz w:val="28"/>
          <w:szCs w:val="28"/>
        </w:rPr>
        <w:t>This model doesn't make simple decisions like the Decision Tree. Instead, it learns complex patterns by adjusting the weights of connections between neurons during training. This helps it recognize more detailed and hidden features in the images.</w:t>
      </w:r>
    </w:p>
    <w:p w14:paraId="512EA764" w14:textId="4FC02628" w:rsidR="00B67E74" w:rsidRPr="008B79C7" w:rsidRDefault="00B67E74" w:rsidP="008B79C7">
      <w:pPr>
        <w:pStyle w:val="ListParagraph"/>
        <w:numPr>
          <w:ilvl w:val="0"/>
          <w:numId w:val="19"/>
        </w:numPr>
        <w:jc w:val="both"/>
        <w:rPr>
          <w:rFonts w:asciiTheme="majorBidi" w:hAnsiTheme="majorBidi" w:cstheme="majorBidi"/>
          <w:sz w:val="28"/>
          <w:szCs w:val="28"/>
        </w:rPr>
      </w:pPr>
      <w:r w:rsidRPr="008B79C7">
        <w:rPr>
          <w:rFonts w:asciiTheme="majorBidi" w:hAnsiTheme="majorBidi" w:cstheme="majorBidi"/>
          <w:sz w:val="28"/>
          <w:szCs w:val="28"/>
        </w:rPr>
        <w:t>Strengths: Can handle complex patterns and gives higher accuracy.</w:t>
      </w:r>
    </w:p>
    <w:p w14:paraId="0933308F" w14:textId="05D87C87" w:rsidR="001929C5" w:rsidRPr="008B79C7" w:rsidRDefault="00B67E74" w:rsidP="008B79C7">
      <w:pPr>
        <w:pStyle w:val="ListParagraph"/>
        <w:numPr>
          <w:ilvl w:val="0"/>
          <w:numId w:val="19"/>
        </w:numPr>
        <w:jc w:val="both"/>
        <w:rPr>
          <w:rFonts w:asciiTheme="majorBidi" w:hAnsiTheme="majorBidi" w:cstheme="majorBidi"/>
          <w:sz w:val="28"/>
          <w:szCs w:val="28"/>
        </w:rPr>
      </w:pPr>
      <w:r w:rsidRPr="008B79C7">
        <w:rPr>
          <w:rFonts w:asciiTheme="majorBidi" w:hAnsiTheme="majorBidi" w:cstheme="majorBidi"/>
          <w:sz w:val="28"/>
          <w:szCs w:val="28"/>
        </w:rPr>
        <w:t>Limitations: Requires more training time and resources, harder to interpret.</w:t>
      </w:r>
    </w:p>
    <w:p w14:paraId="6C368B71" w14:textId="77777777" w:rsidR="008B79C7" w:rsidRDefault="008B79C7" w:rsidP="008B79C7">
      <w:pPr>
        <w:keepNext/>
        <w:jc w:val="center"/>
      </w:pPr>
      <w:r>
        <w:rPr>
          <w:noProof/>
          <w:rtl/>
        </w:rPr>
        <w:drawing>
          <wp:inline distT="0" distB="0" distL="0" distR="0" wp14:anchorId="6AE287C2" wp14:editId="04708A3C">
            <wp:extent cx="282321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png"/>
                    <pic:cNvPicPr/>
                  </pic:nvPicPr>
                  <pic:blipFill rotWithShape="1">
                    <a:blip r:embed="rId13">
                      <a:extLst>
                        <a:ext uri="{28A0092B-C50C-407E-A947-70E740481C1C}">
                          <a14:useLocalDpi xmlns:a14="http://schemas.microsoft.com/office/drawing/2010/main" val="0"/>
                        </a:ext>
                      </a:extLst>
                    </a:blip>
                    <a:srcRect b="3725"/>
                    <a:stretch/>
                  </pic:blipFill>
                  <pic:spPr bwMode="auto">
                    <a:xfrm>
                      <a:off x="0" y="0"/>
                      <a:ext cx="2824742" cy="1867913"/>
                    </a:xfrm>
                    <a:prstGeom prst="rect">
                      <a:avLst/>
                    </a:prstGeom>
                    <a:ln>
                      <a:noFill/>
                    </a:ln>
                    <a:extLst>
                      <a:ext uri="{53640926-AAD7-44D8-BBD7-CCE9431645EC}">
                        <a14:shadowObscured xmlns:a14="http://schemas.microsoft.com/office/drawing/2010/main"/>
                      </a:ext>
                    </a:extLst>
                  </pic:spPr>
                </pic:pic>
              </a:graphicData>
            </a:graphic>
          </wp:inline>
        </w:drawing>
      </w:r>
    </w:p>
    <w:p w14:paraId="730C6906" w14:textId="30BC16B8" w:rsidR="00050E65" w:rsidRPr="000B2906" w:rsidRDefault="008B79C7" w:rsidP="000B2906">
      <w:pPr>
        <w:pStyle w:val="Caption"/>
        <w:jc w:val="center"/>
        <w:rPr>
          <w:rFonts w:asciiTheme="majorBidi" w:hAnsiTheme="majorBidi" w:cstheme="majorBidi"/>
        </w:rPr>
      </w:pPr>
      <w:r w:rsidRPr="008B79C7">
        <w:rPr>
          <w:rFonts w:asciiTheme="majorBidi" w:hAnsiTheme="majorBidi" w:cstheme="majorBidi"/>
          <w:color w:val="auto"/>
          <w:sz w:val="20"/>
          <w:szCs w:val="20"/>
        </w:rPr>
        <w:t>Example of a MLP with two hidden layers</w:t>
      </w:r>
    </w:p>
    <w:p w14:paraId="26CB151F" w14:textId="5D4671A3" w:rsidR="002D61E4" w:rsidRPr="002D61E4" w:rsidRDefault="002D61E4" w:rsidP="002D61E4">
      <w:pPr>
        <w:pStyle w:val="Heading1"/>
        <w:rPr>
          <w:rFonts w:asciiTheme="majorBidi" w:hAnsiTheme="majorBidi"/>
          <w:b/>
          <w:bCs/>
          <w:color w:val="auto"/>
        </w:rPr>
      </w:pPr>
      <w:bookmarkStart w:id="13" w:name="_Toc201466677"/>
      <w:bookmarkStart w:id="14" w:name="_Toc201466943"/>
      <w:r>
        <w:rPr>
          <w:rFonts w:asciiTheme="majorBidi" w:hAnsiTheme="majorBidi"/>
          <w:b/>
          <w:bCs/>
          <w:color w:val="auto"/>
        </w:rPr>
        <w:lastRenderedPageBreak/>
        <w:t>3. Used Technology</w:t>
      </w:r>
      <w:bookmarkEnd w:id="13"/>
      <w:bookmarkEnd w:id="14"/>
    </w:p>
    <w:p w14:paraId="5C8A6FEB" w14:textId="7F265355" w:rsidR="002D61E4" w:rsidRDefault="002D61E4" w:rsidP="00175931"/>
    <w:p w14:paraId="7C57E234" w14:textId="40B3F47A" w:rsidR="001B37E0" w:rsidRDefault="006E13E9" w:rsidP="00AF4284">
      <w:pPr>
        <w:jc w:val="both"/>
        <w:rPr>
          <w:rFonts w:asciiTheme="majorBidi" w:hAnsiTheme="majorBidi" w:cstheme="majorBidi"/>
          <w:sz w:val="28"/>
          <w:szCs w:val="28"/>
        </w:rPr>
      </w:pPr>
      <w:r w:rsidRPr="006E13E9">
        <w:rPr>
          <w:rFonts w:asciiTheme="majorBidi" w:hAnsiTheme="majorBidi" w:cstheme="majorBidi"/>
          <w:sz w:val="28"/>
          <w:szCs w:val="28"/>
        </w:rPr>
        <w:t>This project was developed using Python, chosen for its simplicity, readability, and strong ecosystem of libraries in both machine learning and GUI development. Python made it easy to combine image processing, model training, and a graphical interface into one cohesive application.</w:t>
      </w:r>
    </w:p>
    <w:p w14:paraId="08855CF2" w14:textId="0ECB8BAF" w:rsidR="006E13E9" w:rsidRPr="006E13E9" w:rsidRDefault="00866A81" w:rsidP="00866A81">
      <w:pPr>
        <w:jc w:val="both"/>
        <w:rPr>
          <w:rFonts w:asciiTheme="majorBidi" w:hAnsiTheme="majorBidi" w:cstheme="majorBidi"/>
          <w:sz w:val="28"/>
          <w:szCs w:val="28"/>
        </w:rPr>
      </w:pPr>
      <w:r>
        <w:rPr>
          <w:rFonts w:asciiTheme="majorBidi" w:hAnsiTheme="majorBidi" w:cstheme="majorBidi"/>
          <w:sz w:val="28"/>
          <w:szCs w:val="28"/>
        </w:rPr>
        <w:t>I</w:t>
      </w:r>
      <w:r w:rsidR="006E13E9" w:rsidRPr="006E13E9">
        <w:rPr>
          <w:rFonts w:asciiTheme="majorBidi" w:hAnsiTheme="majorBidi" w:cstheme="majorBidi"/>
          <w:sz w:val="28"/>
          <w:szCs w:val="28"/>
        </w:rPr>
        <w:t xml:space="preserve"> used several Python libraries to build the project. For machine learning, </w:t>
      </w:r>
      <w:r>
        <w:rPr>
          <w:rFonts w:asciiTheme="majorBidi" w:hAnsiTheme="majorBidi" w:cstheme="majorBidi"/>
          <w:sz w:val="28"/>
          <w:szCs w:val="28"/>
        </w:rPr>
        <w:t>I</w:t>
      </w:r>
      <w:r w:rsidR="006E13E9" w:rsidRPr="006E13E9">
        <w:rPr>
          <w:rFonts w:asciiTheme="majorBidi" w:hAnsiTheme="majorBidi" w:cstheme="majorBidi"/>
          <w:sz w:val="28"/>
          <w:szCs w:val="28"/>
        </w:rPr>
        <w:t xml:space="preserve"> relied on </w:t>
      </w:r>
      <w:proofErr w:type="spellStart"/>
      <w:r w:rsidR="006E13E9" w:rsidRPr="006E13E9">
        <w:rPr>
          <w:rFonts w:asciiTheme="majorBidi" w:hAnsiTheme="majorBidi" w:cstheme="majorBidi"/>
          <w:sz w:val="28"/>
          <w:szCs w:val="28"/>
        </w:rPr>
        <w:t>Scikit</w:t>
      </w:r>
      <w:proofErr w:type="spellEnd"/>
      <w:r w:rsidR="006E13E9" w:rsidRPr="006E13E9">
        <w:rPr>
          <w:rFonts w:asciiTheme="majorBidi" w:hAnsiTheme="majorBidi" w:cstheme="majorBidi"/>
          <w:sz w:val="28"/>
          <w:szCs w:val="28"/>
        </w:rPr>
        <w:t xml:space="preserve">-learn, a well-known library that provides built-in classifiers like Naive Bayes, Decision Tree, and MLPClassifier (a type of neural network). These models are easy to use and provide reliable performance for small to medium-sized datasets. </w:t>
      </w:r>
      <w:proofErr w:type="spellStart"/>
      <w:r w:rsidR="006E13E9" w:rsidRPr="006E13E9">
        <w:rPr>
          <w:rFonts w:asciiTheme="majorBidi" w:hAnsiTheme="majorBidi" w:cstheme="majorBidi"/>
          <w:sz w:val="28"/>
          <w:szCs w:val="28"/>
        </w:rPr>
        <w:t>Scikit</w:t>
      </w:r>
      <w:proofErr w:type="spellEnd"/>
      <w:r w:rsidR="006E13E9" w:rsidRPr="006E13E9">
        <w:rPr>
          <w:rFonts w:asciiTheme="majorBidi" w:hAnsiTheme="majorBidi" w:cstheme="majorBidi"/>
          <w:sz w:val="28"/>
          <w:szCs w:val="28"/>
        </w:rPr>
        <w:t xml:space="preserve">-learn also gave me useful tools to split </w:t>
      </w:r>
      <w:r>
        <w:rPr>
          <w:rFonts w:asciiTheme="majorBidi" w:hAnsiTheme="majorBidi" w:cstheme="majorBidi"/>
          <w:sz w:val="28"/>
          <w:szCs w:val="28"/>
        </w:rPr>
        <w:t>my</w:t>
      </w:r>
      <w:r w:rsidR="006E13E9" w:rsidRPr="006E13E9">
        <w:rPr>
          <w:rFonts w:asciiTheme="majorBidi" w:hAnsiTheme="majorBidi" w:cstheme="majorBidi"/>
          <w:sz w:val="28"/>
          <w:szCs w:val="28"/>
        </w:rPr>
        <w:t xml:space="preserve"> data, measure model accuracy, and visualize results like the decision tree and classification reports.</w:t>
      </w:r>
    </w:p>
    <w:p w14:paraId="09450F9C" w14:textId="3D0ABEFD" w:rsidR="006E13E9" w:rsidRPr="006E13E9" w:rsidRDefault="006E13E9" w:rsidP="00866A81">
      <w:pPr>
        <w:jc w:val="both"/>
        <w:rPr>
          <w:rFonts w:asciiTheme="majorBidi" w:hAnsiTheme="majorBidi" w:cstheme="majorBidi"/>
          <w:sz w:val="28"/>
          <w:szCs w:val="28"/>
        </w:rPr>
      </w:pPr>
      <w:r w:rsidRPr="006E13E9">
        <w:rPr>
          <w:rFonts w:asciiTheme="majorBidi" w:hAnsiTheme="majorBidi" w:cstheme="majorBidi"/>
          <w:sz w:val="28"/>
          <w:szCs w:val="28"/>
        </w:rPr>
        <w:t xml:space="preserve">For image processing, </w:t>
      </w:r>
      <w:r w:rsidR="00866A81">
        <w:rPr>
          <w:rFonts w:asciiTheme="majorBidi" w:hAnsiTheme="majorBidi" w:cstheme="majorBidi"/>
          <w:sz w:val="28"/>
          <w:szCs w:val="28"/>
        </w:rPr>
        <w:t>I</w:t>
      </w:r>
      <w:r w:rsidRPr="006E13E9">
        <w:rPr>
          <w:rFonts w:asciiTheme="majorBidi" w:hAnsiTheme="majorBidi" w:cstheme="majorBidi"/>
          <w:sz w:val="28"/>
          <w:szCs w:val="28"/>
        </w:rPr>
        <w:t xml:space="preserve"> used the Pillow library (PIL), which allowed me to open, resize, and convert images to the format needed for model input. All the bird images were resized to a fixed size (</w:t>
      </w:r>
      <w:r w:rsidR="00D00AF3">
        <w:rPr>
          <w:rFonts w:asciiTheme="majorBidi" w:hAnsiTheme="majorBidi" w:cstheme="majorBidi"/>
          <w:sz w:val="28"/>
          <w:szCs w:val="28"/>
        </w:rPr>
        <w:t>64</w:t>
      </w:r>
      <w:r w:rsidRPr="006E13E9">
        <w:rPr>
          <w:rFonts w:asciiTheme="majorBidi" w:hAnsiTheme="majorBidi" w:cstheme="majorBidi"/>
          <w:sz w:val="28"/>
          <w:szCs w:val="28"/>
        </w:rPr>
        <w:t>×</w:t>
      </w:r>
      <w:r w:rsidR="00D00AF3">
        <w:rPr>
          <w:rFonts w:asciiTheme="majorBidi" w:hAnsiTheme="majorBidi" w:cstheme="majorBidi"/>
          <w:sz w:val="28"/>
          <w:szCs w:val="28"/>
        </w:rPr>
        <w:t>64</w:t>
      </w:r>
      <w:r w:rsidRPr="006E13E9">
        <w:rPr>
          <w:rFonts w:asciiTheme="majorBidi" w:hAnsiTheme="majorBidi" w:cstheme="majorBidi"/>
          <w:sz w:val="28"/>
          <w:szCs w:val="28"/>
        </w:rPr>
        <w:t xml:space="preserve">), converted to RGB, then flattened into 1D vectors using </w:t>
      </w:r>
      <w:proofErr w:type="spellStart"/>
      <w:r w:rsidRPr="006E13E9">
        <w:rPr>
          <w:rFonts w:asciiTheme="majorBidi" w:hAnsiTheme="majorBidi" w:cstheme="majorBidi"/>
          <w:sz w:val="28"/>
          <w:szCs w:val="28"/>
        </w:rPr>
        <w:t>NumPy</w:t>
      </w:r>
      <w:proofErr w:type="spellEnd"/>
      <w:r w:rsidRPr="006E13E9">
        <w:rPr>
          <w:rFonts w:asciiTheme="majorBidi" w:hAnsiTheme="majorBidi" w:cstheme="majorBidi"/>
          <w:sz w:val="28"/>
          <w:szCs w:val="28"/>
        </w:rPr>
        <w:t xml:space="preserve">. </w:t>
      </w:r>
      <w:proofErr w:type="spellStart"/>
      <w:r w:rsidRPr="006E13E9">
        <w:rPr>
          <w:rFonts w:asciiTheme="majorBidi" w:hAnsiTheme="majorBidi" w:cstheme="majorBidi"/>
          <w:sz w:val="28"/>
          <w:szCs w:val="28"/>
        </w:rPr>
        <w:t>NumPy</w:t>
      </w:r>
      <w:proofErr w:type="spellEnd"/>
      <w:r w:rsidRPr="006E13E9">
        <w:rPr>
          <w:rFonts w:asciiTheme="majorBidi" w:hAnsiTheme="majorBidi" w:cstheme="majorBidi"/>
          <w:sz w:val="28"/>
          <w:szCs w:val="28"/>
        </w:rPr>
        <w:t xml:space="preserve"> was also essential for managing arrays and performing mathematical operations efficiently.</w:t>
      </w:r>
    </w:p>
    <w:p w14:paraId="0F776CEF" w14:textId="6D96FB14" w:rsidR="00D00AF3" w:rsidRDefault="006E13E9" w:rsidP="00866A81">
      <w:pPr>
        <w:jc w:val="both"/>
        <w:rPr>
          <w:rFonts w:asciiTheme="majorBidi" w:hAnsiTheme="majorBidi" w:cstheme="majorBidi"/>
          <w:sz w:val="28"/>
          <w:szCs w:val="28"/>
        </w:rPr>
      </w:pPr>
      <w:r w:rsidRPr="006E13E9">
        <w:rPr>
          <w:rFonts w:asciiTheme="majorBidi" w:hAnsiTheme="majorBidi" w:cstheme="majorBidi"/>
          <w:sz w:val="28"/>
          <w:szCs w:val="28"/>
        </w:rPr>
        <w:t xml:space="preserve">To build the graphical interface, </w:t>
      </w:r>
      <w:r w:rsidR="00866A81">
        <w:rPr>
          <w:rFonts w:asciiTheme="majorBidi" w:hAnsiTheme="majorBidi" w:cstheme="majorBidi"/>
          <w:sz w:val="28"/>
          <w:szCs w:val="28"/>
        </w:rPr>
        <w:t>I</w:t>
      </w:r>
      <w:r w:rsidRPr="006E13E9">
        <w:rPr>
          <w:rFonts w:asciiTheme="majorBidi" w:hAnsiTheme="majorBidi" w:cstheme="majorBidi"/>
          <w:sz w:val="28"/>
          <w:szCs w:val="28"/>
        </w:rPr>
        <w:t xml:space="preserve"> used </w:t>
      </w:r>
      <w:proofErr w:type="spellStart"/>
      <w:r w:rsidRPr="006E13E9">
        <w:rPr>
          <w:rFonts w:asciiTheme="majorBidi" w:hAnsiTheme="majorBidi" w:cstheme="majorBidi"/>
          <w:sz w:val="28"/>
          <w:szCs w:val="28"/>
        </w:rPr>
        <w:t>Tkinter</w:t>
      </w:r>
      <w:proofErr w:type="spellEnd"/>
      <w:r w:rsidRPr="006E13E9">
        <w:rPr>
          <w:rFonts w:asciiTheme="majorBidi" w:hAnsiTheme="majorBidi" w:cstheme="majorBidi"/>
          <w:sz w:val="28"/>
          <w:szCs w:val="28"/>
        </w:rPr>
        <w:t xml:space="preserve">, Python’s standard GUI toolkit. It allowed me to create windows, buttons, labels, file pickers, and dropdown menus. The GUI lets users choose an image and select a model to classify the bird in the image — all in a few simple clicks. One of </w:t>
      </w:r>
      <w:r w:rsidR="00866A81">
        <w:rPr>
          <w:rFonts w:asciiTheme="majorBidi" w:hAnsiTheme="majorBidi" w:cstheme="majorBidi"/>
          <w:sz w:val="28"/>
          <w:szCs w:val="28"/>
        </w:rPr>
        <w:t>my</w:t>
      </w:r>
      <w:r w:rsidRPr="006E13E9">
        <w:rPr>
          <w:rFonts w:asciiTheme="majorBidi" w:hAnsiTheme="majorBidi" w:cstheme="majorBidi"/>
          <w:sz w:val="28"/>
          <w:szCs w:val="28"/>
        </w:rPr>
        <w:t xml:space="preserve"> favorite parts was customizing the design of the interface. </w:t>
      </w:r>
      <w:r w:rsidR="00866A81">
        <w:rPr>
          <w:rFonts w:asciiTheme="majorBidi" w:hAnsiTheme="majorBidi" w:cstheme="majorBidi"/>
          <w:sz w:val="28"/>
          <w:szCs w:val="28"/>
        </w:rPr>
        <w:t>I</w:t>
      </w:r>
      <w:r w:rsidRPr="006E13E9">
        <w:rPr>
          <w:rFonts w:asciiTheme="majorBidi" w:hAnsiTheme="majorBidi" w:cstheme="majorBidi"/>
          <w:sz w:val="28"/>
          <w:szCs w:val="28"/>
        </w:rPr>
        <w:t xml:space="preserve"> created a dark-mode theme using soft, earthy colors inspired by the Vireo bird, which is where the name “Vireon” comes from. The main color palette includes a deep dark background, soft whites for text, a bold yellow for highlights, and touches of olive green to reflect the Vireo’s natural tones.</w:t>
      </w:r>
      <w:r w:rsidR="00D00AF3">
        <w:rPr>
          <w:rFonts w:asciiTheme="majorBidi" w:hAnsiTheme="majorBidi" w:cstheme="majorBidi"/>
          <w:sz w:val="28"/>
          <w:szCs w:val="28"/>
        </w:rPr>
        <w:t xml:space="preserve"> </w:t>
      </w:r>
      <w:r w:rsidRPr="006E13E9">
        <w:rPr>
          <w:rFonts w:asciiTheme="majorBidi" w:hAnsiTheme="majorBidi" w:cstheme="majorBidi"/>
          <w:sz w:val="28"/>
          <w:szCs w:val="28"/>
        </w:rPr>
        <w:t xml:space="preserve">The GUI also includes popups for classification results and error messages, making the experience smoother for the user. </w:t>
      </w:r>
      <w:r w:rsidR="00866A81">
        <w:rPr>
          <w:rFonts w:asciiTheme="majorBidi" w:hAnsiTheme="majorBidi" w:cstheme="majorBidi"/>
          <w:sz w:val="28"/>
          <w:szCs w:val="28"/>
        </w:rPr>
        <w:t>I</w:t>
      </w:r>
      <w:r w:rsidRPr="006E13E9">
        <w:rPr>
          <w:rFonts w:asciiTheme="majorBidi" w:hAnsiTheme="majorBidi" w:cstheme="majorBidi"/>
          <w:sz w:val="28"/>
          <w:szCs w:val="28"/>
        </w:rPr>
        <w:t xml:space="preserve"> used </w:t>
      </w:r>
      <w:proofErr w:type="spellStart"/>
      <w:r w:rsidRPr="006E13E9">
        <w:rPr>
          <w:rFonts w:asciiTheme="majorBidi" w:hAnsiTheme="majorBidi" w:cstheme="majorBidi"/>
          <w:sz w:val="28"/>
          <w:szCs w:val="28"/>
        </w:rPr>
        <w:t>StringVar</w:t>
      </w:r>
      <w:proofErr w:type="spellEnd"/>
      <w:r w:rsidRPr="006E13E9">
        <w:rPr>
          <w:rFonts w:asciiTheme="majorBidi" w:hAnsiTheme="majorBidi" w:cstheme="majorBidi"/>
          <w:sz w:val="28"/>
          <w:szCs w:val="28"/>
        </w:rPr>
        <w:t xml:space="preserve"> to handle dynamic text, like showing the selected file name or the predicted bird species. </w:t>
      </w:r>
      <w:proofErr w:type="spellStart"/>
      <w:r w:rsidRPr="006E13E9">
        <w:rPr>
          <w:rFonts w:asciiTheme="majorBidi" w:hAnsiTheme="majorBidi" w:cstheme="majorBidi"/>
          <w:sz w:val="28"/>
          <w:szCs w:val="28"/>
        </w:rPr>
        <w:t>Toplevel</w:t>
      </w:r>
      <w:proofErr w:type="spellEnd"/>
      <w:r w:rsidRPr="006E13E9">
        <w:rPr>
          <w:rFonts w:asciiTheme="majorBidi" w:hAnsiTheme="majorBidi" w:cstheme="majorBidi"/>
          <w:sz w:val="28"/>
          <w:szCs w:val="28"/>
        </w:rPr>
        <w:t xml:space="preserve"> windows were used for popup messages and scrollable report views, helping keep the interface clean and organized. Concepts like modularity, event-driven programming, and separation of logic and design were important throughout the development process.</w:t>
      </w:r>
      <w:r w:rsidR="00D67D2A">
        <w:rPr>
          <w:rFonts w:asciiTheme="majorBidi" w:hAnsiTheme="majorBidi" w:cstheme="majorBidi"/>
          <w:sz w:val="28"/>
          <w:szCs w:val="28"/>
        </w:rPr>
        <w:t xml:space="preserve"> </w:t>
      </w:r>
    </w:p>
    <w:p w14:paraId="257D85A3" w14:textId="28B8D654" w:rsidR="001B37E0" w:rsidRPr="00D67D2A" w:rsidRDefault="00D67D2A" w:rsidP="00866A81">
      <w:pPr>
        <w:jc w:val="both"/>
        <w:rPr>
          <w:rFonts w:asciiTheme="majorBidi" w:hAnsiTheme="majorBidi" w:cstheme="majorBidi"/>
          <w:sz w:val="28"/>
          <w:szCs w:val="28"/>
        </w:rPr>
      </w:pPr>
      <w:r w:rsidRPr="00D67D2A">
        <w:rPr>
          <w:rFonts w:asciiTheme="majorBidi" w:hAnsiTheme="majorBidi" w:cstheme="majorBidi"/>
          <w:sz w:val="28"/>
          <w:szCs w:val="28"/>
        </w:rPr>
        <w:t xml:space="preserve">Using Python, its libraries, and a styled </w:t>
      </w:r>
      <w:proofErr w:type="spellStart"/>
      <w:r w:rsidRPr="00D67D2A">
        <w:rPr>
          <w:rFonts w:asciiTheme="majorBidi" w:hAnsiTheme="majorBidi" w:cstheme="majorBidi"/>
          <w:sz w:val="28"/>
          <w:szCs w:val="28"/>
        </w:rPr>
        <w:t>Tkinter</w:t>
      </w:r>
      <w:proofErr w:type="spellEnd"/>
      <w:r w:rsidRPr="00D67D2A">
        <w:rPr>
          <w:rFonts w:asciiTheme="majorBidi" w:hAnsiTheme="majorBidi" w:cstheme="majorBidi"/>
          <w:sz w:val="28"/>
          <w:szCs w:val="28"/>
        </w:rPr>
        <w:t xml:space="preserve"> interface, </w:t>
      </w:r>
      <w:r w:rsidR="00866A81">
        <w:rPr>
          <w:rFonts w:asciiTheme="majorBidi" w:hAnsiTheme="majorBidi" w:cstheme="majorBidi"/>
          <w:sz w:val="28"/>
          <w:szCs w:val="28"/>
        </w:rPr>
        <w:t>I</w:t>
      </w:r>
      <w:r w:rsidR="00E42274">
        <w:rPr>
          <w:rFonts w:asciiTheme="majorBidi" w:hAnsiTheme="majorBidi" w:cstheme="majorBidi"/>
          <w:sz w:val="28"/>
          <w:szCs w:val="28"/>
        </w:rPr>
        <w:t xml:space="preserve"> </w:t>
      </w:r>
      <w:r w:rsidRPr="00D67D2A">
        <w:rPr>
          <w:rFonts w:asciiTheme="majorBidi" w:hAnsiTheme="majorBidi" w:cstheme="majorBidi"/>
          <w:sz w:val="28"/>
          <w:szCs w:val="28"/>
        </w:rPr>
        <w:t>built a user-friendly image classification app that combines function with creativity.</w:t>
      </w:r>
    </w:p>
    <w:p w14:paraId="01559597" w14:textId="32F23FBA" w:rsidR="007A31C7" w:rsidRPr="00D95ADE" w:rsidRDefault="002D61E4" w:rsidP="007A31C7">
      <w:pPr>
        <w:pStyle w:val="Heading1"/>
        <w:rPr>
          <w:rFonts w:asciiTheme="majorBidi" w:hAnsiTheme="majorBidi"/>
          <w:b/>
          <w:bCs/>
          <w:color w:val="auto"/>
        </w:rPr>
      </w:pPr>
      <w:bookmarkStart w:id="15" w:name="_Toc201466678"/>
      <w:bookmarkStart w:id="16" w:name="_Toc201466944"/>
      <w:bookmarkEnd w:id="5"/>
      <w:bookmarkEnd w:id="6"/>
      <w:r w:rsidRPr="00D95ADE">
        <w:rPr>
          <w:rFonts w:asciiTheme="majorBidi" w:hAnsiTheme="majorBidi"/>
          <w:b/>
          <w:bCs/>
          <w:color w:val="auto"/>
        </w:rPr>
        <w:lastRenderedPageBreak/>
        <w:t>4</w:t>
      </w:r>
      <w:r w:rsidR="007A31C7" w:rsidRPr="00D95ADE">
        <w:rPr>
          <w:rFonts w:asciiTheme="majorBidi" w:hAnsiTheme="majorBidi"/>
          <w:b/>
          <w:bCs/>
          <w:color w:val="auto"/>
        </w:rPr>
        <w:t>. Dataset Description</w:t>
      </w:r>
      <w:r w:rsidR="00D95ADE">
        <w:rPr>
          <w:rFonts w:asciiTheme="majorBidi" w:hAnsiTheme="majorBidi"/>
          <w:b/>
          <w:bCs/>
          <w:color w:val="auto"/>
        </w:rPr>
        <w:t xml:space="preserve"> and </w:t>
      </w:r>
      <w:r w:rsidR="00D95ADE" w:rsidRPr="00D95ADE">
        <w:rPr>
          <w:rFonts w:asciiTheme="majorBidi" w:hAnsiTheme="majorBidi"/>
          <w:b/>
          <w:bCs/>
          <w:color w:val="auto"/>
        </w:rPr>
        <w:t>Requirements</w:t>
      </w:r>
      <w:bookmarkEnd w:id="15"/>
      <w:bookmarkEnd w:id="16"/>
    </w:p>
    <w:p w14:paraId="4C829C45" w14:textId="77777777" w:rsidR="007A31C7" w:rsidRPr="007A31C7" w:rsidRDefault="007A31C7" w:rsidP="007A31C7"/>
    <w:p w14:paraId="18F10144" w14:textId="77777777" w:rsidR="00AF4284" w:rsidRDefault="00AF4284" w:rsidP="00062043">
      <w:pPr>
        <w:pStyle w:val="NoSpacing"/>
        <w:jc w:val="both"/>
        <w:rPr>
          <w:rFonts w:asciiTheme="majorBidi" w:hAnsiTheme="majorBidi" w:cstheme="majorBidi"/>
          <w:sz w:val="28"/>
          <w:szCs w:val="28"/>
        </w:rPr>
      </w:pPr>
      <w:r w:rsidRPr="00AF4284">
        <w:rPr>
          <w:rFonts w:asciiTheme="majorBidi" w:hAnsiTheme="majorBidi" w:cstheme="majorBidi"/>
          <w:sz w:val="28"/>
          <w:szCs w:val="28"/>
        </w:rPr>
        <w:t>The dataset used in this project is the Bird Speciees Dataset by Rahma Sleam, available on Kaggle</w:t>
      </w:r>
      <w:r>
        <w:rPr>
          <w:rFonts w:asciiTheme="majorBidi" w:hAnsiTheme="majorBidi" w:cstheme="majorBidi"/>
          <w:sz w:val="28"/>
          <w:szCs w:val="28"/>
        </w:rPr>
        <w:t xml:space="preserve"> : </w:t>
      </w:r>
      <w:hyperlink r:id="rId14" w:history="1">
        <w:r w:rsidRPr="006801FB">
          <w:rPr>
            <w:rStyle w:val="Hyperlink"/>
            <w:rFonts w:asciiTheme="majorBidi" w:hAnsiTheme="majorBidi" w:cstheme="majorBidi"/>
            <w:sz w:val="28"/>
            <w:szCs w:val="28"/>
          </w:rPr>
          <w:t>https://www.kaggle.com/datasets/rahmasleam/bird-speciees-dataset</w:t>
        </w:r>
      </w:hyperlink>
      <w:r>
        <w:rPr>
          <w:rFonts w:asciiTheme="majorBidi" w:hAnsiTheme="majorBidi" w:cstheme="majorBidi"/>
          <w:sz w:val="28"/>
          <w:szCs w:val="28"/>
        </w:rPr>
        <w:t xml:space="preserve"> </w:t>
      </w:r>
      <w:r w:rsidRPr="00AF4284">
        <w:rPr>
          <w:rFonts w:asciiTheme="majorBidi" w:hAnsiTheme="majorBidi" w:cstheme="majorBidi"/>
          <w:sz w:val="28"/>
          <w:szCs w:val="28"/>
        </w:rPr>
        <w:t xml:space="preserve">. </w:t>
      </w:r>
    </w:p>
    <w:p w14:paraId="3C503465" w14:textId="77777777" w:rsidR="00AF4284" w:rsidRDefault="00AF4284" w:rsidP="00062043">
      <w:pPr>
        <w:pStyle w:val="NoSpacing"/>
        <w:jc w:val="both"/>
        <w:rPr>
          <w:rFonts w:asciiTheme="majorBidi" w:hAnsiTheme="majorBidi" w:cstheme="majorBidi"/>
          <w:sz w:val="28"/>
          <w:szCs w:val="28"/>
        </w:rPr>
      </w:pPr>
      <w:r w:rsidRPr="00AF4284">
        <w:rPr>
          <w:rFonts w:asciiTheme="majorBidi" w:hAnsiTheme="majorBidi" w:cstheme="majorBidi"/>
          <w:sz w:val="28"/>
          <w:szCs w:val="28"/>
        </w:rPr>
        <w:t xml:space="preserve">It contains a total of 811 colored images divided into six bird categories: </w:t>
      </w:r>
    </w:p>
    <w:p w14:paraId="65619BD1" w14:textId="77777777" w:rsidR="004C6E60" w:rsidRDefault="004C6E60" w:rsidP="00062043">
      <w:pPr>
        <w:pStyle w:val="NoSpacing"/>
        <w:numPr>
          <w:ilvl w:val="0"/>
          <w:numId w:val="20"/>
        </w:numPr>
        <w:jc w:val="both"/>
        <w:rPr>
          <w:rFonts w:asciiTheme="majorBidi" w:hAnsiTheme="majorBidi" w:cstheme="majorBidi"/>
          <w:sz w:val="28"/>
          <w:szCs w:val="28"/>
        </w:rPr>
      </w:pPr>
      <w:r>
        <w:rPr>
          <w:rFonts w:asciiTheme="majorBidi" w:hAnsiTheme="majorBidi" w:cstheme="majorBidi"/>
          <w:sz w:val="28"/>
          <w:szCs w:val="28"/>
        </w:rPr>
        <w:t>American Goldfinch</w:t>
      </w:r>
    </w:p>
    <w:p w14:paraId="4B464D32" w14:textId="77777777" w:rsidR="004C6E60" w:rsidRDefault="004C6E60" w:rsidP="00062043">
      <w:pPr>
        <w:pStyle w:val="NoSpacing"/>
        <w:numPr>
          <w:ilvl w:val="0"/>
          <w:numId w:val="20"/>
        </w:numPr>
        <w:jc w:val="both"/>
        <w:rPr>
          <w:rFonts w:asciiTheme="majorBidi" w:hAnsiTheme="majorBidi" w:cstheme="majorBidi"/>
          <w:sz w:val="28"/>
          <w:szCs w:val="28"/>
        </w:rPr>
      </w:pPr>
      <w:r>
        <w:rPr>
          <w:rFonts w:asciiTheme="majorBidi" w:hAnsiTheme="majorBidi" w:cstheme="majorBidi"/>
          <w:sz w:val="28"/>
          <w:szCs w:val="28"/>
        </w:rPr>
        <w:t>Barn Owl</w:t>
      </w:r>
    </w:p>
    <w:p w14:paraId="3C5EC866" w14:textId="77777777" w:rsidR="004C6E60" w:rsidRDefault="004C6E60" w:rsidP="00062043">
      <w:pPr>
        <w:pStyle w:val="NoSpacing"/>
        <w:numPr>
          <w:ilvl w:val="0"/>
          <w:numId w:val="20"/>
        </w:numPr>
        <w:jc w:val="both"/>
        <w:rPr>
          <w:rFonts w:asciiTheme="majorBidi" w:hAnsiTheme="majorBidi" w:cstheme="majorBidi"/>
          <w:sz w:val="28"/>
          <w:szCs w:val="28"/>
        </w:rPr>
      </w:pPr>
      <w:r>
        <w:rPr>
          <w:rFonts w:asciiTheme="majorBidi" w:hAnsiTheme="majorBidi" w:cstheme="majorBidi"/>
          <w:sz w:val="28"/>
          <w:szCs w:val="28"/>
        </w:rPr>
        <w:t>Carmine Bee-eater</w:t>
      </w:r>
    </w:p>
    <w:p w14:paraId="7C7EF38C" w14:textId="77777777" w:rsidR="004C6E60" w:rsidRDefault="004C6E60" w:rsidP="00062043">
      <w:pPr>
        <w:pStyle w:val="NoSpacing"/>
        <w:numPr>
          <w:ilvl w:val="0"/>
          <w:numId w:val="20"/>
        </w:numPr>
        <w:jc w:val="both"/>
        <w:rPr>
          <w:rFonts w:asciiTheme="majorBidi" w:hAnsiTheme="majorBidi" w:cstheme="majorBidi"/>
          <w:sz w:val="28"/>
          <w:szCs w:val="28"/>
        </w:rPr>
      </w:pPr>
      <w:r>
        <w:rPr>
          <w:rFonts w:asciiTheme="majorBidi" w:hAnsiTheme="majorBidi" w:cstheme="majorBidi"/>
          <w:sz w:val="28"/>
          <w:szCs w:val="28"/>
        </w:rPr>
        <w:t>Downy Woodpecker</w:t>
      </w:r>
    </w:p>
    <w:p w14:paraId="2D3777DE" w14:textId="516375E7" w:rsidR="004C6E60" w:rsidRDefault="004C6E60" w:rsidP="00062043">
      <w:pPr>
        <w:pStyle w:val="NoSpacing"/>
        <w:numPr>
          <w:ilvl w:val="0"/>
          <w:numId w:val="20"/>
        </w:numPr>
        <w:jc w:val="both"/>
        <w:rPr>
          <w:rFonts w:asciiTheme="majorBidi" w:hAnsiTheme="majorBidi" w:cstheme="majorBidi"/>
          <w:sz w:val="28"/>
          <w:szCs w:val="28"/>
        </w:rPr>
      </w:pPr>
      <w:r>
        <w:rPr>
          <w:rFonts w:asciiTheme="majorBidi" w:hAnsiTheme="majorBidi" w:cstheme="majorBidi"/>
          <w:sz w:val="28"/>
          <w:szCs w:val="28"/>
        </w:rPr>
        <w:t>Emperor Penguin</w:t>
      </w:r>
    </w:p>
    <w:p w14:paraId="641370D2" w14:textId="20A77B11" w:rsidR="004C6E60" w:rsidRDefault="004C6E60" w:rsidP="00062043">
      <w:pPr>
        <w:pStyle w:val="NoSpacing"/>
        <w:numPr>
          <w:ilvl w:val="0"/>
          <w:numId w:val="20"/>
        </w:numPr>
        <w:jc w:val="both"/>
        <w:rPr>
          <w:rFonts w:asciiTheme="majorBidi" w:hAnsiTheme="majorBidi" w:cstheme="majorBidi"/>
          <w:sz w:val="28"/>
          <w:szCs w:val="28"/>
        </w:rPr>
      </w:pPr>
      <w:r>
        <w:rPr>
          <w:rFonts w:asciiTheme="majorBidi" w:hAnsiTheme="majorBidi" w:cstheme="majorBidi"/>
          <w:sz w:val="28"/>
          <w:szCs w:val="28"/>
        </w:rPr>
        <w:t>Flamingo</w:t>
      </w:r>
    </w:p>
    <w:p w14:paraId="31AE02B9" w14:textId="77777777" w:rsidR="004C6E60" w:rsidRDefault="004C6E60" w:rsidP="00062043">
      <w:pPr>
        <w:pStyle w:val="NoSpacing"/>
        <w:jc w:val="both"/>
        <w:rPr>
          <w:rFonts w:asciiTheme="majorBidi" w:hAnsiTheme="majorBidi" w:cstheme="majorBidi"/>
          <w:sz w:val="28"/>
          <w:szCs w:val="28"/>
        </w:rPr>
      </w:pPr>
    </w:p>
    <w:p w14:paraId="65F741CA" w14:textId="0464FF97" w:rsidR="00AF4284" w:rsidRPr="00AF4284" w:rsidRDefault="00AF4284" w:rsidP="00062043">
      <w:pPr>
        <w:pStyle w:val="NoSpacing"/>
        <w:jc w:val="both"/>
        <w:rPr>
          <w:rFonts w:asciiTheme="majorBidi" w:hAnsiTheme="majorBidi" w:cstheme="majorBidi"/>
          <w:sz w:val="28"/>
          <w:szCs w:val="28"/>
        </w:rPr>
      </w:pPr>
      <w:r w:rsidRPr="00AF4284">
        <w:rPr>
          <w:rFonts w:asciiTheme="majorBidi" w:hAnsiTheme="majorBidi" w:cstheme="majorBidi"/>
          <w:sz w:val="28"/>
          <w:szCs w:val="28"/>
        </w:rPr>
        <w:t>Each species is stored in a separate folder and comes with unique colors, shapes, and backgrounds. The images differ in size, lighting, and orientation, which made preprocessing an essential part of the project.</w:t>
      </w:r>
    </w:p>
    <w:p w14:paraId="59A3D3E6" w14:textId="77777777" w:rsidR="00AF4284" w:rsidRPr="00AF4284" w:rsidRDefault="00AF4284" w:rsidP="00062043">
      <w:pPr>
        <w:pStyle w:val="NoSpacing"/>
        <w:jc w:val="both"/>
        <w:rPr>
          <w:rFonts w:asciiTheme="majorBidi" w:hAnsiTheme="majorBidi" w:cstheme="majorBidi"/>
          <w:sz w:val="28"/>
          <w:szCs w:val="28"/>
        </w:rPr>
      </w:pPr>
    </w:p>
    <w:p w14:paraId="7D04FF82" w14:textId="77777777" w:rsidR="00AF4284" w:rsidRPr="00AF4284" w:rsidRDefault="00AF4284" w:rsidP="00062043">
      <w:pPr>
        <w:pStyle w:val="NoSpacing"/>
        <w:jc w:val="both"/>
        <w:rPr>
          <w:rFonts w:asciiTheme="majorBidi" w:hAnsiTheme="majorBidi" w:cstheme="majorBidi"/>
          <w:sz w:val="28"/>
          <w:szCs w:val="28"/>
        </w:rPr>
      </w:pPr>
      <w:r w:rsidRPr="00AF4284">
        <w:rPr>
          <w:rFonts w:asciiTheme="majorBidi" w:hAnsiTheme="majorBidi" w:cstheme="majorBidi"/>
          <w:sz w:val="28"/>
          <w:szCs w:val="28"/>
        </w:rPr>
        <w:t>To prepare the data for classification, all images were resized to 64×64 pixels to standardize the input. Since each image is in RGB, they were converted into numerical arrays and flattened into 1D vectors with 12,288 features (64×64×3). The class names were automatically taken from the folder names and encoded into numeric labels ranging from 0 to 5. After preprocessing, the dataset was split into two parts: 80% for training (648 images) and 20% for testing (163 images), using stratified sampling to keep the same balance of classes in both sets.</w:t>
      </w:r>
    </w:p>
    <w:p w14:paraId="43CB2014" w14:textId="77777777" w:rsidR="00AF4284" w:rsidRPr="00AF4284" w:rsidRDefault="00AF4284" w:rsidP="00062043">
      <w:pPr>
        <w:pStyle w:val="NoSpacing"/>
        <w:jc w:val="both"/>
        <w:rPr>
          <w:rFonts w:asciiTheme="majorBidi" w:hAnsiTheme="majorBidi" w:cstheme="majorBidi"/>
          <w:sz w:val="28"/>
          <w:szCs w:val="28"/>
        </w:rPr>
      </w:pPr>
    </w:p>
    <w:p w14:paraId="1B4D259C" w14:textId="629A70DC" w:rsidR="007A31C7" w:rsidRDefault="00AF4284" w:rsidP="00062043">
      <w:pPr>
        <w:pStyle w:val="NoSpacing"/>
        <w:jc w:val="both"/>
        <w:rPr>
          <w:rFonts w:asciiTheme="majorBidi" w:hAnsiTheme="majorBidi" w:cstheme="majorBidi"/>
          <w:sz w:val="28"/>
          <w:szCs w:val="28"/>
        </w:rPr>
      </w:pPr>
      <w:r w:rsidRPr="00AF4284">
        <w:rPr>
          <w:rFonts w:asciiTheme="majorBidi" w:hAnsiTheme="majorBidi" w:cstheme="majorBidi"/>
          <w:sz w:val="28"/>
          <w:szCs w:val="28"/>
        </w:rPr>
        <w:t>These steps helped prepare the data for machine learning models such as Naive Bayes, Decision Tree, and neural networks. Because the dataset contains clear class boundaries and visual variety, it worked well for testing multiple models and comparing their performance. Its diversity also added an interesting challenge when designing the classification system and evaluating accuracy.</w:t>
      </w:r>
    </w:p>
    <w:p w14:paraId="49BBC31A" w14:textId="75BE360F" w:rsidR="00AF4284" w:rsidRDefault="00AF4284" w:rsidP="00887750">
      <w:pPr>
        <w:pStyle w:val="NoSpacing"/>
        <w:rPr>
          <w:rFonts w:asciiTheme="majorBidi" w:hAnsiTheme="majorBidi" w:cstheme="majorBidi"/>
          <w:sz w:val="28"/>
          <w:szCs w:val="28"/>
        </w:rPr>
      </w:pPr>
    </w:p>
    <w:p w14:paraId="1D2CE0E0" w14:textId="2429DA4D" w:rsidR="004C6E60" w:rsidRDefault="004C6E60" w:rsidP="00887750">
      <w:pPr>
        <w:pStyle w:val="NoSpacing"/>
        <w:rPr>
          <w:rFonts w:asciiTheme="majorBidi" w:hAnsiTheme="majorBidi" w:cstheme="majorBidi"/>
          <w:sz w:val="28"/>
          <w:szCs w:val="28"/>
        </w:rPr>
      </w:pPr>
    </w:p>
    <w:p w14:paraId="74A87477" w14:textId="4A64F8C2" w:rsidR="004C6E60" w:rsidRDefault="004C6E60" w:rsidP="00887750">
      <w:pPr>
        <w:pStyle w:val="NoSpacing"/>
        <w:rPr>
          <w:rFonts w:asciiTheme="majorBidi" w:hAnsiTheme="majorBidi" w:cstheme="majorBidi"/>
          <w:sz w:val="28"/>
          <w:szCs w:val="28"/>
        </w:rPr>
      </w:pPr>
    </w:p>
    <w:p w14:paraId="1EA80824" w14:textId="1BB2D1F0" w:rsidR="004C6E60" w:rsidRDefault="004C6E60" w:rsidP="00887750">
      <w:pPr>
        <w:pStyle w:val="NoSpacing"/>
        <w:rPr>
          <w:rFonts w:asciiTheme="majorBidi" w:hAnsiTheme="majorBidi" w:cstheme="majorBidi"/>
          <w:sz w:val="28"/>
          <w:szCs w:val="28"/>
        </w:rPr>
      </w:pPr>
    </w:p>
    <w:p w14:paraId="362CA8D3" w14:textId="50A98BC1" w:rsidR="004C6E60" w:rsidRDefault="004C6E60" w:rsidP="00887750">
      <w:pPr>
        <w:pStyle w:val="NoSpacing"/>
        <w:rPr>
          <w:rFonts w:asciiTheme="majorBidi" w:hAnsiTheme="majorBidi" w:cstheme="majorBidi"/>
          <w:sz w:val="28"/>
          <w:szCs w:val="28"/>
        </w:rPr>
      </w:pPr>
    </w:p>
    <w:p w14:paraId="13635357" w14:textId="7161697E" w:rsidR="004C6E60" w:rsidRDefault="004C6E60" w:rsidP="00887750">
      <w:pPr>
        <w:pStyle w:val="NoSpacing"/>
        <w:rPr>
          <w:rFonts w:asciiTheme="majorBidi" w:hAnsiTheme="majorBidi" w:cstheme="majorBidi"/>
          <w:sz w:val="28"/>
          <w:szCs w:val="28"/>
        </w:rPr>
      </w:pPr>
    </w:p>
    <w:p w14:paraId="4118F61E" w14:textId="1DCC280A" w:rsidR="004C6E60" w:rsidRDefault="004C6E60" w:rsidP="00887750">
      <w:pPr>
        <w:pStyle w:val="NoSpacing"/>
        <w:rPr>
          <w:rFonts w:asciiTheme="majorBidi" w:hAnsiTheme="majorBidi" w:cstheme="majorBidi"/>
          <w:sz w:val="28"/>
          <w:szCs w:val="28"/>
        </w:rPr>
      </w:pPr>
    </w:p>
    <w:p w14:paraId="3C28DCAD" w14:textId="77777777" w:rsidR="004C6E60" w:rsidRPr="00AF4284" w:rsidRDefault="004C6E60" w:rsidP="00887750">
      <w:pPr>
        <w:pStyle w:val="NoSpacing"/>
        <w:rPr>
          <w:rFonts w:asciiTheme="majorBidi" w:hAnsiTheme="majorBidi" w:cstheme="majorBidi"/>
          <w:sz w:val="28"/>
          <w:szCs w:val="28"/>
        </w:rPr>
      </w:pPr>
    </w:p>
    <w:p w14:paraId="283F1BB7" w14:textId="4A032E02" w:rsidR="007A31C7" w:rsidRPr="00D95ADE" w:rsidRDefault="0087297F" w:rsidP="00887750">
      <w:pPr>
        <w:pStyle w:val="Heading1"/>
        <w:rPr>
          <w:rFonts w:asciiTheme="majorBidi" w:hAnsiTheme="majorBidi"/>
          <w:b/>
          <w:bCs/>
          <w:color w:val="auto"/>
        </w:rPr>
      </w:pPr>
      <w:bookmarkStart w:id="17" w:name="_Toc201466679"/>
      <w:bookmarkStart w:id="18" w:name="_Toc201466945"/>
      <w:r>
        <w:rPr>
          <w:rFonts w:asciiTheme="majorBidi" w:hAnsiTheme="majorBidi"/>
          <w:b/>
          <w:bCs/>
          <w:color w:val="auto"/>
        </w:rPr>
        <w:lastRenderedPageBreak/>
        <w:t>5</w:t>
      </w:r>
      <w:r w:rsidR="00887750" w:rsidRPr="00D95ADE">
        <w:rPr>
          <w:rFonts w:asciiTheme="majorBidi" w:hAnsiTheme="majorBidi"/>
          <w:b/>
          <w:bCs/>
          <w:color w:val="auto"/>
        </w:rPr>
        <w:t>. Implementation</w:t>
      </w:r>
      <w:bookmarkEnd w:id="17"/>
      <w:bookmarkEnd w:id="18"/>
    </w:p>
    <w:p w14:paraId="72E499AD" w14:textId="6AA7D55B" w:rsidR="00887750" w:rsidRDefault="00887750" w:rsidP="00887750"/>
    <w:p w14:paraId="2CE08CC9" w14:textId="07656CB9" w:rsidR="0046557D" w:rsidRPr="0046557D" w:rsidRDefault="0046557D" w:rsidP="0046557D">
      <w:pPr>
        <w:pStyle w:val="NoSpacing"/>
        <w:jc w:val="both"/>
        <w:rPr>
          <w:rFonts w:asciiTheme="majorBidi" w:hAnsiTheme="majorBidi" w:cstheme="majorBidi"/>
          <w:sz w:val="28"/>
          <w:szCs w:val="28"/>
        </w:rPr>
      </w:pPr>
      <w:r w:rsidRPr="0046557D">
        <w:rPr>
          <w:rFonts w:asciiTheme="majorBidi" w:hAnsiTheme="majorBidi" w:cstheme="majorBidi"/>
          <w:sz w:val="28"/>
          <w:szCs w:val="28"/>
        </w:rPr>
        <w:t>The foundation of this project begins with setting up the environment using Python and a range of essential libraries. Python was chosen for its rich ecosystem and simplicity, making it easy to combine machine learning, image processing, and GUI development in one place. To start, the project imports various libraries that handle everything from image loading and data processing to training models and displaying results through a graphical interface.</w:t>
      </w:r>
    </w:p>
    <w:p w14:paraId="52A58932" w14:textId="42A3B98B" w:rsidR="0046557D" w:rsidRPr="0046557D" w:rsidRDefault="0046557D" w:rsidP="0046557D">
      <w:pPr>
        <w:pStyle w:val="NoSpacing"/>
        <w:jc w:val="both"/>
        <w:rPr>
          <w:rFonts w:asciiTheme="majorBidi" w:hAnsiTheme="majorBidi" w:cstheme="majorBidi"/>
          <w:sz w:val="28"/>
          <w:szCs w:val="28"/>
        </w:rPr>
      </w:pPr>
      <w:proofErr w:type="spellStart"/>
      <w:r w:rsidRPr="0046557D">
        <w:rPr>
          <w:rFonts w:asciiTheme="majorBidi" w:hAnsiTheme="majorBidi" w:cstheme="majorBidi"/>
          <w:sz w:val="28"/>
          <w:szCs w:val="28"/>
        </w:rPr>
        <w:t>NumPy</w:t>
      </w:r>
      <w:proofErr w:type="spellEnd"/>
      <w:r w:rsidRPr="0046557D">
        <w:rPr>
          <w:rFonts w:asciiTheme="majorBidi" w:hAnsiTheme="majorBidi" w:cstheme="majorBidi"/>
          <w:sz w:val="28"/>
          <w:szCs w:val="28"/>
        </w:rPr>
        <w:t xml:space="preserve"> plays a major role in handling numeric data and manipulating arrays, which is especially useful for image flattening and model input preparation. The Pillow library (PIL) is used to open and convert image files into a format suitable for processing. Since the project involves a visual interface, the </w:t>
      </w:r>
      <w:proofErr w:type="spellStart"/>
      <w:r w:rsidRPr="0046557D">
        <w:rPr>
          <w:rFonts w:asciiTheme="majorBidi" w:hAnsiTheme="majorBidi" w:cstheme="majorBidi"/>
          <w:sz w:val="28"/>
          <w:szCs w:val="28"/>
        </w:rPr>
        <w:t>Tkinter</w:t>
      </w:r>
      <w:proofErr w:type="spellEnd"/>
      <w:r w:rsidRPr="0046557D">
        <w:rPr>
          <w:rFonts w:asciiTheme="majorBidi" w:hAnsiTheme="majorBidi" w:cstheme="majorBidi"/>
          <w:sz w:val="28"/>
          <w:szCs w:val="28"/>
        </w:rPr>
        <w:t xml:space="preserve"> library provides all the GUI components such as windows, buttons, labels, dropdowns, and canvases. These elements help create an interactive experience for users, allowing them to select images, run models, and view results directly from the app.</w:t>
      </w:r>
    </w:p>
    <w:p w14:paraId="498CEACA" w14:textId="4E8DF465" w:rsidR="0046557D" w:rsidRPr="0046557D" w:rsidRDefault="0046557D" w:rsidP="0046557D">
      <w:pPr>
        <w:pStyle w:val="NoSpacing"/>
        <w:jc w:val="both"/>
        <w:rPr>
          <w:rFonts w:asciiTheme="majorBidi" w:hAnsiTheme="majorBidi" w:cstheme="majorBidi"/>
          <w:sz w:val="28"/>
          <w:szCs w:val="28"/>
        </w:rPr>
      </w:pPr>
      <w:r w:rsidRPr="0046557D">
        <w:rPr>
          <w:rFonts w:asciiTheme="majorBidi" w:hAnsiTheme="majorBidi" w:cstheme="majorBidi"/>
          <w:sz w:val="28"/>
          <w:szCs w:val="28"/>
        </w:rPr>
        <w:t xml:space="preserve">For machine learning, the code uses </w:t>
      </w:r>
      <w:proofErr w:type="spellStart"/>
      <w:r w:rsidRPr="0046557D">
        <w:rPr>
          <w:rFonts w:asciiTheme="majorBidi" w:hAnsiTheme="majorBidi" w:cstheme="majorBidi"/>
          <w:sz w:val="28"/>
          <w:szCs w:val="28"/>
        </w:rPr>
        <w:t>Scikit-learn’s</w:t>
      </w:r>
      <w:proofErr w:type="spellEnd"/>
      <w:r w:rsidRPr="0046557D">
        <w:rPr>
          <w:rFonts w:asciiTheme="majorBidi" w:hAnsiTheme="majorBidi" w:cstheme="majorBidi"/>
          <w:sz w:val="28"/>
          <w:szCs w:val="28"/>
        </w:rPr>
        <w:t xml:space="preserve"> powerful tools. It includes models like Gaussian Naive Bayes, Decision Tree Classifier, and MLPClassifier (a basic neural network), each serving a unique purpose in the classification process. The models are evaluated using metrics like accuracy, confusion matrix, and a detailed classification report — all provided by </w:t>
      </w:r>
      <w:proofErr w:type="spellStart"/>
      <w:r w:rsidRPr="0046557D">
        <w:rPr>
          <w:rFonts w:asciiTheme="majorBidi" w:hAnsiTheme="majorBidi" w:cstheme="majorBidi"/>
          <w:sz w:val="28"/>
          <w:szCs w:val="28"/>
        </w:rPr>
        <w:t>Scikit-learn’s</w:t>
      </w:r>
      <w:proofErr w:type="spellEnd"/>
      <w:r w:rsidRPr="0046557D">
        <w:rPr>
          <w:rFonts w:asciiTheme="majorBidi" w:hAnsiTheme="majorBidi" w:cstheme="majorBidi"/>
          <w:sz w:val="28"/>
          <w:szCs w:val="28"/>
        </w:rPr>
        <w:t xml:space="preserve"> built-in functions.</w:t>
      </w:r>
    </w:p>
    <w:p w14:paraId="41B0777F" w14:textId="2A233A6D" w:rsidR="0046557D" w:rsidRPr="0046557D" w:rsidRDefault="0046557D" w:rsidP="0046557D">
      <w:pPr>
        <w:pStyle w:val="NoSpacing"/>
        <w:jc w:val="both"/>
        <w:rPr>
          <w:rFonts w:asciiTheme="majorBidi" w:hAnsiTheme="majorBidi" w:cstheme="majorBidi"/>
          <w:sz w:val="28"/>
          <w:szCs w:val="28"/>
        </w:rPr>
      </w:pPr>
      <w:r w:rsidRPr="0046557D">
        <w:rPr>
          <w:rFonts w:asciiTheme="majorBidi" w:hAnsiTheme="majorBidi" w:cstheme="majorBidi"/>
          <w:sz w:val="28"/>
          <w:szCs w:val="28"/>
        </w:rPr>
        <w:t xml:space="preserve">Visualization is handled using </w:t>
      </w:r>
      <w:proofErr w:type="spellStart"/>
      <w:r w:rsidRPr="0046557D">
        <w:rPr>
          <w:rFonts w:asciiTheme="majorBidi" w:hAnsiTheme="majorBidi" w:cstheme="majorBidi"/>
          <w:sz w:val="28"/>
          <w:szCs w:val="28"/>
        </w:rPr>
        <w:t>Matplotlib</w:t>
      </w:r>
      <w:proofErr w:type="spellEnd"/>
      <w:r w:rsidRPr="0046557D">
        <w:rPr>
          <w:rFonts w:asciiTheme="majorBidi" w:hAnsiTheme="majorBidi" w:cstheme="majorBidi"/>
          <w:sz w:val="28"/>
          <w:szCs w:val="28"/>
        </w:rPr>
        <w:t>, which is used specifically for plotting the structure of the Decision Tree. To present the results in a readable way, Pandas is used to organize the evaluation metrics into clean, formatted tables.</w:t>
      </w:r>
    </w:p>
    <w:p w14:paraId="705F78D9" w14:textId="77777777" w:rsidR="0046557D" w:rsidRPr="0046557D" w:rsidRDefault="0046557D" w:rsidP="0046557D">
      <w:pPr>
        <w:pStyle w:val="NoSpacing"/>
        <w:jc w:val="both"/>
        <w:rPr>
          <w:rFonts w:asciiTheme="majorBidi" w:hAnsiTheme="majorBidi" w:cstheme="majorBidi"/>
          <w:sz w:val="28"/>
          <w:szCs w:val="28"/>
        </w:rPr>
      </w:pPr>
      <w:r w:rsidRPr="0046557D">
        <w:rPr>
          <w:rFonts w:asciiTheme="majorBidi" w:hAnsiTheme="majorBidi" w:cstheme="majorBidi"/>
          <w:sz w:val="28"/>
          <w:szCs w:val="28"/>
        </w:rPr>
        <w:t>The project also defines several constants to help with organization. These include the dataset directory, the image size for resizing input photos (64×64 pixels), a set of color codes for GUI theming, and a dictionary mapping bird species to example image paths. The COLORS dictionary, for instance, helps keep the interface visually cohesive by using earthy tones inspired by the Vireo bird — a mix of dark background, soft whites, olive green, and a warm yellow for highlights. These color choices tie the design closely to the theme of the app, giving it both a personal and polished feel.</w:t>
      </w:r>
    </w:p>
    <w:p w14:paraId="7CE66009" w14:textId="1858BCA5" w:rsidR="0046557D" w:rsidRPr="0046557D" w:rsidRDefault="0046557D" w:rsidP="0046557D">
      <w:pPr>
        <w:pStyle w:val="NoSpacing"/>
        <w:jc w:val="both"/>
        <w:rPr>
          <w:rFonts w:asciiTheme="majorBidi" w:hAnsiTheme="majorBidi" w:cstheme="majorBidi"/>
          <w:sz w:val="28"/>
          <w:szCs w:val="28"/>
        </w:rPr>
      </w:pPr>
      <w:r w:rsidRPr="0046557D">
        <w:rPr>
          <w:rFonts w:asciiTheme="majorBidi" w:hAnsiTheme="majorBidi" w:cstheme="majorBidi"/>
          <w:sz w:val="28"/>
          <w:szCs w:val="28"/>
        </w:rPr>
        <w:t>Together, this setup provides a clean, modular starting point that allows for seamless integration between data processing, model training, and user interaction.</w:t>
      </w:r>
    </w:p>
    <w:p w14:paraId="01FA11FF" w14:textId="77777777" w:rsidR="0046557D" w:rsidRPr="0046557D" w:rsidRDefault="0046557D" w:rsidP="0046557D">
      <w:pPr>
        <w:pStyle w:val="NoSpacing"/>
        <w:jc w:val="both"/>
        <w:rPr>
          <w:rFonts w:asciiTheme="majorBidi" w:hAnsiTheme="majorBidi" w:cstheme="majorBidi"/>
          <w:sz w:val="28"/>
          <w:szCs w:val="28"/>
        </w:rPr>
      </w:pPr>
      <w:r w:rsidRPr="0046557D">
        <w:rPr>
          <w:rFonts w:asciiTheme="majorBidi" w:hAnsiTheme="majorBidi" w:cstheme="majorBidi"/>
          <w:sz w:val="28"/>
          <w:szCs w:val="28"/>
        </w:rPr>
        <w:t xml:space="preserve">The program begins with a splash screen — a temporary, visually appealing window that introduces the user to the app before the main interface loads. This splash screen is created using </w:t>
      </w:r>
      <w:proofErr w:type="spellStart"/>
      <w:r w:rsidRPr="0046557D">
        <w:rPr>
          <w:rFonts w:asciiTheme="majorBidi" w:hAnsiTheme="majorBidi" w:cstheme="majorBidi"/>
          <w:sz w:val="28"/>
          <w:szCs w:val="28"/>
        </w:rPr>
        <w:t>Tkinter’s</w:t>
      </w:r>
      <w:proofErr w:type="spellEnd"/>
      <w:r w:rsidRPr="0046557D">
        <w:rPr>
          <w:rFonts w:asciiTheme="majorBidi" w:hAnsiTheme="majorBidi" w:cstheme="majorBidi"/>
          <w:sz w:val="28"/>
          <w:szCs w:val="28"/>
        </w:rPr>
        <w:t xml:space="preserve"> </w:t>
      </w:r>
      <w:proofErr w:type="spellStart"/>
      <w:proofErr w:type="gramStart"/>
      <w:r w:rsidRPr="0046557D">
        <w:rPr>
          <w:rFonts w:asciiTheme="majorBidi" w:hAnsiTheme="majorBidi" w:cstheme="majorBidi"/>
          <w:sz w:val="28"/>
          <w:szCs w:val="28"/>
        </w:rPr>
        <w:t>Tk</w:t>
      </w:r>
      <w:proofErr w:type="spellEnd"/>
      <w:r w:rsidRPr="0046557D">
        <w:rPr>
          <w:rFonts w:asciiTheme="majorBidi" w:hAnsiTheme="majorBidi" w:cstheme="majorBidi"/>
          <w:sz w:val="28"/>
          <w:szCs w:val="28"/>
        </w:rPr>
        <w:t>(</w:t>
      </w:r>
      <w:proofErr w:type="gramEnd"/>
      <w:r w:rsidRPr="0046557D">
        <w:rPr>
          <w:rFonts w:asciiTheme="majorBidi" w:hAnsiTheme="majorBidi" w:cstheme="majorBidi"/>
          <w:sz w:val="28"/>
          <w:szCs w:val="28"/>
        </w:rPr>
        <w:t xml:space="preserve">) function, and is styled to have no borders or title bar using </w:t>
      </w:r>
      <w:proofErr w:type="spellStart"/>
      <w:r w:rsidRPr="0046557D">
        <w:rPr>
          <w:rFonts w:asciiTheme="majorBidi" w:hAnsiTheme="majorBidi" w:cstheme="majorBidi"/>
          <w:sz w:val="28"/>
          <w:szCs w:val="28"/>
        </w:rPr>
        <w:t>overrideredirect</w:t>
      </w:r>
      <w:proofErr w:type="spellEnd"/>
      <w:r w:rsidRPr="0046557D">
        <w:rPr>
          <w:rFonts w:asciiTheme="majorBidi" w:hAnsiTheme="majorBidi" w:cstheme="majorBidi"/>
          <w:sz w:val="28"/>
          <w:szCs w:val="28"/>
        </w:rPr>
        <w:t xml:space="preserve">(True), giving it a clean, custom look. A full-screen image, set using the path defined earlier (COVER_PATH), is displayed in this window. The image is resized to 900×600 pixels to fit nicely within the splash window, and </w:t>
      </w:r>
      <w:r w:rsidRPr="0046557D">
        <w:rPr>
          <w:rFonts w:asciiTheme="majorBidi" w:hAnsiTheme="majorBidi" w:cstheme="majorBidi"/>
          <w:sz w:val="28"/>
          <w:szCs w:val="28"/>
        </w:rPr>
        <w:lastRenderedPageBreak/>
        <w:t xml:space="preserve">rendered using </w:t>
      </w:r>
      <w:proofErr w:type="spellStart"/>
      <w:r w:rsidRPr="0046557D">
        <w:rPr>
          <w:rFonts w:asciiTheme="majorBidi" w:hAnsiTheme="majorBidi" w:cstheme="majorBidi"/>
          <w:sz w:val="28"/>
          <w:szCs w:val="28"/>
        </w:rPr>
        <w:t>Tkinter’s</w:t>
      </w:r>
      <w:proofErr w:type="spellEnd"/>
      <w:r w:rsidRPr="0046557D">
        <w:rPr>
          <w:rFonts w:asciiTheme="majorBidi" w:hAnsiTheme="majorBidi" w:cstheme="majorBidi"/>
          <w:sz w:val="28"/>
          <w:szCs w:val="28"/>
        </w:rPr>
        <w:t xml:space="preserve"> Canvas widget, which allows the image to be positioned precisely from the top-left corner.</w:t>
      </w:r>
    </w:p>
    <w:p w14:paraId="1C3CFF37" w14:textId="31C27C7E" w:rsidR="00D91B1C" w:rsidRPr="0046557D" w:rsidRDefault="0046557D" w:rsidP="0046557D">
      <w:pPr>
        <w:pStyle w:val="NoSpacing"/>
        <w:jc w:val="both"/>
        <w:rPr>
          <w:rFonts w:asciiTheme="majorBidi" w:hAnsiTheme="majorBidi" w:cstheme="majorBidi"/>
          <w:sz w:val="28"/>
          <w:szCs w:val="28"/>
        </w:rPr>
      </w:pPr>
      <w:r w:rsidRPr="0046557D">
        <w:rPr>
          <w:rFonts w:asciiTheme="majorBidi" w:hAnsiTheme="majorBidi" w:cstheme="majorBidi"/>
          <w:sz w:val="28"/>
          <w:szCs w:val="28"/>
        </w:rPr>
        <w:t xml:space="preserve">Once the splash is fully set up, its dimensions are calculated and the screen is automatically centered using the user’s screen width and height. This centering step ensures that the splash appears directly in the middle of the screen regardless of screen size, giving it a polished appearance. The app then waits for three seconds — just enough time for the user to see the cover image — before automatically moving to the main interface by calling the </w:t>
      </w:r>
      <w:proofErr w:type="spellStart"/>
      <w:r w:rsidRPr="0046557D">
        <w:rPr>
          <w:rFonts w:asciiTheme="majorBidi" w:hAnsiTheme="majorBidi" w:cstheme="majorBidi"/>
          <w:sz w:val="28"/>
          <w:szCs w:val="28"/>
        </w:rPr>
        <w:t>launch_intro_</w:t>
      </w:r>
      <w:proofErr w:type="gramStart"/>
      <w:r w:rsidRPr="0046557D">
        <w:rPr>
          <w:rFonts w:asciiTheme="majorBidi" w:hAnsiTheme="majorBidi" w:cstheme="majorBidi"/>
          <w:sz w:val="28"/>
          <w:szCs w:val="28"/>
        </w:rPr>
        <w:t>window</w:t>
      </w:r>
      <w:proofErr w:type="spellEnd"/>
      <w:r w:rsidRPr="0046557D">
        <w:rPr>
          <w:rFonts w:asciiTheme="majorBidi" w:hAnsiTheme="majorBidi" w:cstheme="majorBidi"/>
          <w:sz w:val="28"/>
          <w:szCs w:val="28"/>
        </w:rPr>
        <w:t>(</w:t>
      </w:r>
      <w:proofErr w:type="gramEnd"/>
      <w:r w:rsidRPr="0046557D">
        <w:rPr>
          <w:rFonts w:asciiTheme="majorBidi" w:hAnsiTheme="majorBidi" w:cstheme="majorBidi"/>
          <w:sz w:val="28"/>
          <w:szCs w:val="28"/>
        </w:rPr>
        <w:t xml:space="preserve">) function using after(3000, ...). The splash’s </w:t>
      </w:r>
      <w:proofErr w:type="spellStart"/>
      <w:proofErr w:type="gramStart"/>
      <w:r w:rsidRPr="0046557D">
        <w:rPr>
          <w:rFonts w:asciiTheme="majorBidi" w:hAnsiTheme="majorBidi" w:cstheme="majorBidi"/>
          <w:sz w:val="28"/>
          <w:szCs w:val="28"/>
        </w:rPr>
        <w:t>mainloop</w:t>
      </w:r>
      <w:proofErr w:type="spellEnd"/>
      <w:r w:rsidRPr="0046557D">
        <w:rPr>
          <w:rFonts w:asciiTheme="majorBidi" w:hAnsiTheme="majorBidi" w:cstheme="majorBidi"/>
          <w:sz w:val="28"/>
          <w:szCs w:val="28"/>
        </w:rPr>
        <w:t>(</w:t>
      </w:r>
      <w:proofErr w:type="gramEnd"/>
      <w:r w:rsidRPr="0046557D">
        <w:rPr>
          <w:rFonts w:asciiTheme="majorBidi" w:hAnsiTheme="majorBidi" w:cstheme="majorBidi"/>
          <w:sz w:val="28"/>
          <w:szCs w:val="28"/>
        </w:rPr>
        <w:t>) keeps it running until the transition happens. This short introduction not only makes the app feel more professional but also sets the tone and branding before the user interacts with any models or uploads.</w:t>
      </w:r>
    </w:p>
    <w:p w14:paraId="2114304F" w14:textId="77777777" w:rsidR="0046557D" w:rsidRDefault="0046557D" w:rsidP="0046557D">
      <w:pPr>
        <w:pStyle w:val="NoSpacing"/>
        <w:jc w:val="both"/>
        <w:rPr>
          <w:rFonts w:asciiTheme="majorBidi" w:hAnsiTheme="majorBidi" w:cstheme="majorBidi"/>
          <w:sz w:val="24"/>
          <w:szCs w:val="24"/>
        </w:rPr>
      </w:pPr>
    </w:p>
    <w:p w14:paraId="42B5AA86" w14:textId="77777777" w:rsidR="0046557D" w:rsidRDefault="0046557D" w:rsidP="0046557D">
      <w:pPr>
        <w:pStyle w:val="NoSpacing"/>
        <w:keepNext/>
        <w:jc w:val="center"/>
      </w:pPr>
      <w:r>
        <w:rPr>
          <w:rFonts w:asciiTheme="majorBidi" w:hAnsiTheme="majorBidi" w:cstheme="majorBidi"/>
          <w:noProof/>
          <w:sz w:val="24"/>
          <w:szCs w:val="24"/>
        </w:rPr>
        <w:drawing>
          <wp:inline distT="0" distB="0" distL="0" distR="0" wp14:anchorId="2FB64402" wp14:editId="700913EE">
            <wp:extent cx="3581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verPage.jpg"/>
                    <pic:cNvPicPr/>
                  </pic:nvPicPr>
                  <pic:blipFill rotWithShape="1">
                    <a:blip r:embed="rId15">
                      <a:extLst>
                        <a:ext uri="{28A0092B-C50C-407E-A947-70E740481C1C}">
                          <a14:useLocalDpi xmlns:a14="http://schemas.microsoft.com/office/drawing/2010/main" val="0"/>
                        </a:ext>
                      </a:extLst>
                    </a:blip>
                    <a:srcRect t="2141"/>
                    <a:stretch/>
                  </pic:blipFill>
                  <pic:spPr bwMode="auto">
                    <a:xfrm>
                      <a:off x="0" y="0"/>
                      <a:ext cx="3581400" cy="3048000"/>
                    </a:xfrm>
                    <a:prstGeom prst="rect">
                      <a:avLst/>
                    </a:prstGeom>
                    <a:ln>
                      <a:noFill/>
                    </a:ln>
                    <a:extLst>
                      <a:ext uri="{53640926-AAD7-44D8-BBD7-CCE9431645EC}">
                        <a14:shadowObscured xmlns:a14="http://schemas.microsoft.com/office/drawing/2010/main"/>
                      </a:ext>
                    </a:extLst>
                  </pic:spPr>
                </pic:pic>
              </a:graphicData>
            </a:graphic>
          </wp:inline>
        </w:drawing>
      </w:r>
    </w:p>
    <w:p w14:paraId="7A4A39C1" w14:textId="54E69703" w:rsidR="0046557D" w:rsidRPr="0046557D" w:rsidRDefault="0046557D" w:rsidP="0046557D">
      <w:pPr>
        <w:pStyle w:val="Caption"/>
        <w:jc w:val="center"/>
        <w:rPr>
          <w:rFonts w:asciiTheme="majorBidi" w:hAnsiTheme="majorBidi" w:cstheme="majorBidi"/>
          <w:color w:val="auto"/>
          <w:sz w:val="28"/>
          <w:szCs w:val="28"/>
        </w:rPr>
      </w:pPr>
      <w:r w:rsidRPr="0046557D">
        <w:rPr>
          <w:rFonts w:asciiTheme="majorBidi" w:hAnsiTheme="majorBidi" w:cstheme="majorBidi"/>
          <w:color w:val="auto"/>
          <w:sz w:val="20"/>
          <w:szCs w:val="20"/>
        </w:rPr>
        <w:t>Cover-Page</w:t>
      </w:r>
    </w:p>
    <w:p w14:paraId="2DBC7E8B" w14:textId="539638FA" w:rsidR="0046557D" w:rsidRPr="0046557D" w:rsidRDefault="0046557D" w:rsidP="0046557D">
      <w:pPr>
        <w:pStyle w:val="NoSpacing"/>
        <w:rPr>
          <w:rFonts w:asciiTheme="majorBidi" w:hAnsiTheme="majorBidi" w:cstheme="majorBidi"/>
          <w:sz w:val="28"/>
          <w:szCs w:val="28"/>
        </w:rPr>
      </w:pPr>
      <w:r w:rsidRPr="0046557D">
        <w:rPr>
          <w:rFonts w:asciiTheme="majorBidi" w:hAnsiTheme="majorBidi" w:cstheme="majorBidi"/>
          <w:sz w:val="28"/>
          <w:szCs w:val="28"/>
        </w:rPr>
        <w:t xml:space="preserve">After the splash screen disappears, the main window of the application is launched through the </w:t>
      </w:r>
      <w:proofErr w:type="spellStart"/>
      <w:r w:rsidRPr="0046557D">
        <w:rPr>
          <w:rFonts w:asciiTheme="majorBidi" w:hAnsiTheme="majorBidi" w:cstheme="majorBidi"/>
          <w:sz w:val="28"/>
          <w:szCs w:val="28"/>
        </w:rPr>
        <w:t>launch_intro_window</w:t>
      </w:r>
      <w:proofErr w:type="spellEnd"/>
      <w:r w:rsidRPr="0046557D">
        <w:rPr>
          <w:rFonts w:asciiTheme="majorBidi" w:hAnsiTheme="majorBidi" w:cstheme="majorBidi"/>
          <w:sz w:val="28"/>
          <w:szCs w:val="28"/>
        </w:rPr>
        <w:t xml:space="preserve"> function. This window is where all interaction takes place. It’s built using </w:t>
      </w:r>
      <w:proofErr w:type="spellStart"/>
      <w:r w:rsidRPr="0046557D">
        <w:rPr>
          <w:rFonts w:asciiTheme="majorBidi" w:hAnsiTheme="majorBidi" w:cstheme="majorBidi"/>
          <w:sz w:val="28"/>
          <w:szCs w:val="28"/>
        </w:rPr>
        <w:t>Tkinter</w:t>
      </w:r>
      <w:proofErr w:type="spellEnd"/>
      <w:r w:rsidRPr="0046557D">
        <w:rPr>
          <w:rFonts w:asciiTheme="majorBidi" w:hAnsiTheme="majorBidi" w:cstheme="majorBidi"/>
          <w:sz w:val="28"/>
          <w:szCs w:val="28"/>
        </w:rPr>
        <w:t xml:space="preserve"> and styled with the dark-mode color palette defined earlier to match the theme of the app. At the top, a large title introduces the project: "Bird Species Image Classifier." Below it, the interface showcases a grid of six sample bird species with their images and names neatly displayed. These images are loaded from predefined paths and shown using labels, providing users with a quick visual preview of the bird categories included in the dataset.</w:t>
      </w:r>
    </w:p>
    <w:p w14:paraId="05802ED9" w14:textId="7F3634B5" w:rsidR="0046557D" w:rsidRPr="0046557D" w:rsidRDefault="0046557D" w:rsidP="0046557D">
      <w:pPr>
        <w:pStyle w:val="NoSpacing"/>
        <w:rPr>
          <w:rFonts w:asciiTheme="majorBidi" w:hAnsiTheme="majorBidi" w:cstheme="majorBidi"/>
          <w:sz w:val="28"/>
          <w:szCs w:val="28"/>
        </w:rPr>
      </w:pPr>
      <w:r w:rsidRPr="0046557D">
        <w:rPr>
          <w:rFonts w:asciiTheme="majorBidi" w:hAnsiTheme="majorBidi" w:cstheme="majorBidi"/>
          <w:sz w:val="28"/>
          <w:szCs w:val="28"/>
        </w:rPr>
        <w:t xml:space="preserve">Below the sample birds, there’s a row of buttons — each linked to a different classifier. When a user clicks one of these buttons, it runs the corresponding model (Naive Bayes, Decision Tree, or Feedforward Neural Network) on the dataset and displays the results. Another button titled “Add an Image to Classify” lets users </w:t>
      </w:r>
      <w:r w:rsidRPr="0046557D">
        <w:rPr>
          <w:rFonts w:asciiTheme="majorBidi" w:hAnsiTheme="majorBidi" w:cstheme="majorBidi"/>
          <w:sz w:val="28"/>
          <w:szCs w:val="28"/>
        </w:rPr>
        <w:lastRenderedPageBreak/>
        <w:t>upload any image of their own, which the app will classify based on the selected model.</w:t>
      </w:r>
    </w:p>
    <w:p w14:paraId="75310CB9" w14:textId="1533B708" w:rsidR="0046557D" w:rsidRPr="0046557D" w:rsidRDefault="0046557D" w:rsidP="0046557D">
      <w:pPr>
        <w:pStyle w:val="NoSpacing"/>
        <w:rPr>
          <w:rFonts w:asciiTheme="majorBidi" w:hAnsiTheme="majorBidi" w:cstheme="majorBidi"/>
          <w:sz w:val="28"/>
          <w:szCs w:val="28"/>
        </w:rPr>
      </w:pPr>
      <w:r w:rsidRPr="0046557D">
        <w:rPr>
          <w:rFonts w:asciiTheme="majorBidi" w:hAnsiTheme="majorBidi" w:cstheme="majorBidi"/>
          <w:sz w:val="28"/>
          <w:szCs w:val="28"/>
        </w:rPr>
        <w:t xml:space="preserve">At the bottom of the window, a status label provides live updates, such as when the dataset is loading or when classification is complete. This status is controlled using a special dynamic text variable called </w:t>
      </w:r>
      <w:proofErr w:type="spellStart"/>
      <w:r w:rsidRPr="0046557D">
        <w:rPr>
          <w:rFonts w:asciiTheme="majorBidi" w:hAnsiTheme="majorBidi" w:cstheme="majorBidi"/>
          <w:sz w:val="28"/>
          <w:szCs w:val="28"/>
        </w:rPr>
        <w:t>StringVar</w:t>
      </w:r>
      <w:proofErr w:type="spellEnd"/>
      <w:r w:rsidRPr="0046557D">
        <w:rPr>
          <w:rFonts w:asciiTheme="majorBidi" w:hAnsiTheme="majorBidi" w:cstheme="majorBidi"/>
          <w:sz w:val="28"/>
          <w:szCs w:val="28"/>
        </w:rPr>
        <w:t xml:space="preserve">, which makes the interface more interactive and responsive. Shortly after the window loads, the program automatically calls the </w:t>
      </w:r>
      <w:proofErr w:type="spellStart"/>
      <w:r w:rsidRPr="0046557D">
        <w:rPr>
          <w:rFonts w:asciiTheme="majorBidi" w:hAnsiTheme="majorBidi" w:cstheme="majorBidi"/>
          <w:sz w:val="28"/>
          <w:szCs w:val="28"/>
        </w:rPr>
        <w:t>load_dataset</w:t>
      </w:r>
      <w:proofErr w:type="spellEnd"/>
      <w:r w:rsidRPr="0046557D">
        <w:rPr>
          <w:rFonts w:asciiTheme="majorBidi" w:hAnsiTheme="majorBidi" w:cstheme="majorBidi"/>
          <w:sz w:val="28"/>
          <w:szCs w:val="28"/>
        </w:rPr>
        <w:t xml:space="preserve"> function to prepare the training and testing data in the background.</w:t>
      </w:r>
    </w:p>
    <w:p w14:paraId="75C21209" w14:textId="586097C6" w:rsidR="0046557D" w:rsidRDefault="0046557D" w:rsidP="0046557D">
      <w:pPr>
        <w:pStyle w:val="NoSpacing"/>
        <w:rPr>
          <w:rFonts w:asciiTheme="majorBidi" w:hAnsiTheme="majorBidi" w:cstheme="majorBidi"/>
          <w:sz w:val="28"/>
          <w:szCs w:val="28"/>
        </w:rPr>
      </w:pPr>
      <w:r w:rsidRPr="0046557D">
        <w:rPr>
          <w:rFonts w:asciiTheme="majorBidi" w:hAnsiTheme="majorBidi" w:cstheme="majorBidi"/>
          <w:sz w:val="28"/>
          <w:szCs w:val="28"/>
        </w:rPr>
        <w:t xml:space="preserve">The </w:t>
      </w:r>
      <w:proofErr w:type="spellStart"/>
      <w:r w:rsidRPr="0046557D">
        <w:rPr>
          <w:rFonts w:asciiTheme="majorBidi" w:hAnsiTheme="majorBidi" w:cstheme="majorBidi"/>
          <w:sz w:val="28"/>
          <w:szCs w:val="28"/>
        </w:rPr>
        <w:t>load_dataset</w:t>
      </w:r>
      <w:proofErr w:type="spellEnd"/>
      <w:r w:rsidRPr="0046557D">
        <w:rPr>
          <w:rFonts w:asciiTheme="majorBidi" w:hAnsiTheme="majorBidi" w:cstheme="majorBidi"/>
          <w:sz w:val="28"/>
          <w:szCs w:val="28"/>
        </w:rPr>
        <w:t xml:space="preserve"> function is responsible for loading all images from the dataset directory. It reads each folder (which represents a bird species), opens every image inside, resizes it to 64×64 pixels, and flattens it into a 1D vector using </w:t>
      </w:r>
      <w:proofErr w:type="spellStart"/>
      <w:r w:rsidRPr="0046557D">
        <w:rPr>
          <w:rFonts w:asciiTheme="majorBidi" w:hAnsiTheme="majorBidi" w:cstheme="majorBidi"/>
          <w:sz w:val="28"/>
          <w:szCs w:val="28"/>
        </w:rPr>
        <w:t>NumPy</w:t>
      </w:r>
      <w:proofErr w:type="spellEnd"/>
      <w:r w:rsidRPr="0046557D">
        <w:rPr>
          <w:rFonts w:asciiTheme="majorBidi" w:hAnsiTheme="majorBidi" w:cstheme="majorBidi"/>
          <w:sz w:val="28"/>
          <w:szCs w:val="28"/>
        </w:rPr>
        <w:t xml:space="preserve">. These flattened images are stored as feature data, while the folder names are used as labels. Any unreadable or corrupted images are skipped silently. Once all images are processed, the function splits the data into 80% training and 20% testing sets using </w:t>
      </w:r>
      <w:proofErr w:type="spellStart"/>
      <w:r w:rsidRPr="0046557D">
        <w:rPr>
          <w:rFonts w:asciiTheme="majorBidi" w:hAnsiTheme="majorBidi" w:cstheme="majorBidi"/>
          <w:sz w:val="28"/>
          <w:szCs w:val="28"/>
        </w:rPr>
        <w:t>Scikit-learn’s</w:t>
      </w:r>
      <w:proofErr w:type="spellEnd"/>
      <w:r w:rsidRPr="0046557D">
        <w:rPr>
          <w:rFonts w:asciiTheme="majorBidi" w:hAnsiTheme="majorBidi" w:cstheme="majorBidi"/>
          <w:sz w:val="28"/>
          <w:szCs w:val="28"/>
        </w:rPr>
        <w:t xml:space="preserve"> </w:t>
      </w:r>
      <w:proofErr w:type="spellStart"/>
      <w:r w:rsidRPr="0046557D">
        <w:rPr>
          <w:rFonts w:asciiTheme="majorBidi" w:hAnsiTheme="majorBidi" w:cstheme="majorBidi"/>
          <w:sz w:val="28"/>
          <w:szCs w:val="28"/>
        </w:rPr>
        <w:t>train_test_split</w:t>
      </w:r>
      <w:proofErr w:type="spellEnd"/>
      <w:r w:rsidRPr="0046557D">
        <w:rPr>
          <w:rFonts w:asciiTheme="majorBidi" w:hAnsiTheme="majorBidi" w:cstheme="majorBidi"/>
          <w:sz w:val="28"/>
          <w:szCs w:val="28"/>
        </w:rPr>
        <w:t xml:space="preserve"> method, with stratified sampling to ensure that each bird class is equally represented. Finally, it updates the GUI status to inform the user that the dataset is ready for classification.</w:t>
      </w:r>
    </w:p>
    <w:p w14:paraId="0CAB5DED" w14:textId="77777777" w:rsidR="00CF51C8" w:rsidRPr="0046557D" w:rsidRDefault="00CF51C8" w:rsidP="0046557D">
      <w:pPr>
        <w:pStyle w:val="NoSpacing"/>
        <w:rPr>
          <w:rFonts w:asciiTheme="majorBidi" w:hAnsiTheme="majorBidi" w:cstheme="majorBidi"/>
          <w:sz w:val="28"/>
          <w:szCs w:val="28"/>
        </w:rPr>
      </w:pPr>
    </w:p>
    <w:p w14:paraId="7062C2F4" w14:textId="68164ADB" w:rsidR="00D91B1C" w:rsidRDefault="00CF51C8" w:rsidP="00CF51C8">
      <w:pPr>
        <w:pStyle w:val="NoSpacing"/>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B57BD6E" wp14:editId="34E488D7">
            <wp:extent cx="48291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1.jpg"/>
                    <pic:cNvPicPr/>
                  </pic:nvPicPr>
                  <pic:blipFill>
                    <a:blip r:embed="rId16">
                      <a:extLst>
                        <a:ext uri="{28A0092B-C50C-407E-A947-70E740481C1C}">
                          <a14:useLocalDpi xmlns:a14="http://schemas.microsoft.com/office/drawing/2010/main" val="0"/>
                        </a:ext>
                      </a:extLst>
                    </a:blip>
                    <a:stretch>
                      <a:fillRect/>
                    </a:stretch>
                  </pic:blipFill>
                  <pic:spPr>
                    <a:xfrm>
                      <a:off x="0" y="0"/>
                      <a:ext cx="4829175" cy="1562100"/>
                    </a:xfrm>
                    <a:prstGeom prst="rect">
                      <a:avLst/>
                    </a:prstGeom>
                  </pic:spPr>
                </pic:pic>
              </a:graphicData>
            </a:graphic>
          </wp:inline>
        </w:drawing>
      </w:r>
    </w:p>
    <w:p w14:paraId="3A42AE97" w14:textId="08BA9AAC" w:rsidR="00CF51C8" w:rsidRDefault="00CF51C8" w:rsidP="00CF51C8">
      <w:pPr>
        <w:pStyle w:val="NoSpacing"/>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BAE24F0" wp14:editId="514C416F">
            <wp:extent cx="5943600" cy="5010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ro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10785"/>
                    </a:xfrm>
                    <a:prstGeom prst="rect">
                      <a:avLst/>
                    </a:prstGeom>
                  </pic:spPr>
                </pic:pic>
              </a:graphicData>
            </a:graphic>
          </wp:inline>
        </w:drawing>
      </w:r>
    </w:p>
    <w:p w14:paraId="79CC6CC8" w14:textId="77777777" w:rsidR="00CF51C8" w:rsidRPr="0046557D" w:rsidRDefault="00CF51C8" w:rsidP="00CF51C8">
      <w:pPr>
        <w:pStyle w:val="NoSpacing"/>
        <w:jc w:val="center"/>
        <w:rPr>
          <w:rFonts w:asciiTheme="majorBidi" w:hAnsiTheme="majorBidi" w:cstheme="majorBidi"/>
          <w:sz w:val="28"/>
          <w:szCs w:val="28"/>
        </w:rPr>
      </w:pPr>
    </w:p>
    <w:p w14:paraId="46A7247F" w14:textId="77777777" w:rsidR="00CF51C8" w:rsidRDefault="00CF51C8" w:rsidP="00CF51C8">
      <w:pPr>
        <w:pStyle w:val="NoSpacing"/>
        <w:rPr>
          <w:rFonts w:asciiTheme="majorBidi" w:hAnsiTheme="majorBidi" w:cstheme="majorBidi"/>
          <w:sz w:val="28"/>
          <w:szCs w:val="28"/>
        </w:rPr>
      </w:pPr>
      <w:r>
        <w:rPr>
          <w:rFonts w:asciiTheme="majorBidi" w:hAnsiTheme="majorBidi" w:cstheme="majorBidi"/>
          <w:sz w:val="28"/>
          <w:szCs w:val="28"/>
        </w:rPr>
        <w:t>If the dataset doesn’t exist or not loaded maybe because a mistake in the path:</w:t>
      </w:r>
    </w:p>
    <w:p w14:paraId="111FBBEB" w14:textId="341FE529" w:rsidR="00D91B1C" w:rsidRDefault="00CF51C8" w:rsidP="00CF51C8">
      <w:pPr>
        <w:pStyle w:val="NoSpacing"/>
        <w:jc w:val="center"/>
        <w:rPr>
          <w:rFonts w:asciiTheme="majorBidi" w:hAnsiTheme="majorBidi" w:cstheme="majorBidi"/>
          <w:sz w:val="28"/>
          <w:szCs w:val="28"/>
        </w:rPr>
      </w:pPr>
      <w:r>
        <w:rPr>
          <w:rFonts w:asciiTheme="majorBidi" w:hAnsiTheme="majorBidi" w:cstheme="majorBidi"/>
          <w:sz w:val="28"/>
          <w:szCs w:val="28"/>
        </w:rPr>
        <w:br/>
      </w:r>
      <w:r>
        <w:rPr>
          <w:rFonts w:asciiTheme="majorBidi" w:hAnsiTheme="majorBidi" w:cstheme="majorBidi"/>
          <w:noProof/>
          <w:sz w:val="28"/>
          <w:szCs w:val="28"/>
        </w:rPr>
        <w:drawing>
          <wp:inline distT="0" distB="0" distL="0" distR="0" wp14:anchorId="1652B7D6" wp14:editId="50414744">
            <wp:extent cx="5943600" cy="1456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65962DAF" w14:textId="711D085B" w:rsidR="00CF51C8" w:rsidRDefault="00CF51C8" w:rsidP="00CF51C8">
      <w:pPr>
        <w:pStyle w:val="NoSpacing"/>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3A27AB16" wp14:editId="3E751272">
            <wp:extent cx="5943600" cy="5018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ro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18405"/>
                    </a:xfrm>
                    <a:prstGeom prst="rect">
                      <a:avLst/>
                    </a:prstGeom>
                  </pic:spPr>
                </pic:pic>
              </a:graphicData>
            </a:graphic>
          </wp:inline>
        </w:drawing>
      </w:r>
    </w:p>
    <w:p w14:paraId="463A8D5D" w14:textId="77777777" w:rsidR="00CF51C8" w:rsidRDefault="00CF51C8" w:rsidP="00CF51C8">
      <w:pPr>
        <w:pStyle w:val="NoSpacing"/>
        <w:keepNext/>
        <w:jc w:val="center"/>
      </w:pPr>
      <w:r>
        <w:rPr>
          <w:rFonts w:asciiTheme="majorBidi" w:hAnsiTheme="majorBidi" w:cstheme="majorBidi"/>
          <w:noProof/>
          <w:sz w:val="28"/>
          <w:szCs w:val="28"/>
        </w:rPr>
        <w:lastRenderedPageBreak/>
        <w:drawing>
          <wp:inline distT="0" distB="0" distL="0" distR="0" wp14:anchorId="7AD26098" wp14:editId="579553C8">
            <wp:extent cx="5943600" cy="3999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set error.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01D67636" w14:textId="151EEF92" w:rsidR="00CF51C8" w:rsidRPr="00CF51C8" w:rsidRDefault="00CF51C8" w:rsidP="00CF51C8">
      <w:pPr>
        <w:pStyle w:val="Caption"/>
        <w:jc w:val="center"/>
        <w:rPr>
          <w:rFonts w:asciiTheme="majorBidi" w:hAnsiTheme="majorBidi" w:cstheme="majorBidi"/>
          <w:sz w:val="28"/>
          <w:szCs w:val="28"/>
        </w:rPr>
      </w:pPr>
      <w:r w:rsidRPr="00CF51C8">
        <w:rPr>
          <w:rFonts w:asciiTheme="majorBidi" w:hAnsiTheme="majorBidi" w:cstheme="majorBidi"/>
          <w:color w:val="auto"/>
          <w:sz w:val="20"/>
          <w:szCs w:val="20"/>
        </w:rPr>
        <w:t>when choosing a model without a dataset</w:t>
      </w:r>
    </w:p>
    <w:p w14:paraId="08699BBD" w14:textId="5F2D19D0" w:rsidR="006D7F76" w:rsidRPr="006D7F76" w:rsidRDefault="006D7F76" w:rsidP="006D7F76">
      <w:pPr>
        <w:pStyle w:val="NoSpacing"/>
        <w:jc w:val="both"/>
        <w:rPr>
          <w:rFonts w:asciiTheme="majorBidi" w:hAnsiTheme="majorBidi" w:cstheme="majorBidi"/>
          <w:sz w:val="28"/>
          <w:szCs w:val="28"/>
        </w:rPr>
      </w:pPr>
      <w:r w:rsidRPr="006D7F76">
        <w:rPr>
          <w:rFonts w:asciiTheme="majorBidi" w:hAnsiTheme="majorBidi" w:cstheme="majorBidi"/>
          <w:sz w:val="28"/>
          <w:szCs w:val="28"/>
        </w:rPr>
        <w:t xml:space="preserve">The core logic of running the Naive Bayes model is handled inside the </w:t>
      </w:r>
      <w:proofErr w:type="spellStart"/>
      <w:r w:rsidRPr="006D7F76">
        <w:rPr>
          <w:rFonts w:asciiTheme="majorBidi" w:hAnsiTheme="majorBidi" w:cstheme="majorBidi"/>
          <w:sz w:val="28"/>
          <w:szCs w:val="28"/>
        </w:rPr>
        <w:t>run_naive_bayes</w:t>
      </w:r>
      <w:proofErr w:type="spellEnd"/>
      <w:r w:rsidRPr="006D7F76">
        <w:rPr>
          <w:rFonts w:asciiTheme="majorBidi" w:hAnsiTheme="majorBidi" w:cstheme="majorBidi"/>
          <w:sz w:val="28"/>
          <w:szCs w:val="28"/>
        </w:rPr>
        <w:t xml:space="preserve"> function. Before anything starts, the function checks if the dataset has been properly loaded by verifying the training data variables. If the data isn’t ready yet, a custom alert box pops up, warning the user that the dataset must be loaded first. This avoids crashes or empty model evaluations.</w:t>
      </w:r>
    </w:p>
    <w:p w14:paraId="466C4A81" w14:textId="69A435D8" w:rsidR="006D7F76" w:rsidRPr="006D7F76" w:rsidRDefault="006D7F76" w:rsidP="006D7F76">
      <w:pPr>
        <w:pStyle w:val="NoSpacing"/>
        <w:jc w:val="both"/>
        <w:rPr>
          <w:rFonts w:asciiTheme="majorBidi" w:hAnsiTheme="majorBidi" w:cstheme="majorBidi"/>
          <w:sz w:val="28"/>
          <w:szCs w:val="28"/>
        </w:rPr>
      </w:pPr>
      <w:r w:rsidRPr="006D7F76">
        <w:rPr>
          <w:rFonts w:asciiTheme="majorBidi" w:hAnsiTheme="majorBidi" w:cstheme="majorBidi"/>
          <w:sz w:val="28"/>
          <w:szCs w:val="28"/>
        </w:rPr>
        <w:t>Once everything is ready, a Gaussian Naive Bayes model is created and trained using the preprocessed training data. The model learns the statistical patterns in the pixel values that correspond to different bird classes. After training, it predicts the bird species of the test images, and several evaluation metrics are calculated: accuracy, confusion matrix, and a full classification report with precision, recall, and F1-score for each class. These are essential for comparing model performance and understanding where it makes correct or incorrect predictions.</w:t>
      </w:r>
    </w:p>
    <w:p w14:paraId="30ADB70E" w14:textId="77264877" w:rsidR="006D7F76" w:rsidRPr="006D7F76" w:rsidRDefault="006D7F76" w:rsidP="006D7F76">
      <w:pPr>
        <w:pStyle w:val="NoSpacing"/>
        <w:jc w:val="both"/>
        <w:rPr>
          <w:rFonts w:asciiTheme="majorBidi" w:hAnsiTheme="majorBidi" w:cstheme="majorBidi"/>
          <w:sz w:val="28"/>
          <w:szCs w:val="28"/>
        </w:rPr>
      </w:pPr>
      <w:r w:rsidRPr="006D7F76">
        <w:rPr>
          <w:rFonts w:asciiTheme="majorBidi" w:hAnsiTheme="majorBidi" w:cstheme="majorBidi"/>
          <w:sz w:val="28"/>
          <w:szCs w:val="28"/>
        </w:rPr>
        <w:t xml:space="preserve">To make the results readable and visually appealing, the confusion matrix is formatted as a table, where each row shows how many images were correctly or incorrectly classified per class. This is followed by a detailed classification report, formatted using Pandas into a table that highlights each metric. The results are then passed into a custom-built message box window using the </w:t>
      </w:r>
      <w:proofErr w:type="spellStart"/>
      <w:r w:rsidRPr="006D7F76">
        <w:rPr>
          <w:rFonts w:asciiTheme="majorBidi" w:hAnsiTheme="majorBidi" w:cstheme="majorBidi"/>
          <w:sz w:val="28"/>
          <w:szCs w:val="28"/>
        </w:rPr>
        <w:t>show_custom_messagebox</w:t>
      </w:r>
      <w:proofErr w:type="spellEnd"/>
      <w:r w:rsidRPr="006D7F76">
        <w:rPr>
          <w:rFonts w:asciiTheme="majorBidi" w:hAnsiTheme="majorBidi" w:cstheme="majorBidi"/>
          <w:sz w:val="28"/>
          <w:szCs w:val="28"/>
        </w:rPr>
        <w:t xml:space="preserve"> function.</w:t>
      </w:r>
    </w:p>
    <w:p w14:paraId="2712E567" w14:textId="3D886AB7" w:rsidR="006D7F76" w:rsidRPr="006D7F76" w:rsidRDefault="006D7F76" w:rsidP="006D7F76">
      <w:pPr>
        <w:pStyle w:val="NoSpacing"/>
        <w:jc w:val="both"/>
        <w:rPr>
          <w:rFonts w:asciiTheme="majorBidi" w:hAnsiTheme="majorBidi" w:cstheme="majorBidi"/>
          <w:sz w:val="28"/>
          <w:szCs w:val="28"/>
        </w:rPr>
      </w:pPr>
      <w:r w:rsidRPr="006D7F76">
        <w:rPr>
          <w:rFonts w:asciiTheme="majorBidi" w:hAnsiTheme="majorBidi" w:cstheme="majorBidi"/>
          <w:sz w:val="28"/>
          <w:szCs w:val="28"/>
        </w:rPr>
        <w:lastRenderedPageBreak/>
        <w:t>This custom message box is a popup window that displays the model results in a scrollable text area. Styled with colors that match the model’s corresponding button (like pale yellow for Naive Bayes), the popup includes the model’s title, its accuracy score, and a neatly aligned report inside a fixed-width font for better table formatting. This message box is scrollable, making it easy to view large result tables without crowding the interface.</w:t>
      </w:r>
    </w:p>
    <w:p w14:paraId="21E0B5BF" w14:textId="3905EC3A" w:rsidR="006D7F76" w:rsidRPr="006D7F76" w:rsidRDefault="006D7F76" w:rsidP="006D7F76">
      <w:pPr>
        <w:pStyle w:val="NoSpacing"/>
        <w:jc w:val="both"/>
        <w:rPr>
          <w:rFonts w:asciiTheme="majorBidi" w:hAnsiTheme="majorBidi" w:cstheme="majorBidi"/>
          <w:sz w:val="28"/>
          <w:szCs w:val="28"/>
        </w:rPr>
      </w:pPr>
      <w:r w:rsidRPr="006D7F76">
        <w:rPr>
          <w:rFonts w:asciiTheme="majorBidi" w:hAnsiTheme="majorBidi" w:cstheme="majorBidi"/>
          <w:sz w:val="28"/>
          <w:szCs w:val="28"/>
        </w:rPr>
        <w:t xml:space="preserve">If the user accidentally tries to run a model before loading the dataset, the app also has a dedicated alert popup called </w:t>
      </w:r>
      <w:proofErr w:type="spellStart"/>
      <w:r w:rsidRPr="006D7F76">
        <w:rPr>
          <w:rFonts w:asciiTheme="majorBidi" w:hAnsiTheme="majorBidi" w:cstheme="majorBidi"/>
          <w:sz w:val="28"/>
          <w:szCs w:val="28"/>
        </w:rPr>
        <w:t>show_alert_messagebox</w:t>
      </w:r>
      <w:proofErr w:type="spellEnd"/>
      <w:r w:rsidRPr="006D7F76">
        <w:rPr>
          <w:rFonts w:asciiTheme="majorBidi" w:hAnsiTheme="majorBidi" w:cstheme="majorBidi"/>
          <w:sz w:val="28"/>
          <w:szCs w:val="28"/>
        </w:rPr>
        <w:t>. This small window displays a clear warning with styled fonts and a single “OK” button to dismiss it. It keeps the user informed without crashing the program, and adds to the overall smoothness of the experience.</w:t>
      </w:r>
    </w:p>
    <w:p w14:paraId="4F984779" w14:textId="35B02030" w:rsidR="00CF51C8" w:rsidRDefault="006D7F76" w:rsidP="006D7F76">
      <w:pPr>
        <w:pStyle w:val="NoSpacing"/>
        <w:jc w:val="both"/>
        <w:rPr>
          <w:rFonts w:asciiTheme="majorBidi" w:hAnsiTheme="majorBidi" w:cstheme="majorBidi"/>
          <w:sz w:val="28"/>
          <w:szCs w:val="28"/>
        </w:rPr>
      </w:pPr>
      <w:r w:rsidRPr="006D7F76">
        <w:rPr>
          <w:rFonts w:asciiTheme="majorBidi" w:hAnsiTheme="majorBidi" w:cstheme="majorBidi"/>
          <w:sz w:val="28"/>
          <w:szCs w:val="28"/>
        </w:rPr>
        <w:t>This part of the code shows how the app not only trains and evaluates a machine learning model, but also explains the results to the user in a clear, clean, and visually styled way. It mixes logic, user feedback, and GUI elements together, allowing a beginner-friendly interaction with advanced machine learning.</w:t>
      </w:r>
    </w:p>
    <w:p w14:paraId="40CF8F8E" w14:textId="7A5788CB" w:rsidR="006D7F76" w:rsidRDefault="006D7F76" w:rsidP="006D7F76">
      <w:pPr>
        <w:pStyle w:val="NoSpacing"/>
        <w:jc w:val="both"/>
        <w:rPr>
          <w:rFonts w:asciiTheme="majorBidi" w:hAnsiTheme="majorBidi" w:cstheme="majorBidi"/>
          <w:sz w:val="28"/>
          <w:szCs w:val="28"/>
        </w:rPr>
      </w:pPr>
    </w:p>
    <w:p w14:paraId="0B27CC76" w14:textId="5A247340" w:rsidR="00811C51" w:rsidRDefault="00811C51" w:rsidP="00811C51">
      <w:pPr>
        <w:pStyle w:val="NoSpacing"/>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CC1EC31" wp14:editId="09A14EFB">
            <wp:extent cx="5943600" cy="4828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B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28540"/>
                    </a:xfrm>
                    <a:prstGeom prst="rect">
                      <a:avLst/>
                    </a:prstGeom>
                  </pic:spPr>
                </pic:pic>
              </a:graphicData>
            </a:graphic>
          </wp:inline>
        </w:drawing>
      </w:r>
    </w:p>
    <w:p w14:paraId="43664D5E" w14:textId="65D6FAF7" w:rsidR="00811C51" w:rsidRDefault="00B05AA1" w:rsidP="00811C51">
      <w:pPr>
        <w:pStyle w:val="NoSpacing"/>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FAFAA52" wp14:editId="58FC1352">
            <wp:extent cx="5943600" cy="4716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B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16145"/>
                    </a:xfrm>
                    <a:prstGeom prst="rect">
                      <a:avLst/>
                    </a:prstGeom>
                  </pic:spPr>
                </pic:pic>
              </a:graphicData>
            </a:graphic>
          </wp:inline>
        </w:drawing>
      </w:r>
    </w:p>
    <w:p w14:paraId="0366C082" w14:textId="77777777" w:rsidR="00B05AA1" w:rsidRDefault="00B05AA1" w:rsidP="00811C51">
      <w:pPr>
        <w:pStyle w:val="NoSpacing"/>
        <w:jc w:val="center"/>
        <w:rPr>
          <w:rFonts w:asciiTheme="majorBidi" w:hAnsiTheme="majorBidi" w:cstheme="majorBidi"/>
          <w:sz w:val="28"/>
          <w:szCs w:val="28"/>
        </w:rPr>
      </w:pPr>
    </w:p>
    <w:p w14:paraId="5354E4CE" w14:textId="5CEA1187" w:rsidR="00811C51" w:rsidRPr="00CF51C8" w:rsidRDefault="00811C51" w:rsidP="00811C51">
      <w:pPr>
        <w:pStyle w:val="NoSpacing"/>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AAF54FE" wp14:editId="21B928E3">
            <wp:extent cx="3829050" cy="2181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B3.jpg"/>
                    <pic:cNvPicPr/>
                  </pic:nvPicPr>
                  <pic:blipFill>
                    <a:blip r:embed="rId23">
                      <a:extLst>
                        <a:ext uri="{28A0092B-C50C-407E-A947-70E740481C1C}">
                          <a14:useLocalDpi xmlns:a14="http://schemas.microsoft.com/office/drawing/2010/main" val="0"/>
                        </a:ext>
                      </a:extLst>
                    </a:blip>
                    <a:stretch>
                      <a:fillRect/>
                    </a:stretch>
                  </pic:blipFill>
                  <pic:spPr>
                    <a:xfrm>
                      <a:off x="0" y="0"/>
                      <a:ext cx="3829050" cy="2181225"/>
                    </a:xfrm>
                    <a:prstGeom prst="rect">
                      <a:avLst/>
                    </a:prstGeom>
                  </pic:spPr>
                </pic:pic>
              </a:graphicData>
            </a:graphic>
          </wp:inline>
        </w:drawing>
      </w:r>
    </w:p>
    <w:p w14:paraId="7F267DBE" w14:textId="47096346" w:rsidR="0046557D" w:rsidRDefault="0046557D" w:rsidP="00887750">
      <w:pPr>
        <w:pStyle w:val="NoSpacing"/>
        <w:rPr>
          <w:rFonts w:asciiTheme="majorBidi" w:hAnsiTheme="majorBidi" w:cstheme="majorBidi"/>
          <w:sz w:val="24"/>
          <w:szCs w:val="24"/>
        </w:rPr>
      </w:pPr>
    </w:p>
    <w:p w14:paraId="6063AAE8" w14:textId="5692FD37" w:rsidR="00561427" w:rsidRPr="00561427" w:rsidRDefault="00561427" w:rsidP="00561427">
      <w:pPr>
        <w:pStyle w:val="NoSpacing"/>
        <w:jc w:val="both"/>
        <w:rPr>
          <w:rFonts w:asciiTheme="majorBidi" w:hAnsiTheme="majorBidi" w:cstheme="majorBidi"/>
          <w:sz w:val="28"/>
          <w:szCs w:val="28"/>
        </w:rPr>
      </w:pPr>
      <w:r w:rsidRPr="00561427">
        <w:rPr>
          <w:rFonts w:asciiTheme="majorBidi" w:hAnsiTheme="majorBidi" w:cstheme="majorBidi"/>
          <w:sz w:val="28"/>
          <w:szCs w:val="28"/>
        </w:rPr>
        <w:t xml:space="preserve">The second model in the project is the Decision Tree Classifier, which is launched using the </w:t>
      </w:r>
      <w:proofErr w:type="spellStart"/>
      <w:r w:rsidRPr="00561427">
        <w:rPr>
          <w:rFonts w:asciiTheme="majorBidi" w:hAnsiTheme="majorBidi" w:cstheme="majorBidi"/>
          <w:sz w:val="28"/>
          <w:szCs w:val="28"/>
        </w:rPr>
        <w:t>run_decision_tree</w:t>
      </w:r>
      <w:proofErr w:type="spellEnd"/>
      <w:r w:rsidRPr="00561427">
        <w:rPr>
          <w:rFonts w:asciiTheme="majorBidi" w:hAnsiTheme="majorBidi" w:cstheme="majorBidi"/>
          <w:sz w:val="28"/>
          <w:szCs w:val="28"/>
        </w:rPr>
        <w:t xml:space="preserve"> function. As with the Naive Bayes function, the first step is to ensure the dataset has been loaded. If not, the app immediately shows a clear alert message and stops execution to prevent errors.</w:t>
      </w:r>
    </w:p>
    <w:p w14:paraId="29E14567" w14:textId="6A181DD7" w:rsidR="00561427" w:rsidRPr="00561427" w:rsidRDefault="00561427" w:rsidP="00561427">
      <w:pPr>
        <w:pStyle w:val="NoSpacing"/>
        <w:jc w:val="both"/>
        <w:rPr>
          <w:rFonts w:asciiTheme="majorBidi" w:hAnsiTheme="majorBidi" w:cstheme="majorBidi"/>
          <w:sz w:val="28"/>
          <w:szCs w:val="28"/>
        </w:rPr>
      </w:pPr>
      <w:r w:rsidRPr="00561427">
        <w:rPr>
          <w:rFonts w:asciiTheme="majorBidi" w:hAnsiTheme="majorBidi" w:cstheme="majorBidi"/>
          <w:sz w:val="28"/>
          <w:szCs w:val="28"/>
        </w:rPr>
        <w:lastRenderedPageBreak/>
        <w:t xml:space="preserve">Once confirmed, a new Decision Tree model is created and trained on the bird image data. A fixed </w:t>
      </w:r>
      <w:proofErr w:type="spellStart"/>
      <w:r w:rsidRPr="00561427">
        <w:rPr>
          <w:rFonts w:asciiTheme="majorBidi" w:hAnsiTheme="majorBidi" w:cstheme="majorBidi"/>
          <w:sz w:val="28"/>
          <w:szCs w:val="28"/>
        </w:rPr>
        <w:t>random_state</w:t>
      </w:r>
      <w:proofErr w:type="spellEnd"/>
      <w:r w:rsidRPr="00561427">
        <w:rPr>
          <w:rFonts w:asciiTheme="majorBidi" w:hAnsiTheme="majorBidi" w:cstheme="majorBidi"/>
          <w:sz w:val="28"/>
          <w:szCs w:val="28"/>
        </w:rPr>
        <w:t xml:space="preserve"> is used to make sure results remain consistent between runs. The model works by building a tree-like structure of decisions based on pixel values — asking questions like “Is pixel X brighter than value Y?” and branching down until a final bird class is reached. After training, the model predicts bird species for the test data, and its accuracy is calculated. A confusion matrix is generated to show how many images were correctly or incorrectly classified per species, and a full classification report is created, showing metrics like precision, recall, F1-score, and support for each class.</w:t>
      </w:r>
    </w:p>
    <w:p w14:paraId="532051DD" w14:textId="769DFE5F" w:rsidR="00561427" w:rsidRPr="00561427" w:rsidRDefault="00561427" w:rsidP="00561427">
      <w:pPr>
        <w:pStyle w:val="NoSpacing"/>
        <w:jc w:val="both"/>
        <w:rPr>
          <w:rFonts w:asciiTheme="majorBidi" w:hAnsiTheme="majorBidi" w:cstheme="majorBidi"/>
          <w:sz w:val="28"/>
          <w:szCs w:val="28"/>
        </w:rPr>
      </w:pPr>
      <w:r w:rsidRPr="00561427">
        <w:rPr>
          <w:rFonts w:asciiTheme="majorBidi" w:hAnsiTheme="majorBidi" w:cstheme="majorBidi"/>
          <w:sz w:val="28"/>
          <w:szCs w:val="28"/>
        </w:rPr>
        <w:t xml:space="preserve">To display these results clearly, the confusion matrix is formatted into a table using the class names as headers and rows. The classification report is also organized into a table using Pandas for better readability. Both of these summaries are displayed in a custom-styled popup using the </w:t>
      </w:r>
      <w:proofErr w:type="spellStart"/>
      <w:r w:rsidRPr="00561427">
        <w:rPr>
          <w:rFonts w:asciiTheme="majorBidi" w:hAnsiTheme="majorBidi" w:cstheme="majorBidi"/>
          <w:sz w:val="28"/>
          <w:szCs w:val="28"/>
        </w:rPr>
        <w:t>show_custom_messagebox</w:t>
      </w:r>
      <w:proofErr w:type="spellEnd"/>
      <w:r w:rsidRPr="00561427">
        <w:rPr>
          <w:rFonts w:asciiTheme="majorBidi" w:hAnsiTheme="majorBidi" w:cstheme="majorBidi"/>
          <w:sz w:val="28"/>
          <w:szCs w:val="28"/>
        </w:rPr>
        <w:t xml:space="preserve"> function. For the Decision Tree, a soft green and olive theme is applied to match the model’s color-coded button.</w:t>
      </w:r>
    </w:p>
    <w:p w14:paraId="5F7BCEDE" w14:textId="4CB005CE" w:rsidR="00561427" w:rsidRPr="00561427" w:rsidRDefault="00561427" w:rsidP="00561427">
      <w:pPr>
        <w:pStyle w:val="NoSpacing"/>
        <w:jc w:val="both"/>
        <w:rPr>
          <w:rFonts w:asciiTheme="majorBidi" w:hAnsiTheme="majorBidi" w:cstheme="majorBidi"/>
          <w:sz w:val="28"/>
          <w:szCs w:val="28"/>
        </w:rPr>
      </w:pPr>
      <w:r w:rsidRPr="00561427">
        <w:rPr>
          <w:rFonts w:asciiTheme="majorBidi" w:hAnsiTheme="majorBidi" w:cstheme="majorBidi"/>
          <w:sz w:val="28"/>
          <w:szCs w:val="28"/>
        </w:rPr>
        <w:t xml:space="preserve">One of the most unique parts of this section is the visualization of the trained Decision Tree model. A new window opens to show a compact diagram of the tree, where each node represents a decision the model makes. This plot is generated using </w:t>
      </w:r>
      <w:proofErr w:type="spellStart"/>
      <w:r w:rsidRPr="00561427">
        <w:rPr>
          <w:rFonts w:asciiTheme="majorBidi" w:hAnsiTheme="majorBidi" w:cstheme="majorBidi"/>
          <w:sz w:val="28"/>
          <w:szCs w:val="28"/>
        </w:rPr>
        <w:t>Matplotlib</w:t>
      </w:r>
      <w:proofErr w:type="spellEnd"/>
      <w:r w:rsidRPr="00561427">
        <w:rPr>
          <w:rFonts w:asciiTheme="majorBidi" w:hAnsiTheme="majorBidi" w:cstheme="majorBidi"/>
          <w:sz w:val="28"/>
          <w:szCs w:val="28"/>
        </w:rPr>
        <w:t xml:space="preserve"> and </w:t>
      </w:r>
      <w:proofErr w:type="spellStart"/>
      <w:r w:rsidRPr="00561427">
        <w:rPr>
          <w:rFonts w:asciiTheme="majorBidi" w:hAnsiTheme="majorBidi" w:cstheme="majorBidi"/>
          <w:sz w:val="28"/>
          <w:szCs w:val="28"/>
        </w:rPr>
        <w:t>Scikit-learn’s</w:t>
      </w:r>
      <w:proofErr w:type="spellEnd"/>
      <w:r w:rsidRPr="00561427">
        <w:rPr>
          <w:rFonts w:asciiTheme="majorBidi" w:hAnsiTheme="majorBidi" w:cstheme="majorBidi"/>
          <w:sz w:val="28"/>
          <w:szCs w:val="28"/>
        </w:rPr>
        <w:t xml:space="preserve"> </w:t>
      </w:r>
      <w:proofErr w:type="spellStart"/>
      <w:r w:rsidRPr="00561427">
        <w:rPr>
          <w:rFonts w:asciiTheme="majorBidi" w:hAnsiTheme="majorBidi" w:cstheme="majorBidi"/>
          <w:sz w:val="28"/>
          <w:szCs w:val="28"/>
        </w:rPr>
        <w:t>plot_tree</w:t>
      </w:r>
      <w:proofErr w:type="spellEnd"/>
      <w:r w:rsidRPr="00561427">
        <w:rPr>
          <w:rFonts w:asciiTheme="majorBidi" w:hAnsiTheme="majorBidi" w:cstheme="majorBidi"/>
          <w:sz w:val="28"/>
          <w:szCs w:val="28"/>
        </w:rPr>
        <w:t xml:space="preserve"> function, with special settings applied to make the layout more readable. It shows how the model splits the data step-by-step, making it an excellent tool for understanding the model’s logic.</w:t>
      </w:r>
    </w:p>
    <w:p w14:paraId="4E32546A" w14:textId="2BBC166E" w:rsidR="0046557D" w:rsidRPr="007763D4" w:rsidRDefault="00561427" w:rsidP="00561427">
      <w:pPr>
        <w:pStyle w:val="NoSpacing"/>
        <w:jc w:val="both"/>
        <w:rPr>
          <w:rFonts w:asciiTheme="majorBidi" w:hAnsiTheme="majorBidi" w:cstheme="majorBidi"/>
          <w:sz w:val="28"/>
          <w:szCs w:val="28"/>
        </w:rPr>
      </w:pPr>
      <w:r w:rsidRPr="00561427">
        <w:rPr>
          <w:rFonts w:asciiTheme="majorBidi" w:hAnsiTheme="majorBidi" w:cstheme="majorBidi"/>
          <w:sz w:val="28"/>
          <w:szCs w:val="28"/>
        </w:rPr>
        <w:t>This function not only trains and evaluates a model but also teaches the user how the model thinks — turning abstract decision-making into a visual, interactive experience.</w:t>
      </w:r>
    </w:p>
    <w:p w14:paraId="3ECA3BB8" w14:textId="31068A48" w:rsidR="0046557D" w:rsidRDefault="0046557D" w:rsidP="00887750">
      <w:pPr>
        <w:pStyle w:val="NoSpacing"/>
        <w:rPr>
          <w:rFonts w:asciiTheme="majorBidi" w:hAnsiTheme="majorBidi" w:cstheme="majorBidi"/>
          <w:sz w:val="28"/>
          <w:szCs w:val="28"/>
        </w:rPr>
      </w:pPr>
    </w:p>
    <w:p w14:paraId="62F3BAFB" w14:textId="314FE48B" w:rsidR="0087450A" w:rsidRDefault="0087450A" w:rsidP="00887750">
      <w:pPr>
        <w:pStyle w:val="NoSpacing"/>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43082F4" wp14:editId="0432C376">
            <wp:extent cx="5943600" cy="50050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T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inline>
        </w:drawing>
      </w:r>
    </w:p>
    <w:p w14:paraId="60FF68EF" w14:textId="77777777" w:rsidR="0087450A" w:rsidRDefault="0087450A" w:rsidP="00887750">
      <w:pPr>
        <w:pStyle w:val="NoSpacing"/>
        <w:rPr>
          <w:rFonts w:asciiTheme="majorBidi" w:hAnsiTheme="majorBidi" w:cstheme="majorBidi"/>
          <w:sz w:val="28"/>
          <w:szCs w:val="28"/>
        </w:rPr>
      </w:pPr>
    </w:p>
    <w:p w14:paraId="3045AF6A" w14:textId="5D3A0C8D" w:rsidR="007763D4" w:rsidRDefault="0087450A" w:rsidP="00887750">
      <w:pPr>
        <w:pStyle w:val="NoSpacing"/>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5963C38" wp14:editId="1F2DC762">
            <wp:extent cx="5943600" cy="5034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T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34280"/>
                    </a:xfrm>
                    <a:prstGeom prst="rect">
                      <a:avLst/>
                    </a:prstGeom>
                  </pic:spPr>
                </pic:pic>
              </a:graphicData>
            </a:graphic>
          </wp:inline>
        </w:drawing>
      </w:r>
    </w:p>
    <w:p w14:paraId="17006274" w14:textId="3BA38B2B" w:rsidR="0087450A" w:rsidRDefault="0087450A" w:rsidP="00887750">
      <w:pPr>
        <w:pStyle w:val="NoSpacing"/>
        <w:rPr>
          <w:rFonts w:asciiTheme="majorBidi" w:hAnsiTheme="majorBidi" w:cstheme="majorBidi"/>
          <w:sz w:val="28"/>
          <w:szCs w:val="28"/>
        </w:rPr>
      </w:pPr>
    </w:p>
    <w:p w14:paraId="0C1EB75B" w14:textId="2A915D5F" w:rsidR="0087450A" w:rsidRDefault="0087450A" w:rsidP="0087450A">
      <w:pPr>
        <w:pStyle w:val="NoSpacing"/>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5B7D89C" wp14:editId="3CB76A22">
            <wp:extent cx="3905250" cy="2209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4.jpg"/>
                    <pic:cNvPicPr/>
                  </pic:nvPicPr>
                  <pic:blipFill>
                    <a:blip r:embed="rId26">
                      <a:extLst>
                        <a:ext uri="{28A0092B-C50C-407E-A947-70E740481C1C}">
                          <a14:useLocalDpi xmlns:a14="http://schemas.microsoft.com/office/drawing/2010/main" val="0"/>
                        </a:ext>
                      </a:extLst>
                    </a:blip>
                    <a:stretch>
                      <a:fillRect/>
                    </a:stretch>
                  </pic:blipFill>
                  <pic:spPr>
                    <a:xfrm>
                      <a:off x="0" y="0"/>
                      <a:ext cx="3905250" cy="2209800"/>
                    </a:xfrm>
                    <a:prstGeom prst="rect">
                      <a:avLst/>
                    </a:prstGeom>
                  </pic:spPr>
                </pic:pic>
              </a:graphicData>
            </a:graphic>
          </wp:inline>
        </w:drawing>
      </w:r>
    </w:p>
    <w:p w14:paraId="6F256531" w14:textId="77777777" w:rsidR="0087450A" w:rsidRDefault="0087450A" w:rsidP="0087450A">
      <w:pPr>
        <w:pStyle w:val="NoSpacing"/>
        <w:keepNext/>
        <w:jc w:val="center"/>
      </w:pPr>
      <w:r>
        <w:rPr>
          <w:rFonts w:asciiTheme="majorBidi" w:hAnsiTheme="majorBidi" w:cstheme="majorBidi"/>
          <w:noProof/>
          <w:sz w:val="28"/>
          <w:szCs w:val="28"/>
        </w:rPr>
        <w:lastRenderedPageBreak/>
        <w:drawing>
          <wp:inline distT="0" distB="0" distL="0" distR="0" wp14:anchorId="13CE857D" wp14:editId="3EBA488E">
            <wp:extent cx="5943600" cy="3162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3.jpg"/>
                    <pic:cNvPicPr/>
                  </pic:nvPicPr>
                  <pic:blipFill rotWithShape="1">
                    <a:blip r:embed="rId27">
                      <a:extLst>
                        <a:ext uri="{28A0092B-C50C-407E-A947-70E740481C1C}">
                          <a14:useLocalDpi xmlns:a14="http://schemas.microsoft.com/office/drawing/2010/main" val="0"/>
                        </a:ext>
                      </a:extLst>
                    </a:blip>
                    <a:srcRect/>
                    <a:stretch/>
                  </pic:blipFill>
                  <pic:spPr bwMode="auto">
                    <a:xfrm>
                      <a:off x="0" y="0"/>
                      <a:ext cx="5943600" cy="3162935"/>
                    </a:xfrm>
                    <a:prstGeom prst="rect">
                      <a:avLst/>
                    </a:prstGeom>
                    <a:ln>
                      <a:noFill/>
                    </a:ln>
                    <a:extLst>
                      <a:ext uri="{53640926-AAD7-44D8-BBD7-CCE9431645EC}">
                        <a14:shadowObscured xmlns:a14="http://schemas.microsoft.com/office/drawing/2010/main"/>
                      </a:ext>
                    </a:extLst>
                  </pic:spPr>
                </pic:pic>
              </a:graphicData>
            </a:graphic>
          </wp:inline>
        </w:drawing>
      </w:r>
    </w:p>
    <w:p w14:paraId="34E24899" w14:textId="072827CD" w:rsidR="0087450A" w:rsidRDefault="0087450A" w:rsidP="0087450A">
      <w:pPr>
        <w:pStyle w:val="Caption"/>
        <w:jc w:val="center"/>
        <w:rPr>
          <w:rFonts w:asciiTheme="majorBidi" w:hAnsiTheme="majorBidi" w:cstheme="majorBidi"/>
          <w:color w:val="auto"/>
          <w:sz w:val="20"/>
          <w:szCs w:val="20"/>
        </w:rPr>
      </w:pPr>
      <w:r w:rsidRPr="0087450A">
        <w:rPr>
          <w:rFonts w:asciiTheme="majorBidi" w:hAnsiTheme="majorBidi" w:cstheme="majorBidi"/>
          <w:color w:val="auto"/>
          <w:sz w:val="20"/>
          <w:szCs w:val="20"/>
        </w:rPr>
        <w:t>Decision Tree</w:t>
      </w:r>
    </w:p>
    <w:p w14:paraId="7E310CB4" w14:textId="34B5DBA9" w:rsidR="000D2CD5" w:rsidRPr="000D2CD5"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 xml:space="preserve">The final model used in this project is the Feedforward Neural Network, implemented using </w:t>
      </w:r>
      <w:proofErr w:type="spellStart"/>
      <w:r w:rsidRPr="000D2CD5">
        <w:rPr>
          <w:rFonts w:asciiTheme="majorBidi" w:hAnsiTheme="majorBidi" w:cstheme="majorBidi"/>
          <w:sz w:val="28"/>
          <w:szCs w:val="28"/>
        </w:rPr>
        <w:t>Scikit-learn’s</w:t>
      </w:r>
      <w:proofErr w:type="spellEnd"/>
      <w:r w:rsidRPr="000D2CD5">
        <w:rPr>
          <w:rFonts w:asciiTheme="majorBidi" w:hAnsiTheme="majorBidi" w:cstheme="majorBidi"/>
          <w:sz w:val="28"/>
          <w:szCs w:val="28"/>
        </w:rPr>
        <w:t xml:space="preserve"> MLPClassifier. This model is more complex than Naive Bayes or Decision Tree because it uses layers of artificial neurons that learn patterns through weighted connections. The </w:t>
      </w:r>
      <w:proofErr w:type="spellStart"/>
      <w:r w:rsidRPr="000D2CD5">
        <w:rPr>
          <w:rFonts w:asciiTheme="majorBidi" w:hAnsiTheme="majorBidi" w:cstheme="majorBidi"/>
          <w:sz w:val="28"/>
          <w:szCs w:val="28"/>
        </w:rPr>
        <w:t>run_neural_network</w:t>
      </w:r>
      <w:proofErr w:type="spellEnd"/>
      <w:r w:rsidRPr="000D2CD5">
        <w:rPr>
          <w:rFonts w:asciiTheme="majorBidi" w:hAnsiTheme="majorBidi" w:cstheme="majorBidi"/>
          <w:sz w:val="28"/>
          <w:szCs w:val="28"/>
        </w:rPr>
        <w:t xml:space="preserve"> function begins by checking whether the dataset is loaded, just like the other models. If it’s not ready, a warning message is shown, and the function exits safely.</w:t>
      </w:r>
    </w:p>
    <w:p w14:paraId="25AFDD62" w14:textId="07861F87" w:rsidR="000D2CD5" w:rsidRPr="000D2CD5"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If the data is available, a neural network is created with two hidden layers: the first containing 100 neurons and the second 50. These layers allow the model to learn both simple and complex features in the bird images — especially helpful when trying to distinguish between species with subtle visual differences. The model is trained for up to 500 iterations, giving it enough time to adjust and optimize its internal parameters. Once training is complete, it makes predictions on the test data and generates three key outputs: overall accuracy, a confusion matrix, and a detailed classification report.</w:t>
      </w:r>
    </w:p>
    <w:p w14:paraId="5A0E3218" w14:textId="359E0A5C" w:rsidR="000D2CD5" w:rsidRPr="000D2CD5"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 xml:space="preserve">As in the other models, the confusion matrix is neatly formatted into a readable table showing where the model got predictions right or wrong for each bird class. The classification report — including precision, recall, F1-score, and support — is also styled using Pandas for clarity. All this information is displayed in a custom message box using the same popup system as the previous models. This time, the interface is </w:t>
      </w:r>
      <w:r w:rsidRPr="000D2CD5">
        <w:rPr>
          <w:rFonts w:asciiTheme="majorBidi" w:hAnsiTheme="majorBidi" w:cstheme="majorBidi"/>
          <w:sz w:val="28"/>
          <w:szCs w:val="28"/>
        </w:rPr>
        <w:lastRenderedPageBreak/>
        <w:t>styled in soft neutral tones to match the model’s position in the GUI and distinguish it from the others.</w:t>
      </w:r>
    </w:p>
    <w:p w14:paraId="2A8BA230" w14:textId="6DA4A0D4" w:rsidR="0087450A"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This part of the project highlights the power of neural networks in handling high-dimensional visual data. Although the training process takes longer and the internal workings of the model are harder to interpret, the neural network typically achieves the highest accuracy, making it ideal for more complex classification tasks.</w:t>
      </w:r>
    </w:p>
    <w:p w14:paraId="10F8193C" w14:textId="74C72A93" w:rsidR="0087450A" w:rsidRDefault="000D2CD5" w:rsidP="000D2CD5">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8E3F3C5" wp14:editId="2D6AA246">
            <wp:extent cx="5943600" cy="5071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N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071745"/>
                    </a:xfrm>
                    <a:prstGeom prst="rect">
                      <a:avLst/>
                    </a:prstGeom>
                  </pic:spPr>
                </pic:pic>
              </a:graphicData>
            </a:graphic>
          </wp:inline>
        </w:drawing>
      </w:r>
    </w:p>
    <w:p w14:paraId="17B92DE2" w14:textId="0CC43155" w:rsidR="000D2CD5" w:rsidRDefault="000D2CD5" w:rsidP="000D2CD5">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A48D325" wp14:editId="59156837">
            <wp:extent cx="5943600" cy="50641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N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inline>
        </w:drawing>
      </w:r>
    </w:p>
    <w:p w14:paraId="5DA53543" w14:textId="49EB9816" w:rsidR="000D2CD5" w:rsidRDefault="000D2CD5" w:rsidP="000D2CD5">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A5ADB1C" wp14:editId="07BEBBF1">
            <wp:extent cx="3886200" cy="2181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N3.jpg"/>
                    <pic:cNvPicPr/>
                  </pic:nvPicPr>
                  <pic:blipFill>
                    <a:blip r:embed="rId30">
                      <a:extLst>
                        <a:ext uri="{28A0092B-C50C-407E-A947-70E740481C1C}">
                          <a14:useLocalDpi xmlns:a14="http://schemas.microsoft.com/office/drawing/2010/main" val="0"/>
                        </a:ext>
                      </a:extLst>
                    </a:blip>
                    <a:stretch>
                      <a:fillRect/>
                    </a:stretch>
                  </pic:blipFill>
                  <pic:spPr>
                    <a:xfrm>
                      <a:off x="0" y="0"/>
                      <a:ext cx="3886200" cy="2181225"/>
                    </a:xfrm>
                    <a:prstGeom prst="rect">
                      <a:avLst/>
                    </a:prstGeom>
                  </pic:spPr>
                </pic:pic>
              </a:graphicData>
            </a:graphic>
          </wp:inline>
        </w:drawing>
      </w:r>
    </w:p>
    <w:p w14:paraId="5F4856F5" w14:textId="77ABA72E" w:rsidR="000D2CD5" w:rsidRPr="000D2CD5"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 xml:space="preserve">The final feature in the app allows users to upload their own bird image and classify it using one of the trained models. This functionality is handled through the </w:t>
      </w:r>
      <w:proofErr w:type="spellStart"/>
      <w:r w:rsidRPr="000D2CD5">
        <w:rPr>
          <w:rFonts w:asciiTheme="majorBidi" w:hAnsiTheme="majorBidi" w:cstheme="majorBidi"/>
          <w:sz w:val="28"/>
          <w:szCs w:val="28"/>
        </w:rPr>
        <w:t>open_classify_window</w:t>
      </w:r>
      <w:proofErr w:type="spellEnd"/>
      <w:r w:rsidRPr="000D2CD5">
        <w:rPr>
          <w:rFonts w:asciiTheme="majorBidi" w:hAnsiTheme="majorBidi" w:cstheme="majorBidi"/>
          <w:sz w:val="28"/>
          <w:szCs w:val="28"/>
        </w:rPr>
        <w:t xml:space="preserve"> function, which opens a new popup window styled to match </w:t>
      </w:r>
      <w:r w:rsidRPr="000D2CD5">
        <w:rPr>
          <w:rFonts w:asciiTheme="majorBidi" w:hAnsiTheme="majorBidi" w:cstheme="majorBidi"/>
          <w:sz w:val="28"/>
          <w:szCs w:val="28"/>
        </w:rPr>
        <w:lastRenderedPageBreak/>
        <w:t>the rest of the interface. Inside this window, the user can click a “Browse Image” button to select an image file from their computer. The selected file path is then displayed as a label in the window for confirmation. The user is also asked to choose a model — Naive Bayes, Decision Tree, or Neural Network — from a simple dropdown menu.</w:t>
      </w:r>
    </w:p>
    <w:p w14:paraId="3B64972C" w14:textId="1535948E" w:rsidR="000D2CD5" w:rsidRPr="000D2CD5"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Once both the image and model are selected, clicking the “Classify Image” button starts the classification process. The app first checks that the chosen file exists and is valid. It then resizes the image to 64×64 pixels, converts it to RGB, flattens it into a 1D array, and reshapes it into the format expected by the model. Depending on the selected option, the appropriate machine learning model is trained again on the training set and used to make a prediction. Once the prediction is made, the app identifies which bird species was predicted and opens a neat popup window to display the result to the user.</w:t>
      </w:r>
    </w:p>
    <w:p w14:paraId="5F7B6EB9" w14:textId="2B69C23B" w:rsidR="000D2CD5" w:rsidRPr="000D2CD5"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The result window is styled with a bold title and shows the predicted bird’s name clearly in the center, along with an “OK” button to close it. If something goes wrong — like the user selects no image, or the file format is unsupported — another custom popup appears showing the error in a friendly way. These popups are designed using the same dark background and bright highlight colors as the rest of the app to keep the experience consistent.</w:t>
      </w:r>
    </w:p>
    <w:p w14:paraId="6E366000" w14:textId="497D1199" w:rsidR="000D2CD5" w:rsidRDefault="000D2CD5" w:rsidP="000D2CD5">
      <w:pPr>
        <w:jc w:val="both"/>
        <w:rPr>
          <w:rFonts w:asciiTheme="majorBidi" w:hAnsiTheme="majorBidi" w:cstheme="majorBidi"/>
          <w:sz w:val="28"/>
          <w:szCs w:val="28"/>
        </w:rPr>
      </w:pPr>
      <w:r w:rsidRPr="000D2CD5">
        <w:rPr>
          <w:rFonts w:asciiTheme="majorBidi" w:hAnsiTheme="majorBidi" w:cstheme="majorBidi"/>
          <w:sz w:val="28"/>
          <w:szCs w:val="28"/>
        </w:rPr>
        <w:t>This feature gives users the chance to interact directly with the models by testing them on real images, making the project not just a technical tool, but a user-friendly and engaging application.</w:t>
      </w:r>
    </w:p>
    <w:p w14:paraId="5E18F2EC" w14:textId="5E03407E" w:rsidR="000D2CD5" w:rsidRDefault="00A3339D" w:rsidP="000D2CD5">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C0D72E0" wp14:editId="733B9963">
            <wp:extent cx="5943600" cy="4848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848225"/>
                    </a:xfrm>
                    <a:prstGeom prst="rect">
                      <a:avLst/>
                    </a:prstGeom>
                  </pic:spPr>
                </pic:pic>
              </a:graphicData>
            </a:graphic>
          </wp:inline>
        </w:drawing>
      </w:r>
    </w:p>
    <w:p w14:paraId="3DCE056E" w14:textId="21565A33" w:rsidR="00A3339D" w:rsidRDefault="00A3339D" w:rsidP="000D2CD5">
      <w:pPr>
        <w:jc w:val="bot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B605D61" wp14:editId="267CB0C4">
            <wp:extent cx="5715000" cy="4933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2.jpg"/>
                    <pic:cNvPicPr/>
                  </pic:nvPicPr>
                  <pic:blipFill>
                    <a:blip r:embed="rId32">
                      <a:extLst>
                        <a:ext uri="{28A0092B-C50C-407E-A947-70E740481C1C}">
                          <a14:useLocalDpi xmlns:a14="http://schemas.microsoft.com/office/drawing/2010/main" val="0"/>
                        </a:ext>
                      </a:extLst>
                    </a:blip>
                    <a:stretch>
                      <a:fillRect/>
                    </a:stretch>
                  </pic:blipFill>
                  <pic:spPr>
                    <a:xfrm>
                      <a:off x="0" y="0"/>
                      <a:ext cx="5715000" cy="4933950"/>
                    </a:xfrm>
                    <a:prstGeom prst="rect">
                      <a:avLst/>
                    </a:prstGeom>
                  </pic:spPr>
                </pic:pic>
              </a:graphicData>
            </a:graphic>
          </wp:inline>
        </w:drawing>
      </w:r>
    </w:p>
    <w:p w14:paraId="08CF08CF" w14:textId="289B5979" w:rsidR="00A3339D" w:rsidRDefault="00A3339D" w:rsidP="000D2CD5">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7267322" wp14:editId="2995C619">
            <wp:extent cx="5943600" cy="2799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3.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6AC43119" w14:textId="6DE33361" w:rsidR="00A3339D" w:rsidRDefault="00A3339D" w:rsidP="00A3339D">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358C130D" wp14:editId="15539102">
            <wp:extent cx="4762500" cy="3124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4.jpg"/>
                    <pic:cNvPicPr/>
                  </pic:nvPicPr>
                  <pic:blipFill>
                    <a:blip r:embed="rId34">
                      <a:extLst>
                        <a:ext uri="{28A0092B-C50C-407E-A947-70E740481C1C}">
                          <a14:useLocalDpi xmlns:a14="http://schemas.microsoft.com/office/drawing/2010/main" val="0"/>
                        </a:ext>
                      </a:extLst>
                    </a:blip>
                    <a:stretch>
                      <a:fillRect/>
                    </a:stretch>
                  </pic:blipFill>
                  <pic:spPr>
                    <a:xfrm>
                      <a:off x="0" y="0"/>
                      <a:ext cx="4762500" cy="3124200"/>
                    </a:xfrm>
                    <a:prstGeom prst="rect">
                      <a:avLst/>
                    </a:prstGeom>
                  </pic:spPr>
                </pic:pic>
              </a:graphicData>
            </a:graphic>
          </wp:inline>
        </w:drawing>
      </w:r>
    </w:p>
    <w:p w14:paraId="4036FB03" w14:textId="37A32217" w:rsidR="00A3339D" w:rsidRDefault="00A3339D" w:rsidP="00A3339D">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648374D" wp14:editId="27E8FF1B">
            <wp:extent cx="5943600" cy="22459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5.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085FA7B2" w14:textId="029D9A60" w:rsidR="00A3339D" w:rsidRDefault="00A3339D" w:rsidP="00A3339D">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E32192E" wp14:editId="3B2379B3">
            <wp:extent cx="5943600" cy="2211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6.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7337F40B" w14:textId="3C58265A" w:rsidR="00A3339D" w:rsidRDefault="00A3339D" w:rsidP="00A3339D">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ACE85E0" wp14:editId="35293AEA">
            <wp:extent cx="5943600" cy="22847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7.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inline>
        </w:drawing>
      </w:r>
    </w:p>
    <w:p w14:paraId="1CC42A75" w14:textId="77777777" w:rsidR="00A3339D" w:rsidRDefault="00A3339D" w:rsidP="00A3339D">
      <w:pPr>
        <w:rPr>
          <w:rFonts w:asciiTheme="majorBidi" w:hAnsiTheme="majorBidi" w:cstheme="majorBidi"/>
          <w:sz w:val="28"/>
          <w:szCs w:val="28"/>
        </w:rPr>
      </w:pPr>
    </w:p>
    <w:p w14:paraId="422B3437" w14:textId="77777777" w:rsidR="00AE55E6" w:rsidRDefault="00AE55E6" w:rsidP="00A3339D">
      <w:pPr>
        <w:rPr>
          <w:rFonts w:asciiTheme="majorBidi" w:hAnsiTheme="majorBidi" w:cstheme="majorBidi"/>
          <w:sz w:val="28"/>
          <w:szCs w:val="28"/>
        </w:rPr>
      </w:pPr>
      <w:r w:rsidRPr="00AE55E6">
        <w:rPr>
          <w:rFonts w:asciiTheme="majorBidi" w:hAnsiTheme="majorBidi" w:cstheme="majorBidi"/>
          <w:sz w:val="28"/>
          <w:szCs w:val="28"/>
        </w:rPr>
        <w:t>If the user uploads an image of a bird that is not part of the original dataset, such as a parrot</w:t>
      </w:r>
      <w:r>
        <w:rPr>
          <w:rFonts w:asciiTheme="majorBidi" w:hAnsiTheme="majorBidi" w:cstheme="majorBidi"/>
          <w:sz w:val="28"/>
          <w:szCs w:val="28"/>
        </w:rPr>
        <w:t>:</w:t>
      </w:r>
    </w:p>
    <w:p w14:paraId="161CB7BB" w14:textId="79DA2E32" w:rsidR="00A3339D" w:rsidRDefault="00A3339D" w:rsidP="00A3339D">
      <w:pPr>
        <w:rPr>
          <w:rFonts w:asciiTheme="majorBidi" w:hAnsiTheme="majorBidi" w:cstheme="majorBidi"/>
          <w:sz w:val="28"/>
          <w:szCs w:val="28"/>
        </w:rPr>
      </w:pPr>
      <w:r>
        <w:rPr>
          <w:rFonts w:asciiTheme="majorBidi" w:hAnsiTheme="majorBidi" w:cstheme="majorBidi"/>
          <w:sz w:val="28"/>
          <w:szCs w:val="28"/>
        </w:rPr>
        <w:br/>
      </w:r>
      <w:r>
        <w:rPr>
          <w:rFonts w:asciiTheme="majorBidi" w:hAnsiTheme="majorBidi" w:cstheme="majorBidi"/>
          <w:noProof/>
          <w:sz w:val="28"/>
          <w:szCs w:val="28"/>
        </w:rPr>
        <w:drawing>
          <wp:inline distT="0" distB="0" distL="0" distR="0" wp14:anchorId="369DAF0E" wp14:editId="51C8091A">
            <wp:extent cx="5943600" cy="2331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as8.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14:paraId="1E1EA113" w14:textId="0FB28F78" w:rsidR="00A3339D" w:rsidRDefault="00A3339D" w:rsidP="00A3339D">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C10FB0C" wp14:editId="60212000">
            <wp:extent cx="5943600" cy="23120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s9.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12035"/>
                    </a:xfrm>
                    <a:prstGeom prst="rect">
                      <a:avLst/>
                    </a:prstGeom>
                  </pic:spPr>
                </pic:pic>
              </a:graphicData>
            </a:graphic>
          </wp:inline>
        </w:drawing>
      </w:r>
    </w:p>
    <w:p w14:paraId="50369A80" w14:textId="1F40DE19" w:rsidR="00A3339D" w:rsidRDefault="00A3339D" w:rsidP="00A3339D">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0A0C549" wp14:editId="41DB9669">
            <wp:extent cx="5943600" cy="2355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10.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14:paraId="16951AF5" w14:textId="2735955A" w:rsidR="00A3339D" w:rsidRPr="0087450A" w:rsidRDefault="00AE55E6" w:rsidP="00AE55E6">
      <w:pPr>
        <w:jc w:val="both"/>
        <w:rPr>
          <w:rFonts w:asciiTheme="majorBidi" w:hAnsiTheme="majorBidi" w:cstheme="majorBidi"/>
          <w:sz w:val="28"/>
          <w:szCs w:val="28"/>
        </w:rPr>
      </w:pPr>
      <w:r>
        <w:rPr>
          <w:rFonts w:asciiTheme="majorBidi" w:hAnsiTheme="majorBidi" w:cstheme="majorBidi"/>
          <w:sz w:val="28"/>
          <w:szCs w:val="28"/>
        </w:rPr>
        <w:t>t</w:t>
      </w:r>
      <w:r w:rsidRPr="00AE55E6">
        <w:rPr>
          <w:rFonts w:asciiTheme="majorBidi" w:hAnsiTheme="majorBidi" w:cstheme="majorBidi"/>
          <w:sz w:val="28"/>
          <w:szCs w:val="28"/>
        </w:rPr>
        <w:t>he models still attempt to classify it based on the visual features they’ve learned. Since they haven’t seen this bird before, they make predictions by comparing it to the most visually similar species in the training data. For example, when a parrot image was tested, the Naive Bayes model predicted it as a Flamingo, the Decision Tree predicted Downy Woodpecker, and the Neural Network chose Carmine Bee-eater. Each model made its decision based on the patterns, colors, and shapes it has learned, showing how these algorithms generalize when faced with unfamiliar input.</w:t>
      </w:r>
    </w:p>
    <w:p w14:paraId="43215605" w14:textId="51CD70C2" w:rsidR="0087450A" w:rsidRDefault="0087450A" w:rsidP="0087450A"/>
    <w:p w14:paraId="516BA036" w14:textId="1A5A48F3" w:rsidR="00AE55E6" w:rsidRDefault="00AE55E6" w:rsidP="0087450A"/>
    <w:p w14:paraId="14AD5F62" w14:textId="58D7E63F" w:rsidR="00AE55E6" w:rsidRDefault="00AE55E6" w:rsidP="0087450A"/>
    <w:p w14:paraId="6DA8D5E0" w14:textId="4932F1E9" w:rsidR="00AE55E6" w:rsidRDefault="00AE55E6" w:rsidP="0087450A"/>
    <w:p w14:paraId="42775FB8" w14:textId="4C4D40DB" w:rsidR="00AE55E6" w:rsidRDefault="00AE55E6" w:rsidP="0087450A"/>
    <w:p w14:paraId="05811047" w14:textId="74311C4E" w:rsidR="00AE55E6" w:rsidRPr="0087450A" w:rsidRDefault="00AE55E6" w:rsidP="0087450A"/>
    <w:p w14:paraId="2199725D" w14:textId="7FE95915" w:rsidR="00D91B1C" w:rsidRPr="0087297F" w:rsidRDefault="0087297F" w:rsidP="0087297F">
      <w:pPr>
        <w:pStyle w:val="Heading1"/>
        <w:rPr>
          <w:rFonts w:asciiTheme="majorBidi" w:hAnsiTheme="majorBidi"/>
          <w:b/>
          <w:bCs/>
          <w:color w:val="auto"/>
        </w:rPr>
      </w:pPr>
      <w:bookmarkStart w:id="19" w:name="_Toc201466680"/>
      <w:bookmarkStart w:id="20" w:name="_Toc201466946"/>
      <w:r>
        <w:rPr>
          <w:rFonts w:asciiTheme="majorBidi" w:hAnsiTheme="majorBidi"/>
          <w:b/>
          <w:bCs/>
          <w:color w:val="auto"/>
        </w:rPr>
        <w:lastRenderedPageBreak/>
        <w:t>6. Conclusion and Results</w:t>
      </w:r>
      <w:bookmarkEnd w:id="19"/>
      <w:bookmarkEnd w:id="20"/>
    </w:p>
    <w:p w14:paraId="7C188F1D" w14:textId="50F40AC3" w:rsidR="00D91B1C" w:rsidRDefault="00D91B1C" w:rsidP="00887750">
      <w:pPr>
        <w:pStyle w:val="NoSpacing"/>
        <w:rPr>
          <w:rFonts w:asciiTheme="majorBidi" w:hAnsiTheme="majorBidi" w:cstheme="majorBidi"/>
          <w:sz w:val="24"/>
          <w:szCs w:val="24"/>
        </w:rPr>
      </w:pPr>
    </w:p>
    <w:p w14:paraId="24084530" w14:textId="03E1F54D" w:rsidR="0009057B" w:rsidRPr="0009057B" w:rsidRDefault="0009057B" w:rsidP="00866A81">
      <w:pPr>
        <w:pStyle w:val="NoSpacing"/>
        <w:jc w:val="both"/>
        <w:rPr>
          <w:rFonts w:asciiTheme="majorBidi" w:hAnsiTheme="majorBidi" w:cstheme="majorBidi"/>
          <w:sz w:val="28"/>
          <w:szCs w:val="28"/>
        </w:rPr>
      </w:pPr>
      <w:r w:rsidRPr="0009057B">
        <w:rPr>
          <w:rFonts w:asciiTheme="majorBidi" w:hAnsiTheme="majorBidi" w:cstheme="majorBidi"/>
          <w:sz w:val="28"/>
          <w:szCs w:val="28"/>
        </w:rPr>
        <w:t xml:space="preserve">This project successfully demonstrated how machine learning algorithms can be applied to a real-world image classification task involving bird species. By building a user-friendly app and training three supervised models — Naive Bayes, Decision Tree, and Feedforward Neural Network (MLPClassifier) — </w:t>
      </w:r>
      <w:r w:rsidR="00866A81">
        <w:rPr>
          <w:rFonts w:asciiTheme="majorBidi" w:hAnsiTheme="majorBidi" w:cstheme="majorBidi"/>
          <w:sz w:val="28"/>
          <w:szCs w:val="28"/>
        </w:rPr>
        <w:t>I</w:t>
      </w:r>
      <w:r w:rsidRPr="0009057B">
        <w:rPr>
          <w:rFonts w:asciiTheme="majorBidi" w:hAnsiTheme="majorBidi" w:cstheme="majorBidi"/>
          <w:sz w:val="28"/>
          <w:szCs w:val="28"/>
        </w:rPr>
        <w:t xml:space="preserve"> explored both the technical performance and user experience aspects of AI systems.</w:t>
      </w:r>
    </w:p>
    <w:p w14:paraId="6C530AD1" w14:textId="77777777" w:rsidR="0009057B" w:rsidRPr="0009057B" w:rsidRDefault="0009057B" w:rsidP="00B831B2">
      <w:pPr>
        <w:pStyle w:val="NoSpacing"/>
        <w:jc w:val="both"/>
        <w:rPr>
          <w:rFonts w:asciiTheme="majorBidi" w:hAnsiTheme="majorBidi" w:cstheme="majorBidi"/>
          <w:sz w:val="28"/>
          <w:szCs w:val="28"/>
        </w:rPr>
      </w:pPr>
    </w:p>
    <w:p w14:paraId="3D4DAE16" w14:textId="23CB081D" w:rsidR="0009057B" w:rsidRDefault="0009057B" w:rsidP="00B831B2">
      <w:pPr>
        <w:pStyle w:val="NoSpacing"/>
        <w:jc w:val="both"/>
        <w:rPr>
          <w:rFonts w:asciiTheme="majorBidi" w:hAnsiTheme="majorBidi" w:cstheme="majorBidi"/>
          <w:sz w:val="28"/>
          <w:szCs w:val="28"/>
        </w:rPr>
      </w:pPr>
      <w:r w:rsidRPr="0009057B">
        <w:rPr>
          <w:rFonts w:asciiTheme="majorBidi" w:hAnsiTheme="majorBidi" w:cstheme="majorBidi"/>
          <w:sz w:val="28"/>
          <w:szCs w:val="28"/>
        </w:rPr>
        <w:t>Each model was trained and tested on a dataset of 811 labeled bird images across six categories. Evaluation was based on accuracy, precision, recall, F1-score, and confusion matrices. The table below summarizes the performance of all three models:</w:t>
      </w:r>
    </w:p>
    <w:p w14:paraId="3F02FDAD" w14:textId="77777777" w:rsidR="0009057B" w:rsidRDefault="0009057B" w:rsidP="0009057B">
      <w:pPr>
        <w:pStyle w:val="NoSpacing"/>
        <w:rPr>
          <w:rFonts w:asciiTheme="majorBidi" w:hAnsiTheme="majorBidi" w:cstheme="majorBidi"/>
          <w:sz w:val="28"/>
          <w:szCs w:val="28"/>
        </w:rPr>
      </w:pPr>
    </w:p>
    <w:tbl>
      <w:tblPr>
        <w:tblStyle w:val="TableGrid"/>
        <w:tblW w:w="10080" w:type="dxa"/>
        <w:tblInd w:w="-185" w:type="dxa"/>
        <w:tblLook w:val="04A0" w:firstRow="1" w:lastRow="0" w:firstColumn="1" w:lastColumn="0" w:noHBand="0" w:noVBand="1"/>
      </w:tblPr>
      <w:tblGrid>
        <w:gridCol w:w="1740"/>
        <w:gridCol w:w="1352"/>
        <w:gridCol w:w="1675"/>
        <w:gridCol w:w="1923"/>
        <w:gridCol w:w="3390"/>
      </w:tblGrid>
      <w:tr w:rsidR="0009057B" w:rsidRPr="0009057B" w14:paraId="237493C1" w14:textId="77777777" w:rsidTr="0009057B">
        <w:tc>
          <w:tcPr>
            <w:tcW w:w="1740" w:type="dxa"/>
            <w:shd w:val="clear" w:color="auto" w:fill="E7E6E6" w:themeFill="background2"/>
            <w:hideMark/>
          </w:tcPr>
          <w:p w14:paraId="5D79C782" w14:textId="77777777" w:rsidR="0009057B" w:rsidRPr="0009057B" w:rsidRDefault="0009057B" w:rsidP="0009057B">
            <w:pPr>
              <w:pStyle w:val="NoSpacing"/>
              <w:jc w:val="center"/>
              <w:rPr>
                <w:rFonts w:asciiTheme="majorBidi" w:hAnsiTheme="majorBidi" w:cstheme="majorBidi"/>
                <w:b/>
                <w:bCs/>
                <w:sz w:val="28"/>
                <w:szCs w:val="28"/>
              </w:rPr>
            </w:pPr>
            <w:r w:rsidRPr="0009057B">
              <w:rPr>
                <w:rFonts w:asciiTheme="majorBidi" w:hAnsiTheme="majorBidi" w:cstheme="majorBidi"/>
                <w:b/>
                <w:bCs/>
                <w:sz w:val="28"/>
                <w:szCs w:val="28"/>
              </w:rPr>
              <w:t>Model</w:t>
            </w:r>
          </w:p>
        </w:tc>
        <w:tc>
          <w:tcPr>
            <w:tcW w:w="0" w:type="auto"/>
            <w:shd w:val="clear" w:color="auto" w:fill="E7E6E6" w:themeFill="background2"/>
            <w:hideMark/>
          </w:tcPr>
          <w:p w14:paraId="23E7B6D9" w14:textId="77777777" w:rsidR="0009057B" w:rsidRPr="0009057B" w:rsidRDefault="0009057B" w:rsidP="0009057B">
            <w:pPr>
              <w:pStyle w:val="NoSpacing"/>
              <w:jc w:val="center"/>
              <w:rPr>
                <w:rFonts w:asciiTheme="majorBidi" w:hAnsiTheme="majorBidi" w:cstheme="majorBidi"/>
                <w:b/>
                <w:bCs/>
                <w:sz w:val="28"/>
                <w:szCs w:val="28"/>
              </w:rPr>
            </w:pPr>
            <w:r w:rsidRPr="0009057B">
              <w:rPr>
                <w:rFonts w:asciiTheme="majorBidi" w:hAnsiTheme="majorBidi" w:cstheme="majorBidi"/>
                <w:b/>
                <w:bCs/>
                <w:sz w:val="28"/>
                <w:szCs w:val="28"/>
              </w:rPr>
              <w:t>Accuracy</w:t>
            </w:r>
          </w:p>
        </w:tc>
        <w:tc>
          <w:tcPr>
            <w:tcW w:w="0" w:type="auto"/>
            <w:shd w:val="clear" w:color="auto" w:fill="E7E6E6" w:themeFill="background2"/>
            <w:hideMark/>
          </w:tcPr>
          <w:p w14:paraId="0B5E5689" w14:textId="77777777" w:rsidR="0009057B" w:rsidRPr="0009057B" w:rsidRDefault="0009057B" w:rsidP="0009057B">
            <w:pPr>
              <w:pStyle w:val="NoSpacing"/>
              <w:jc w:val="center"/>
              <w:rPr>
                <w:rFonts w:asciiTheme="majorBidi" w:hAnsiTheme="majorBidi" w:cstheme="majorBidi"/>
                <w:b/>
                <w:bCs/>
                <w:sz w:val="28"/>
                <w:szCs w:val="28"/>
              </w:rPr>
            </w:pPr>
            <w:r w:rsidRPr="0009057B">
              <w:rPr>
                <w:rFonts w:asciiTheme="majorBidi" w:hAnsiTheme="majorBidi" w:cstheme="majorBidi"/>
                <w:b/>
                <w:bCs/>
                <w:sz w:val="28"/>
                <w:szCs w:val="28"/>
              </w:rPr>
              <w:t>Best Class</w:t>
            </w:r>
          </w:p>
        </w:tc>
        <w:tc>
          <w:tcPr>
            <w:tcW w:w="0" w:type="auto"/>
            <w:shd w:val="clear" w:color="auto" w:fill="E7E6E6" w:themeFill="background2"/>
            <w:hideMark/>
          </w:tcPr>
          <w:p w14:paraId="3D2A85FC" w14:textId="77777777" w:rsidR="0009057B" w:rsidRPr="0009057B" w:rsidRDefault="0009057B" w:rsidP="0009057B">
            <w:pPr>
              <w:pStyle w:val="NoSpacing"/>
              <w:jc w:val="center"/>
              <w:rPr>
                <w:rFonts w:asciiTheme="majorBidi" w:hAnsiTheme="majorBidi" w:cstheme="majorBidi"/>
                <w:b/>
                <w:bCs/>
                <w:sz w:val="28"/>
                <w:szCs w:val="28"/>
              </w:rPr>
            </w:pPr>
            <w:r w:rsidRPr="0009057B">
              <w:rPr>
                <w:rFonts w:asciiTheme="majorBidi" w:hAnsiTheme="majorBidi" w:cstheme="majorBidi"/>
                <w:b/>
                <w:bCs/>
                <w:sz w:val="28"/>
                <w:szCs w:val="28"/>
              </w:rPr>
              <w:t>Weakest Class</w:t>
            </w:r>
          </w:p>
        </w:tc>
        <w:tc>
          <w:tcPr>
            <w:tcW w:w="3390" w:type="dxa"/>
            <w:shd w:val="clear" w:color="auto" w:fill="E7E6E6" w:themeFill="background2"/>
            <w:hideMark/>
          </w:tcPr>
          <w:p w14:paraId="2362E193" w14:textId="77777777" w:rsidR="0009057B" w:rsidRPr="0009057B" w:rsidRDefault="0009057B" w:rsidP="0009057B">
            <w:pPr>
              <w:pStyle w:val="NoSpacing"/>
              <w:jc w:val="center"/>
              <w:rPr>
                <w:rFonts w:asciiTheme="majorBidi" w:hAnsiTheme="majorBidi" w:cstheme="majorBidi"/>
                <w:b/>
                <w:bCs/>
                <w:sz w:val="28"/>
                <w:szCs w:val="28"/>
              </w:rPr>
            </w:pPr>
            <w:r w:rsidRPr="0009057B">
              <w:rPr>
                <w:rFonts w:asciiTheme="majorBidi" w:hAnsiTheme="majorBidi" w:cstheme="majorBidi"/>
                <w:b/>
                <w:bCs/>
                <w:sz w:val="28"/>
                <w:szCs w:val="28"/>
              </w:rPr>
              <w:t>Notes</w:t>
            </w:r>
          </w:p>
        </w:tc>
      </w:tr>
      <w:tr w:rsidR="0009057B" w:rsidRPr="0009057B" w14:paraId="31A5C6AD" w14:textId="77777777" w:rsidTr="0009057B">
        <w:tc>
          <w:tcPr>
            <w:tcW w:w="1740" w:type="dxa"/>
            <w:shd w:val="clear" w:color="auto" w:fill="E7E6E6" w:themeFill="background2"/>
            <w:hideMark/>
          </w:tcPr>
          <w:p w14:paraId="4A55144D"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b/>
                <w:bCs/>
                <w:sz w:val="28"/>
                <w:szCs w:val="28"/>
              </w:rPr>
              <w:t>Naive Bayes</w:t>
            </w:r>
          </w:p>
        </w:tc>
        <w:tc>
          <w:tcPr>
            <w:tcW w:w="0" w:type="auto"/>
            <w:hideMark/>
          </w:tcPr>
          <w:p w14:paraId="3CF8A8DC"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58.3%</w:t>
            </w:r>
          </w:p>
        </w:tc>
        <w:tc>
          <w:tcPr>
            <w:tcW w:w="0" w:type="auto"/>
            <w:hideMark/>
          </w:tcPr>
          <w:p w14:paraId="2A72E66D"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Emperor Penguin (0.82)</w:t>
            </w:r>
          </w:p>
        </w:tc>
        <w:tc>
          <w:tcPr>
            <w:tcW w:w="0" w:type="auto"/>
            <w:hideMark/>
          </w:tcPr>
          <w:p w14:paraId="14FEA9A9"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Carmine Bee-eater (0.42)</w:t>
            </w:r>
          </w:p>
        </w:tc>
        <w:tc>
          <w:tcPr>
            <w:tcW w:w="3390" w:type="dxa"/>
            <w:hideMark/>
          </w:tcPr>
          <w:p w14:paraId="08BF6581"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Fast and simple; struggles with fine details or overlaps</w:t>
            </w:r>
          </w:p>
        </w:tc>
      </w:tr>
      <w:tr w:rsidR="0009057B" w:rsidRPr="0009057B" w14:paraId="5E396D3C" w14:textId="77777777" w:rsidTr="0009057B">
        <w:tc>
          <w:tcPr>
            <w:tcW w:w="1740" w:type="dxa"/>
            <w:shd w:val="clear" w:color="auto" w:fill="E7E6E6" w:themeFill="background2"/>
            <w:hideMark/>
          </w:tcPr>
          <w:p w14:paraId="3FC3B942"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b/>
                <w:bCs/>
                <w:sz w:val="28"/>
                <w:szCs w:val="28"/>
              </w:rPr>
              <w:t>Decision Tree</w:t>
            </w:r>
          </w:p>
        </w:tc>
        <w:tc>
          <w:tcPr>
            <w:tcW w:w="0" w:type="auto"/>
            <w:hideMark/>
          </w:tcPr>
          <w:p w14:paraId="52A6EDB8"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47.9%</w:t>
            </w:r>
          </w:p>
        </w:tc>
        <w:tc>
          <w:tcPr>
            <w:tcW w:w="0" w:type="auto"/>
            <w:hideMark/>
          </w:tcPr>
          <w:p w14:paraId="68FA9664"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Emperor Penguin (0.71)</w:t>
            </w:r>
          </w:p>
        </w:tc>
        <w:tc>
          <w:tcPr>
            <w:tcW w:w="0" w:type="auto"/>
            <w:hideMark/>
          </w:tcPr>
          <w:p w14:paraId="70685F67"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Downy Woodpecker (0.25)</w:t>
            </w:r>
          </w:p>
        </w:tc>
        <w:tc>
          <w:tcPr>
            <w:tcW w:w="3390" w:type="dxa"/>
            <w:hideMark/>
          </w:tcPr>
          <w:p w14:paraId="6F20F3E4"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Easy to interpret; but prone to overfitting, performance is weaker</w:t>
            </w:r>
          </w:p>
        </w:tc>
      </w:tr>
      <w:tr w:rsidR="0009057B" w:rsidRPr="0009057B" w14:paraId="2D73E40D" w14:textId="77777777" w:rsidTr="0009057B">
        <w:tc>
          <w:tcPr>
            <w:tcW w:w="1740" w:type="dxa"/>
            <w:shd w:val="clear" w:color="auto" w:fill="E7E6E6" w:themeFill="background2"/>
            <w:hideMark/>
          </w:tcPr>
          <w:p w14:paraId="5C2076EE"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b/>
                <w:bCs/>
                <w:sz w:val="28"/>
                <w:szCs w:val="28"/>
              </w:rPr>
              <w:t>Neural Network (MLP)</w:t>
            </w:r>
          </w:p>
        </w:tc>
        <w:tc>
          <w:tcPr>
            <w:tcW w:w="0" w:type="auto"/>
            <w:hideMark/>
          </w:tcPr>
          <w:p w14:paraId="647F6405"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b/>
                <w:bCs/>
                <w:sz w:val="28"/>
                <w:szCs w:val="28"/>
              </w:rPr>
              <w:t>65.6%</w:t>
            </w:r>
          </w:p>
        </w:tc>
        <w:tc>
          <w:tcPr>
            <w:tcW w:w="0" w:type="auto"/>
            <w:hideMark/>
          </w:tcPr>
          <w:p w14:paraId="062D12AD"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American Goldfinch (0.90)</w:t>
            </w:r>
          </w:p>
        </w:tc>
        <w:tc>
          <w:tcPr>
            <w:tcW w:w="0" w:type="auto"/>
            <w:hideMark/>
          </w:tcPr>
          <w:p w14:paraId="0A3217D2"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Downy Woodpecker (0.21)</w:t>
            </w:r>
          </w:p>
        </w:tc>
        <w:tc>
          <w:tcPr>
            <w:tcW w:w="3390" w:type="dxa"/>
            <w:hideMark/>
          </w:tcPr>
          <w:p w14:paraId="3EC883C5" w14:textId="77777777" w:rsidR="0009057B" w:rsidRPr="0009057B" w:rsidRDefault="0009057B" w:rsidP="0009057B">
            <w:pPr>
              <w:pStyle w:val="NoSpacing"/>
              <w:jc w:val="center"/>
              <w:rPr>
                <w:rFonts w:asciiTheme="majorBidi" w:hAnsiTheme="majorBidi" w:cstheme="majorBidi"/>
                <w:sz w:val="28"/>
                <w:szCs w:val="28"/>
              </w:rPr>
            </w:pPr>
            <w:r w:rsidRPr="0009057B">
              <w:rPr>
                <w:rFonts w:asciiTheme="majorBidi" w:hAnsiTheme="majorBidi" w:cstheme="majorBidi"/>
                <w:sz w:val="28"/>
                <w:szCs w:val="28"/>
              </w:rPr>
              <w:t>Most accurate overall; balances complexity with better generalization</w:t>
            </w:r>
          </w:p>
        </w:tc>
      </w:tr>
    </w:tbl>
    <w:p w14:paraId="528BF833" w14:textId="77777777" w:rsidR="0009057B" w:rsidRPr="0009057B" w:rsidRDefault="0009057B" w:rsidP="0009057B">
      <w:pPr>
        <w:pStyle w:val="NoSpacing"/>
        <w:rPr>
          <w:rFonts w:asciiTheme="majorBidi" w:hAnsiTheme="majorBidi" w:cstheme="majorBidi"/>
          <w:sz w:val="28"/>
          <w:szCs w:val="28"/>
        </w:rPr>
      </w:pPr>
    </w:p>
    <w:p w14:paraId="396234BC" w14:textId="77777777" w:rsidR="00B831B2" w:rsidRPr="00B831B2" w:rsidRDefault="00B831B2" w:rsidP="00B831B2">
      <w:pPr>
        <w:pStyle w:val="NoSpacing"/>
        <w:jc w:val="both"/>
        <w:rPr>
          <w:rFonts w:asciiTheme="majorBidi" w:hAnsiTheme="majorBidi" w:cstheme="majorBidi"/>
          <w:sz w:val="28"/>
          <w:szCs w:val="28"/>
        </w:rPr>
      </w:pPr>
      <w:r w:rsidRPr="00B831B2">
        <w:rPr>
          <w:rFonts w:asciiTheme="majorBidi" w:hAnsiTheme="majorBidi" w:cstheme="majorBidi"/>
          <w:sz w:val="28"/>
          <w:szCs w:val="28"/>
        </w:rPr>
        <w:t>From the results, the Neural Network clearly performed the best. It achieved the highest overall accuracy of 65.6%, and also performed well on multiple classes, particularly American Goldfinch, Emperor Penguin, and Flamingo. Despite a lower recall for Downy Woodpecker, it still outperformed other models in most categories, thanks to its ability to detect complex patterns through hidden layers and nonlinear decision boundaries.</w:t>
      </w:r>
    </w:p>
    <w:p w14:paraId="078DF215" w14:textId="77777777" w:rsidR="00B831B2" w:rsidRPr="00B831B2" w:rsidRDefault="00B831B2" w:rsidP="00B831B2">
      <w:pPr>
        <w:pStyle w:val="NoSpacing"/>
        <w:jc w:val="both"/>
        <w:rPr>
          <w:rFonts w:asciiTheme="majorBidi" w:hAnsiTheme="majorBidi" w:cstheme="majorBidi"/>
          <w:sz w:val="28"/>
          <w:szCs w:val="28"/>
        </w:rPr>
      </w:pPr>
    </w:p>
    <w:p w14:paraId="6B8CC4AD" w14:textId="77777777" w:rsidR="00B831B2" w:rsidRPr="00B831B2" w:rsidRDefault="00B831B2" w:rsidP="00B831B2">
      <w:pPr>
        <w:pStyle w:val="NoSpacing"/>
        <w:jc w:val="both"/>
        <w:rPr>
          <w:rFonts w:asciiTheme="majorBidi" w:hAnsiTheme="majorBidi" w:cstheme="majorBidi"/>
          <w:sz w:val="28"/>
          <w:szCs w:val="28"/>
        </w:rPr>
      </w:pPr>
      <w:r w:rsidRPr="00B831B2">
        <w:rPr>
          <w:rFonts w:asciiTheme="majorBidi" w:hAnsiTheme="majorBidi" w:cstheme="majorBidi"/>
          <w:sz w:val="28"/>
          <w:szCs w:val="28"/>
        </w:rPr>
        <w:t>The Naive Bayes classifier came second with 58.3% accuracy, showing good performance for Emperor Penguin and Downy Woodpecker, but struggled with species that share visual similarities, like Carmine Bee-eater and Flamingo. Its probabilistic approach is lightweight and fast, making it suitable for smaller datasets or systems where speed matters more than precision.</w:t>
      </w:r>
    </w:p>
    <w:p w14:paraId="126211C5" w14:textId="77777777" w:rsidR="00B831B2" w:rsidRPr="00B831B2" w:rsidRDefault="00B831B2" w:rsidP="00B831B2">
      <w:pPr>
        <w:pStyle w:val="NoSpacing"/>
        <w:jc w:val="both"/>
        <w:rPr>
          <w:rFonts w:asciiTheme="majorBidi" w:hAnsiTheme="majorBidi" w:cstheme="majorBidi"/>
          <w:sz w:val="28"/>
          <w:szCs w:val="28"/>
        </w:rPr>
      </w:pPr>
    </w:p>
    <w:p w14:paraId="3F1AB358" w14:textId="5FD13C67" w:rsidR="00D91B1C" w:rsidRDefault="00B831B2" w:rsidP="00B831B2">
      <w:pPr>
        <w:pStyle w:val="NoSpacing"/>
        <w:jc w:val="both"/>
        <w:rPr>
          <w:rFonts w:asciiTheme="majorBidi" w:hAnsiTheme="majorBidi" w:cstheme="majorBidi"/>
          <w:sz w:val="28"/>
          <w:szCs w:val="28"/>
        </w:rPr>
      </w:pPr>
      <w:r w:rsidRPr="00B831B2">
        <w:rPr>
          <w:rFonts w:asciiTheme="majorBidi" w:hAnsiTheme="majorBidi" w:cstheme="majorBidi"/>
          <w:sz w:val="28"/>
          <w:szCs w:val="28"/>
        </w:rPr>
        <w:t xml:space="preserve">The Decision Tree model had the lowest accuracy at 47.9%, but its strength lies in interpretability. The decision tree visualization (shown below) clearly displays the </w:t>
      </w:r>
      <w:r w:rsidRPr="00B831B2">
        <w:rPr>
          <w:rFonts w:asciiTheme="majorBidi" w:hAnsiTheme="majorBidi" w:cstheme="majorBidi"/>
          <w:sz w:val="28"/>
          <w:szCs w:val="28"/>
        </w:rPr>
        <w:lastRenderedPageBreak/>
        <w:t xml:space="preserve">entire structure of the trained model, where each node represents a decision made based on a specific pixel’s intensity. The tree splits data recursively by asking yes/no questions like “Is pixel </w:t>
      </w:r>
      <w:proofErr w:type="gramStart"/>
      <w:r w:rsidR="00CD6794" w:rsidRPr="00B831B2">
        <w:rPr>
          <w:rFonts w:asciiTheme="majorBidi" w:hAnsiTheme="majorBidi" w:cstheme="majorBidi"/>
          <w:sz w:val="28"/>
          <w:szCs w:val="28"/>
        </w:rPr>
        <w:t>x[</w:t>
      </w:r>
      <w:proofErr w:type="gramEnd"/>
      <w:r w:rsidRPr="00B831B2">
        <w:rPr>
          <w:rFonts w:asciiTheme="majorBidi" w:hAnsiTheme="majorBidi" w:cstheme="majorBidi"/>
          <w:sz w:val="28"/>
          <w:szCs w:val="28"/>
        </w:rPr>
        <w:t>2108] ≤ 158.5?”, eventually leading to a leaf node representing a predicted bird class. Although the visual is large and complex, it provides deep insight into how the model thinks and classifies. However, the tree tends to overfit the training data, which explains its lower accuracy on unseen test samples.</w:t>
      </w:r>
    </w:p>
    <w:p w14:paraId="169587E6" w14:textId="42BAF5A2" w:rsidR="00B831B2" w:rsidRPr="00B831B2" w:rsidRDefault="00B831B2" w:rsidP="00B831B2">
      <w:pPr>
        <w:pStyle w:val="NoSpacing"/>
        <w:jc w:val="both"/>
        <w:rPr>
          <w:rFonts w:asciiTheme="majorBidi" w:hAnsiTheme="majorBidi" w:cstheme="majorBidi"/>
          <w:sz w:val="28"/>
          <w:szCs w:val="28"/>
        </w:rPr>
      </w:pPr>
      <w:r w:rsidRPr="00B831B2">
        <w:rPr>
          <w:rFonts w:asciiTheme="majorBidi" w:hAnsiTheme="majorBidi" w:cstheme="majorBidi"/>
          <w:sz w:val="28"/>
          <w:szCs w:val="28"/>
        </w:rPr>
        <w:t xml:space="preserve">To explore how the </w:t>
      </w:r>
      <w:r w:rsidR="00CD6794" w:rsidRPr="00B831B2">
        <w:rPr>
          <w:rFonts w:asciiTheme="majorBidi" w:hAnsiTheme="majorBidi" w:cstheme="majorBidi"/>
          <w:sz w:val="28"/>
          <w:szCs w:val="28"/>
        </w:rPr>
        <w:t>models,</w:t>
      </w:r>
      <w:r w:rsidRPr="00B831B2">
        <w:rPr>
          <w:rFonts w:asciiTheme="majorBidi" w:hAnsiTheme="majorBidi" w:cstheme="majorBidi"/>
          <w:sz w:val="28"/>
          <w:szCs w:val="28"/>
        </w:rPr>
        <w:t xml:space="preserve"> generalize beyond the dataset, a test was done by uploading a photo of a parrot — a bird not included in the training data. Each model made a prediction based on what it thinks is the closest match visually:</w:t>
      </w:r>
    </w:p>
    <w:p w14:paraId="018B3C07" w14:textId="77777777" w:rsidR="00B831B2" w:rsidRPr="00B831B2" w:rsidRDefault="00B831B2" w:rsidP="00B831B2">
      <w:pPr>
        <w:pStyle w:val="NoSpacing"/>
        <w:jc w:val="both"/>
        <w:rPr>
          <w:rFonts w:asciiTheme="majorBidi" w:hAnsiTheme="majorBidi" w:cstheme="majorBidi"/>
          <w:sz w:val="28"/>
          <w:szCs w:val="28"/>
        </w:rPr>
      </w:pPr>
    </w:p>
    <w:p w14:paraId="558A983B" w14:textId="77777777" w:rsidR="00B831B2" w:rsidRPr="00B831B2" w:rsidRDefault="00B831B2" w:rsidP="00B831B2">
      <w:pPr>
        <w:pStyle w:val="NoSpacing"/>
        <w:numPr>
          <w:ilvl w:val="0"/>
          <w:numId w:val="21"/>
        </w:numPr>
        <w:jc w:val="both"/>
        <w:rPr>
          <w:rFonts w:asciiTheme="majorBidi" w:hAnsiTheme="majorBidi" w:cstheme="majorBidi"/>
          <w:sz w:val="28"/>
          <w:szCs w:val="28"/>
        </w:rPr>
      </w:pPr>
      <w:r w:rsidRPr="00B831B2">
        <w:rPr>
          <w:rFonts w:asciiTheme="majorBidi" w:hAnsiTheme="majorBidi" w:cstheme="majorBidi"/>
          <w:sz w:val="28"/>
          <w:szCs w:val="28"/>
        </w:rPr>
        <w:t>Naive Bayes classified it as a Flamingo</w:t>
      </w:r>
    </w:p>
    <w:p w14:paraId="40FEF869" w14:textId="77777777" w:rsidR="00B831B2" w:rsidRPr="00B831B2" w:rsidRDefault="00B831B2" w:rsidP="00B831B2">
      <w:pPr>
        <w:pStyle w:val="NoSpacing"/>
        <w:jc w:val="both"/>
        <w:rPr>
          <w:rFonts w:asciiTheme="majorBidi" w:hAnsiTheme="majorBidi" w:cstheme="majorBidi"/>
          <w:sz w:val="28"/>
          <w:szCs w:val="28"/>
        </w:rPr>
      </w:pPr>
    </w:p>
    <w:p w14:paraId="108CA572" w14:textId="77777777" w:rsidR="00B831B2" w:rsidRPr="00B831B2" w:rsidRDefault="00B831B2" w:rsidP="00B831B2">
      <w:pPr>
        <w:pStyle w:val="NoSpacing"/>
        <w:numPr>
          <w:ilvl w:val="0"/>
          <w:numId w:val="21"/>
        </w:numPr>
        <w:jc w:val="both"/>
        <w:rPr>
          <w:rFonts w:asciiTheme="majorBidi" w:hAnsiTheme="majorBidi" w:cstheme="majorBidi"/>
          <w:sz w:val="28"/>
          <w:szCs w:val="28"/>
        </w:rPr>
      </w:pPr>
      <w:r w:rsidRPr="00B831B2">
        <w:rPr>
          <w:rFonts w:asciiTheme="majorBidi" w:hAnsiTheme="majorBidi" w:cstheme="majorBidi"/>
          <w:sz w:val="28"/>
          <w:szCs w:val="28"/>
        </w:rPr>
        <w:t>Decision Tree chose Downy Woodpecker</w:t>
      </w:r>
    </w:p>
    <w:p w14:paraId="7EB3BCF5" w14:textId="77777777" w:rsidR="00B831B2" w:rsidRPr="00B831B2" w:rsidRDefault="00B831B2" w:rsidP="00B831B2">
      <w:pPr>
        <w:pStyle w:val="NoSpacing"/>
        <w:jc w:val="both"/>
        <w:rPr>
          <w:rFonts w:asciiTheme="majorBidi" w:hAnsiTheme="majorBidi" w:cstheme="majorBidi"/>
          <w:sz w:val="28"/>
          <w:szCs w:val="28"/>
        </w:rPr>
      </w:pPr>
    </w:p>
    <w:p w14:paraId="50650C32" w14:textId="77777777" w:rsidR="00B831B2" w:rsidRPr="00B831B2" w:rsidRDefault="00B831B2" w:rsidP="00B831B2">
      <w:pPr>
        <w:pStyle w:val="NoSpacing"/>
        <w:numPr>
          <w:ilvl w:val="0"/>
          <w:numId w:val="21"/>
        </w:numPr>
        <w:jc w:val="both"/>
        <w:rPr>
          <w:rFonts w:asciiTheme="majorBidi" w:hAnsiTheme="majorBidi" w:cstheme="majorBidi"/>
          <w:sz w:val="28"/>
          <w:szCs w:val="28"/>
        </w:rPr>
      </w:pPr>
      <w:r w:rsidRPr="00B831B2">
        <w:rPr>
          <w:rFonts w:asciiTheme="majorBidi" w:hAnsiTheme="majorBidi" w:cstheme="majorBidi"/>
          <w:sz w:val="28"/>
          <w:szCs w:val="28"/>
        </w:rPr>
        <w:t>Neural Network predicted Carmine Bee-eater</w:t>
      </w:r>
    </w:p>
    <w:p w14:paraId="4F91CA7B" w14:textId="77777777" w:rsidR="00B831B2" w:rsidRPr="00B831B2" w:rsidRDefault="00B831B2" w:rsidP="00B831B2">
      <w:pPr>
        <w:pStyle w:val="NoSpacing"/>
        <w:jc w:val="both"/>
        <w:rPr>
          <w:rFonts w:asciiTheme="majorBidi" w:hAnsiTheme="majorBidi" w:cstheme="majorBidi"/>
          <w:sz w:val="28"/>
          <w:szCs w:val="28"/>
        </w:rPr>
      </w:pPr>
    </w:p>
    <w:p w14:paraId="41898B5A" w14:textId="2711B53D" w:rsidR="00B831B2" w:rsidRPr="0009057B" w:rsidRDefault="00B831B2" w:rsidP="00B831B2">
      <w:pPr>
        <w:pStyle w:val="NoSpacing"/>
        <w:jc w:val="both"/>
        <w:rPr>
          <w:rFonts w:asciiTheme="majorBidi" w:hAnsiTheme="majorBidi" w:cstheme="majorBidi"/>
          <w:sz w:val="28"/>
          <w:szCs w:val="28"/>
        </w:rPr>
      </w:pPr>
      <w:r w:rsidRPr="00B831B2">
        <w:rPr>
          <w:rFonts w:asciiTheme="majorBidi" w:hAnsiTheme="majorBidi" w:cstheme="majorBidi"/>
          <w:sz w:val="28"/>
          <w:szCs w:val="28"/>
        </w:rPr>
        <w:t>This behavior shows that models attempt to match unknown input to the closest class in terms of learned visual patterns — such as color, shape, or pixel distribution — even when the exact species is absent. It demonstrates how machine learning models generalize, but also the risk of misclassification when encountering completely unfamiliar input.</w:t>
      </w:r>
    </w:p>
    <w:p w14:paraId="4259AD6C" w14:textId="6C78D038" w:rsidR="00D91B1C" w:rsidRDefault="00D91B1C" w:rsidP="00887750">
      <w:pPr>
        <w:pStyle w:val="NoSpacing"/>
        <w:rPr>
          <w:rFonts w:asciiTheme="majorBidi" w:hAnsiTheme="majorBidi" w:cstheme="majorBidi"/>
          <w:sz w:val="24"/>
          <w:szCs w:val="24"/>
        </w:rPr>
      </w:pPr>
    </w:p>
    <w:p w14:paraId="71D8E93B" w14:textId="28F003F2" w:rsidR="00D91B1C" w:rsidRDefault="00D91B1C" w:rsidP="00887750">
      <w:pPr>
        <w:pStyle w:val="NoSpacing"/>
        <w:rPr>
          <w:rFonts w:asciiTheme="majorBidi" w:hAnsiTheme="majorBidi" w:cstheme="majorBidi"/>
          <w:sz w:val="24"/>
          <w:szCs w:val="24"/>
        </w:rPr>
      </w:pPr>
    </w:p>
    <w:p w14:paraId="1AD429F7" w14:textId="2D36E528" w:rsidR="00D91B1C" w:rsidRDefault="00D91B1C" w:rsidP="00887750">
      <w:pPr>
        <w:pStyle w:val="NoSpacing"/>
        <w:rPr>
          <w:rFonts w:asciiTheme="majorBidi" w:hAnsiTheme="majorBidi" w:cstheme="majorBidi"/>
          <w:sz w:val="24"/>
          <w:szCs w:val="24"/>
        </w:rPr>
      </w:pPr>
    </w:p>
    <w:p w14:paraId="2E01E8DA" w14:textId="464CB32A" w:rsidR="00D91B1C" w:rsidRDefault="00D91B1C" w:rsidP="00887750">
      <w:pPr>
        <w:pStyle w:val="NoSpacing"/>
        <w:rPr>
          <w:rFonts w:asciiTheme="majorBidi" w:hAnsiTheme="majorBidi" w:cstheme="majorBidi"/>
          <w:sz w:val="24"/>
          <w:szCs w:val="24"/>
        </w:rPr>
      </w:pPr>
    </w:p>
    <w:p w14:paraId="078228CE" w14:textId="01E88FF8" w:rsidR="00D91B1C" w:rsidRDefault="00D91B1C" w:rsidP="00887750">
      <w:pPr>
        <w:pStyle w:val="NoSpacing"/>
        <w:rPr>
          <w:rFonts w:asciiTheme="majorBidi" w:hAnsiTheme="majorBidi" w:cstheme="majorBidi"/>
          <w:sz w:val="24"/>
          <w:szCs w:val="24"/>
        </w:rPr>
      </w:pPr>
    </w:p>
    <w:p w14:paraId="51E7CFD2" w14:textId="7B4D5230" w:rsidR="00D91B1C" w:rsidRDefault="00D91B1C" w:rsidP="00887750">
      <w:pPr>
        <w:pStyle w:val="NoSpacing"/>
        <w:rPr>
          <w:rFonts w:asciiTheme="majorBidi" w:hAnsiTheme="majorBidi" w:cstheme="majorBidi"/>
          <w:sz w:val="24"/>
          <w:szCs w:val="24"/>
        </w:rPr>
      </w:pPr>
    </w:p>
    <w:p w14:paraId="6056ECA7" w14:textId="38390FC0" w:rsidR="00D91B1C" w:rsidRDefault="00D91B1C" w:rsidP="00887750">
      <w:pPr>
        <w:pStyle w:val="NoSpacing"/>
        <w:rPr>
          <w:rFonts w:asciiTheme="majorBidi" w:hAnsiTheme="majorBidi" w:cstheme="majorBidi"/>
          <w:sz w:val="24"/>
          <w:szCs w:val="24"/>
        </w:rPr>
      </w:pPr>
    </w:p>
    <w:p w14:paraId="001E0C86" w14:textId="2A0977FD" w:rsidR="00D91B1C" w:rsidRDefault="00D91B1C" w:rsidP="00887750">
      <w:pPr>
        <w:pStyle w:val="NoSpacing"/>
        <w:rPr>
          <w:rFonts w:asciiTheme="majorBidi" w:hAnsiTheme="majorBidi" w:cstheme="majorBidi"/>
          <w:sz w:val="24"/>
          <w:szCs w:val="24"/>
        </w:rPr>
      </w:pPr>
    </w:p>
    <w:p w14:paraId="484CF5C2" w14:textId="62F2A9F0" w:rsidR="00D91B1C" w:rsidRDefault="00D91B1C" w:rsidP="00887750">
      <w:pPr>
        <w:pStyle w:val="NoSpacing"/>
        <w:rPr>
          <w:rFonts w:asciiTheme="majorBidi" w:hAnsiTheme="majorBidi" w:cstheme="majorBidi"/>
          <w:sz w:val="24"/>
          <w:szCs w:val="24"/>
        </w:rPr>
      </w:pPr>
    </w:p>
    <w:p w14:paraId="126E5859" w14:textId="0CA1B702" w:rsidR="00D91B1C" w:rsidRDefault="00D91B1C" w:rsidP="00887750">
      <w:pPr>
        <w:pStyle w:val="NoSpacing"/>
        <w:rPr>
          <w:rFonts w:asciiTheme="majorBidi" w:hAnsiTheme="majorBidi" w:cstheme="majorBidi"/>
          <w:sz w:val="24"/>
          <w:szCs w:val="24"/>
        </w:rPr>
      </w:pPr>
    </w:p>
    <w:p w14:paraId="32F675A9" w14:textId="58F31941" w:rsidR="00D91B1C" w:rsidRDefault="00D91B1C" w:rsidP="00887750">
      <w:pPr>
        <w:pStyle w:val="NoSpacing"/>
        <w:rPr>
          <w:rFonts w:asciiTheme="majorBidi" w:hAnsiTheme="majorBidi" w:cstheme="majorBidi"/>
          <w:sz w:val="24"/>
          <w:szCs w:val="24"/>
        </w:rPr>
      </w:pPr>
    </w:p>
    <w:p w14:paraId="011CB79F" w14:textId="732F1D3E" w:rsidR="00D91B1C" w:rsidRDefault="00D91B1C" w:rsidP="00887750">
      <w:pPr>
        <w:pStyle w:val="NoSpacing"/>
        <w:rPr>
          <w:rFonts w:asciiTheme="majorBidi" w:hAnsiTheme="majorBidi" w:cstheme="majorBidi"/>
          <w:sz w:val="24"/>
          <w:szCs w:val="24"/>
        </w:rPr>
      </w:pPr>
    </w:p>
    <w:p w14:paraId="7181D4EC" w14:textId="691BFE60" w:rsidR="00D91B1C" w:rsidRDefault="00D91B1C" w:rsidP="00887750">
      <w:pPr>
        <w:pStyle w:val="NoSpacing"/>
        <w:rPr>
          <w:rFonts w:asciiTheme="majorBidi" w:hAnsiTheme="majorBidi" w:cstheme="majorBidi"/>
          <w:sz w:val="24"/>
          <w:szCs w:val="24"/>
        </w:rPr>
      </w:pPr>
    </w:p>
    <w:p w14:paraId="71FA8FE6" w14:textId="24AC2771" w:rsidR="00D91B1C" w:rsidRDefault="00D91B1C" w:rsidP="00887750">
      <w:pPr>
        <w:pStyle w:val="NoSpacing"/>
        <w:rPr>
          <w:rFonts w:asciiTheme="majorBidi" w:hAnsiTheme="majorBidi" w:cstheme="majorBidi"/>
          <w:sz w:val="24"/>
          <w:szCs w:val="24"/>
        </w:rPr>
      </w:pPr>
    </w:p>
    <w:p w14:paraId="7B71E9C5" w14:textId="6AA34A85" w:rsidR="00D91B1C" w:rsidRDefault="00D91B1C" w:rsidP="00887750">
      <w:pPr>
        <w:pStyle w:val="NoSpacing"/>
        <w:rPr>
          <w:rFonts w:asciiTheme="majorBidi" w:hAnsiTheme="majorBidi" w:cstheme="majorBidi"/>
          <w:sz w:val="24"/>
          <w:szCs w:val="24"/>
        </w:rPr>
      </w:pPr>
    </w:p>
    <w:p w14:paraId="14C274E6" w14:textId="57B3555C" w:rsidR="00D91B1C" w:rsidRDefault="00D91B1C" w:rsidP="00887750">
      <w:pPr>
        <w:pStyle w:val="NoSpacing"/>
        <w:rPr>
          <w:rFonts w:asciiTheme="majorBidi" w:hAnsiTheme="majorBidi" w:cstheme="majorBidi"/>
          <w:sz w:val="24"/>
          <w:szCs w:val="24"/>
        </w:rPr>
      </w:pPr>
    </w:p>
    <w:p w14:paraId="15DE895C" w14:textId="77777777" w:rsidR="00D91B1C" w:rsidRDefault="00D91B1C" w:rsidP="00887750">
      <w:pPr>
        <w:pStyle w:val="NoSpacing"/>
        <w:rPr>
          <w:rFonts w:asciiTheme="majorBidi" w:hAnsiTheme="majorBidi" w:cstheme="majorBidi"/>
          <w:sz w:val="24"/>
          <w:szCs w:val="24"/>
          <w:rtl/>
        </w:rPr>
      </w:pPr>
    </w:p>
    <w:p w14:paraId="7645973B" w14:textId="3CD36D51" w:rsidR="00C82F1F" w:rsidRPr="000C6468" w:rsidRDefault="00C82F1F" w:rsidP="00C82F1F">
      <w:pPr>
        <w:rPr>
          <w:rFonts w:asciiTheme="majorBidi" w:hAnsiTheme="majorBidi" w:cstheme="majorBidi"/>
          <w:sz w:val="28"/>
          <w:szCs w:val="28"/>
        </w:rPr>
      </w:pPr>
    </w:p>
    <w:p w14:paraId="07F37FB0" w14:textId="26A12AF3" w:rsidR="00DA742F" w:rsidRPr="007B03B5" w:rsidRDefault="00DA742F" w:rsidP="007B03B5">
      <w:pPr>
        <w:rPr>
          <w:rtl/>
          <w:lang w:bidi="ar-JO"/>
        </w:rPr>
      </w:pPr>
    </w:p>
    <w:sectPr w:rsidR="00DA742F" w:rsidRPr="007B03B5" w:rsidSect="004073B5">
      <w:footerReference w:type="first" r:id="rId4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246C6B" w14:textId="77777777" w:rsidR="007C0D44" w:rsidRDefault="007C0D44" w:rsidP="00713752">
      <w:pPr>
        <w:spacing w:after="0" w:line="240" w:lineRule="auto"/>
      </w:pPr>
      <w:r>
        <w:separator/>
      </w:r>
    </w:p>
  </w:endnote>
  <w:endnote w:type="continuationSeparator" w:id="0">
    <w:p w14:paraId="119A17D4" w14:textId="77777777" w:rsidR="007C0D44" w:rsidRDefault="007C0D44" w:rsidP="00713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872883"/>
      <w:docPartObj>
        <w:docPartGallery w:val="Page Numbers (Bottom of Page)"/>
        <w:docPartUnique/>
      </w:docPartObj>
    </w:sdtPr>
    <w:sdtEndPr>
      <w:rPr>
        <w:noProof/>
      </w:rPr>
    </w:sdtEndPr>
    <w:sdtContent>
      <w:p w14:paraId="3F96F875" w14:textId="45507A24" w:rsidR="00A05592" w:rsidRDefault="00A05592">
        <w:pPr>
          <w:pStyle w:val="Footer"/>
          <w:jc w:val="center"/>
        </w:pPr>
        <w:r>
          <w:fldChar w:fldCharType="begin"/>
        </w:r>
        <w:r>
          <w:instrText xml:space="preserve"> PAGE   \* MERGEFORMAT </w:instrText>
        </w:r>
        <w:r>
          <w:fldChar w:fldCharType="separate"/>
        </w:r>
        <w:r w:rsidR="002F569F">
          <w:rPr>
            <w:noProof/>
          </w:rPr>
          <w:t>7</w:t>
        </w:r>
        <w:r>
          <w:rPr>
            <w:noProof/>
          </w:rPr>
          <w:fldChar w:fldCharType="end"/>
        </w:r>
      </w:p>
    </w:sdtContent>
  </w:sdt>
  <w:p w14:paraId="4B9321B5" w14:textId="77777777" w:rsidR="00887108" w:rsidRDefault="008871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948761"/>
      <w:docPartObj>
        <w:docPartGallery w:val="Page Numbers (Bottom of Page)"/>
        <w:docPartUnique/>
      </w:docPartObj>
    </w:sdtPr>
    <w:sdtEndPr>
      <w:rPr>
        <w:noProof/>
      </w:rPr>
    </w:sdtEndPr>
    <w:sdtContent>
      <w:p w14:paraId="7A928D22" w14:textId="1F072E5A" w:rsidR="00887108" w:rsidRDefault="00887108">
        <w:pPr>
          <w:pStyle w:val="Footer"/>
          <w:jc w:val="center"/>
        </w:pPr>
        <w:r>
          <w:fldChar w:fldCharType="begin"/>
        </w:r>
        <w:r>
          <w:instrText xml:space="preserve"> PAGE   \* MERGEFORMAT </w:instrText>
        </w:r>
        <w:r>
          <w:fldChar w:fldCharType="separate"/>
        </w:r>
        <w:r w:rsidR="00871FB3">
          <w:rPr>
            <w:noProof/>
          </w:rPr>
          <w:t>0</w:t>
        </w:r>
        <w:r>
          <w:rPr>
            <w:noProof/>
          </w:rPr>
          <w:fldChar w:fldCharType="end"/>
        </w:r>
      </w:p>
    </w:sdtContent>
  </w:sdt>
  <w:p w14:paraId="633D3D06" w14:textId="77777777" w:rsidR="00887108" w:rsidRDefault="0088710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136027"/>
      <w:docPartObj>
        <w:docPartGallery w:val="Page Numbers (Bottom of Page)"/>
        <w:docPartUnique/>
      </w:docPartObj>
    </w:sdtPr>
    <w:sdtEndPr>
      <w:rPr>
        <w:noProof/>
      </w:rPr>
    </w:sdtEndPr>
    <w:sdtContent>
      <w:p w14:paraId="1DC6F533" w14:textId="70AA06AC" w:rsidR="00887108" w:rsidRDefault="00887108">
        <w:pPr>
          <w:pStyle w:val="Footer"/>
          <w:jc w:val="center"/>
        </w:pPr>
        <w:r>
          <w:fldChar w:fldCharType="begin"/>
        </w:r>
        <w:r>
          <w:instrText xml:space="preserve"> PAGE   \* MERGEFORMAT </w:instrText>
        </w:r>
        <w:r>
          <w:fldChar w:fldCharType="separate"/>
        </w:r>
        <w:r w:rsidR="00871FB3">
          <w:rPr>
            <w:noProof/>
          </w:rPr>
          <w:t>3</w:t>
        </w:r>
        <w:r>
          <w:rPr>
            <w:noProof/>
          </w:rPr>
          <w:fldChar w:fldCharType="end"/>
        </w:r>
      </w:p>
    </w:sdtContent>
  </w:sdt>
  <w:p w14:paraId="74B955B4" w14:textId="77777777" w:rsidR="00887108" w:rsidRDefault="008871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E67B77" w14:textId="77777777" w:rsidR="007C0D44" w:rsidRDefault="007C0D44" w:rsidP="00713752">
      <w:pPr>
        <w:spacing w:after="0" w:line="240" w:lineRule="auto"/>
      </w:pPr>
      <w:r>
        <w:separator/>
      </w:r>
    </w:p>
  </w:footnote>
  <w:footnote w:type="continuationSeparator" w:id="0">
    <w:p w14:paraId="77717538" w14:textId="77777777" w:rsidR="007C0D44" w:rsidRDefault="007C0D44" w:rsidP="00713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9EE"/>
    <w:multiLevelType w:val="multilevel"/>
    <w:tmpl w:val="2BCEE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B7AF2"/>
    <w:multiLevelType w:val="multilevel"/>
    <w:tmpl w:val="F5E88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B77B4"/>
    <w:multiLevelType w:val="multilevel"/>
    <w:tmpl w:val="1D6A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03813"/>
    <w:multiLevelType w:val="hybridMultilevel"/>
    <w:tmpl w:val="552A984C"/>
    <w:lvl w:ilvl="0" w:tplc="2CAC38B8">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10E64"/>
    <w:multiLevelType w:val="multilevel"/>
    <w:tmpl w:val="7F08F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C75A9"/>
    <w:multiLevelType w:val="multilevel"/>
    <w:tmpl w:val="3758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35D58"/>
    <w:multiLevelType w:val="hybridMultilevel"/>
    <w:tmpl w:val="90CC637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CCF382A"/>
    <w:multiLevelType w:val="multilevel"/>
    <w:tmpl w:val="D5BAF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F42D22"/>
    <w:multiLevelType w:val="hybridMultilevel"/>
    <w:tmpl w:val="F1E0C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67157"/>
    <w:multiLevelType w:val="hybridMultilevel"/>
    <w:tmpl w:val="57C48B66"/>
    <w:lvl w:ilvl="0" w:tplc="2CAC38B8">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994E7F"/>
    <w:multiLevelType w:val="hybridMultilevel"/>
    <w:tmpl w:val="3C969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D397A"/>
    <w:multiLevelType w:val="multilevel"/>
    <w:tmpl w:val="77A8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7017B"/>
    <w:multiLevelType w:val="multilevel"/>
    <w:tmpl w:val="E9C82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0864CD"/>
    <w:multiLevelType w:val="multilevel"/>
    <w:tmpl w:val="8DE2A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9243A5"/>
    <w:multiLevelType w:val="multilevel"/>
    <w:tmpl w:val="8E4A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181F7B"/>
    <w:multiLevelType w:val="hybridMultilevel"/>
    <w:tmpl w:val="C12E8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D35CD6"/>
    <w:multiLevelType w:val="multilevel"/>
    <w:tmpl w:val="8070B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3D3B1A"/>
    <w:multiLevelType w:val="hybridMultilevel"/>
    <w:tmpl w:val="2C6ECA2C"/>
    <w:lvl w:ilvl="0" w:tplc="2CAC38B8">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B6594C"/>
    <w:multiLevelType w:val="hybridMultilevel"/>
    <w:tmpl w:val="FF7A975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7523238E"/>
    <w:multiLevelType w:val="hybridMultilevel"/>
    <w:tmpl w:val="4FDC1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3440E"/>
    <w:multiLevelType w:val="multilevel"/>
    <w:tmpl w:val="199A9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1"/>
  </w:num>
  <w:num w:numId="3">
    <w:abstractNumId w:val="5"/>
  </w:num>
  <w:num w:numId="4">
    <w:abstractNumId w:val="0"/>
  </w:num>
  <w:num w:numId="5">
    <w:abstractNumId w:val="16"/>
  </w:num>
  <w:num w:numId="6">
    <w:abstractNumId w:val="20"/>
  </w:num>
  <w:num w:numId="7">
    <w:abstractNumId w:val="13"/>
  </w:num>
  <w:num w:numId="8">
    <w:abstractNumId w:val="7"/>
  </w:num>
  <w:num w:numId="9">
    <w:abstractNumId w:val="1"/>
  </w:num>
  <w:num w:numId="10">
    <w:abstractNumId w:val="12"/>
  </w:num>
  <w:num w:numId="11">
    <w:abstractNumId w:val="4"/>
  </w:num>
  <w:num w:numId="12">
    <w:abstractNumId w:val="10"/>
  </w:num>
  <w:num w:numId="13">
    <w:abstractNumId w:val="19"/>
  </w:num>
  <w:num w:numId="14">
    <w:abstractNumId w:val="8"/>
  </w:num>
  <w:num w:numId="15">
    <w:abstractNumId w:val="6"/>
  </w:num>
  <w:num w:numId="16">
    <w:abstractNumId w:val="9"/>
  </w:num>
  <w:num w:numId="17">
    <w:abstractNumId w:val="2"/>
  </w:num>
  <w:num w:numId="18">
    <w:abstractNumId w:val="3"/>
  </w:num>
  <w:num w:numId="19">
    <w:abstractNumId w:val="17"/>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A46"/>
    <w:rsid w:val="00001E9C"/>
    <w:rsid w:val="00040E58"/>
    <w:rsid w:val="00050E65"/>
    <w:rsid w:val="000607BC"/>
    <w:rsid w:val="00062043"/>
    <w:rsid w:val="00066371"/>
    <w:rsid w:val="00066E1A"/>
    <w:rsid w:val="000776E6"/>
    <w:rsid w:val="0009057B"/>
    <w:rsid w:val="00097951"/>
    <w:rsid w:val="000A5BFB"/>
    <w:rsid w:val="000B17E2"/>
    <w:rsid w:val="000B2906"/>
    <w:rsid w:val="000B7A46"/>
    <w:rsid w:val="000C067D"/>
    <w:rsid w:val="000C6468"/>
    <w:rsid w:val="000D0A13"/>
    <w:rsid w:val="000D2CD5"/>
    <w:rsid w:val="000E4263"/>
    <w:rsid w:val="000F7F40"/>
    <w:rsid w:val="00121973"/>
    <w:rsid w:val="00122E13"/>
    <w:rsid w:val="00125115"/>
    <w:rsid w:val="00131F1E"/>
    <w:rsid w:val="00137CE2"/>
    <w:rsid w:val="001402B3"/>
    <w:rsid w:val="00145C44"/>
    <w:rsid w:val="00151D98"/>
    <w:rsid w:val="00156A10"/>
    <w:rsid w:val="00157E6E"/>
    <w:rsid w:val="0016001B"/>
    <w:rsid w:val="00171C83"/>
    <w:rsid w:val="00175931"/>
    <w:rsid w:val="0018764A"/>
    <w:rsid w:val="001929C5"/>
    <w:rsid w:val="00197870"/>
    <w:rsid w:val="001A6101"/>
    <w:rsid w:val="001B37E0"/>
    <w:rsid w:val="001C1DF3"/>
    <w:rsid w:val="001C5189"/>
    <w:rsid w:val="001D25F6"/>
    <w:rsid w:val="001E79CD"/>
    <w:rsid w:val="00220809"/>
    <w:rsid w:val="00223C37"/>
    <w:rsid w:val="002268BD"/>
    <w:rsid w:val="002406B6"/>
    <w:rsid w:val="00241CC1"/>
    <w:rsid w:val="00242278"/>
    <w:rsid w:val="002440D9"/>
    <w:rsid w:val="00252D17"/>
    <w:rsid w:val="00256EF7"/>
    <w:rsid w:val="00260343"/>
    <w:rsid w:val="00264042"/>
    <w:rsid w:val="002644BF"/>
    <w:rsid w:val="002730E3"/>
    <w:rsid w:val="00280EB3"/>
    <w:rsid w:val="00281492"/>
    <w:rsid w:val="00290661"/>
    <w:rsid w:val="002A29AB"/>
    <w:rsid w:val="002B3F52"/>
    <w:rsid w:val="002C0520"/>
    <w:rsid w:val="002C40D3"/>
    <w:rsid w:val="002D29C6"/>
    <w:rsid w:val="002D61E4"/>
    <w:rsid w:val="002F569F"/>
    <w:rsid w:val="003022FF"/>
    <w:rsid w:val="003263A6"/>
    <w:rsid w:val="00336524"/>
    <w:rsid w:val="00345A9E"/>
    <w:rsid w:val="00351579"/>
    <w:rsid w:val="0037037F"/>
    <w:rsid w:val="00371293"/>
    <w:rsid w:val="00376B61"/>
    <w:rsid w:val="0038506A"/>
    <w:rsid w:val="00390D95"/>
    <w:rsid w:val="003A3E2C"/>
    <w:rsid w:val="003B6570"/>
    <w:rsid w:val="003C23FA"/>
    <w:rsid w:val="003D4332"/>
    <w:rsid w:val="003E0724"/>
    <w:rsid w:val="00400DC9"/>
    <w:rsid w:val="004073B5"/>
    <w:rsid w:val="00416909"/>
    <w:rsid w:val="004270F6"/>
    <w:rsid w:val="0043140B"/>
    <w:rsid w:val="00447644"/>
    <w:rsid w:val="00451815"/>
    <w:rsid w:val="00452FED"/>
    <w:rsid w:val="00461E20"/>
    <w:rsid w:val="004651DE"/>
    <w:rsid w:val="0046557D"/>
    <w:rsid w:val="00482A22"/>
    <w:rsid w:val="0049255D"/>
    <w:rsid w:val="004A067E"/>
    <w:rsid w:val="004A6D88"/>
    <w:rsid w:val="004B2451"/>
    <w:rsid w:val="004B4437"/>
    <w:rsid w:val="004C227B"/>
    <w:rsid w:val="004C6E60"/>
    <w:rsid w:val="004D08D0"/>
    <w:rsid w:val="004D56DF"/>
    <w:rsid w:val="004D7AA5"/>
    <w:rsid w:val="004E35C8"/>
    <w:rsid w:val="004F6DD6"/>
    <w:rsid w:val="00501005"/>
    <w:rsid w:val="00536529"/>
    <w:rsid w:val="00537F8E"/>
    <w:rsid w:val="005476AA"/>
    <w:rsid w:val="00550729"/>
    <w:rsid w:val="005577C9"/>
    <w:rsid w:val="00561427"/>
    <w:rsid w:val="00566B45"/>
    <w:rsid w:val="00591F2A"/>
    <w:rsid w:val="005C5512"/>
    <w:rsid w:val="00601BA9"/>
    <w:rsid w:val="0060309F"/>
    <w:rsid w:val="0060726C"/>
    <w:rsid w:val="006175CB"/>
    <w:rsid w:val="006310A7"/>
    <w:rsid w:val="006316AD"/>
    <w:rsid w:val="006320DC"/>
    <w:rsid w:val="006548FA"/>
    <w:rsid w:val="006915C4"/>
    <w:rsid w:val="00693AE4"/>
    <w:rsid w:val="006940EB"/>
    <w:rsid w:val="00694941"/>
    <w:rsid w:val="006A4FC7"/>
    <w:rsid w:val="006B437C"/>
    <w:rsid w:val="006D0AFD"/>
    <w:rsid w:val="006D7F75"/>
    <w:rsid w:val="006D7F76"/>
    <w:rsid w:val="006E13E9"/>
    <w:rsid w:val="006E4C46"/>
    <w:rsid w:val="00706B6B"/>
    <w:rsid w:val="00710369"/>
    <w:rsid w:val="00713752"/>
    <w:rsid w:val="00724293"/>
    <w:rsid w:val="00724B69"/>
    <w:rsid w:val="00724D6B"/>
    <w:rsid w:val="007462FE"/>
    <w:rsid w:val="0075305D"/>
    <w:rsid w:val="00755759"/>
    <w:rsid w:val="00763600"/>
    <w:rsid w:val="00766774"/>
    <w:rsid w:val="00766DCA"/>
    <w:rsid w:val="007763D4"/>
    <w:rsid w:val="0078174A"/>
    <w:rsid w:val="007917EB"/>
    <w:rsid w:val="00793202"/>
    <w:rsid w:val="007A31C7"/>
    <w:rsid w:val="007A44B0"/>
    <w:rsid w:val="007B03B5"/>
    <w:rsid w:val="007B4E27"/>
    <w:rsid w:val="007B54FD"/>
    <w:rsid w:val="007C0D44"/>
    <w:rsid w:val="007C58E4"/>
    <w:rsid w:val="007E55EC"/>
    <w:rsid w:val="007F3E28"/>
    <w:rsid w:val="00804D6A"/>
    <w:rsid w:val="00805CD1"/>
    <w:rsid w:val="00811C51"/>
    <w:rsid w:val="00815848"/>
    <w:rsid w:val="00824FC5"/>
    <w:rsid w:val="008301E1"/>
    <w:rsid w:val="0084076C"/>
    <w:rsid w:val="008500B6"/>
    <w:rsid w:val="008603DF"/>
    <w:rsid w:val="00863DE6"/>
    <w:rsid w:val="00866A81"/>
    <w:rsid w:val="00871FB3"/>
    <w:rsid w:val="0087297F"/>
    <w:rsid w:val="0087450A"/>
    <w:rsid w:val="00887108"/>
    <w:rsid w:val="00887750"/>
    <w:rsid w:val="00890750"/>
    <w:rsid w:val="00895500"/>
    <w:rsid w:val="008A5F52"/>
    <w:rsid w:val="008B4B07"/>
    <w:rsid w:val="008B79C7"/>
    <w:rsid w:val="008D2E67"/>
    <w:rsid w:val="008F5E0B"/>
    <w:rsid w:val="009009BF"/>
    <w:rsid w:val="00902C3F"/>
    <w:rsid w:val="009117BD"/>
    <w:rsid w:val="00913CE5"/>
    <w:rsid w:val="00930DDA"/>
    <w:rsid w:val="00946DC0"/>
    <w:rsid w:val="00952C75"/>
    <w:rsid w:val="009663B7"/>
    <w:rsid w:val="009701DE"/>
    <w:rsid w:val="00990F22"/>
    <w:rsid w:val="00997FE9"/>
    <w:rsid w:val="009A3D40"/>
    <w:rsid w:val="009B2DD2"/>
    <w:rsid w:val="009C51CF"/>
    <w:rsid w:val="009C7477"/>
    <w:rsid w:val="009D6A4F"/>
    <w:rsid w:val="009E31F7"/>
    <w:rsid w:val="00A0159E"/>
    <w:rsid w:val="00A05592"/>
    <w:rsid w:val="00A0729B"/>
    <w:rsid w:val="00A152E5"/>
    <w:rsid w:val="00A16D06"/>
    <w:rsid w:val="00A20EEA"/>
    <w:rsid w:val="00A30389"/>
    <w:rsid w:val="00A3339D"/>
    <w:rsid w:val="00A56AEB"/>
    <w:rsid w:val="00A669DC"/>
    <w:rsid w:val="00A7376C"/>
    <w:rsid w:val="00A73A70"/>
    <w:rsid w:val="00A77A58"/>
    <w:rsid w:val="00AA4F92"/>
    <w:rsid w:val="00AD1D32"/>
    <w:rsid w:val="00AD6452"/>
    <w:rsid w:val="00AE3B4F"/>
    <w:rsid w:val="00AE55E6"/>
    <w:rsid w:val="00AF10C2"/>
    <w:rsid w:val="00AF4284"/>
    <w:rsid w:val="00AF50A9"/>
    <w:rsid w:val="00AF7894"/>
    <w:rsid w:val="00B01239"/>
    <w:rsid w:val="00B05AA1"/>
    <w:rsid w:val="00B13961"/>
    <w:rsid w:val="00B21256"/>
    <w:rsid w:val="00B36DF7"/>
    <w:rsid w:val="00B37342"/>
    <w:rsid w:val="00B44E55"/>
    <w:rsid w:val="00B45CFE"/>
    <w:rsid w:val="00B5708F"/>
    <w:rsid w:val="00B635CE"/>
    <w:rsid w:val="00B67E74"/>
    <w:rsid w:val="00B71673"/>
    <w:rsid w:val="00B760B7"/>
    <w:rsid w:val="00B77281"/>
    <w:rsid w:val="00B773CC"/>
    <w:rsid w:val="00B77FAB"/>
    <w:rsid w:val="00B831B2"/>
    <w:rsid w:val="00B9051C"/>
    <w:rsid w:val="00BA6EA3"/>
    <w:rsid w:val="00BB2B60"/>
    <w:rsid w:val="00BC3721"/>
    <w:rsid w:val="00BC7657"/>
    <w:rsid w:val="00BD2A12"/>
    <w:rsid w:val="00BD556D"/>
    <w:rsid w:val="00BE74C5"/>
    <w:rsid w:val="00BF2E9C"/>
    <w:rsid w:val="00C02301"/>
    <w:rsid w:val="00C03723"/>
    <w:rsid w:val="00C32408"/>
    <w:rsid w:val="00C338A1"/>
    <w:rsid w:val="00C4262E"/>
    <w:rsid w:val="00C5071C"/>
    <w:rsid w:val="00C51417"/>
    <w:rsid w:val="00C73214"/>
    <w:rsid w:val="00C74B39"/>
    <w:rsid w:val="00C82F1F"/>
    <w:rsid w:val="00CD02A8"/>
    <w:rsid w:val="00CD4F9D"/>
    <w:rsid w:val="00CD6794"/>
    <w:rsid w:val="00CE0EE2"/>
    <w:rsid w:val="00CF51C8"/>
    <w:rsid w:val="00D00AF3"/>
    <w:rsid w:val="00D42D5D"/>
    <w:rsid w:val="00D43029"/>
    <w:rsid w:val="00D45C0B"/>
    <w:rsid w:val="00D66F5E"/>
    <w:rsid w:val="00D67D2A"/>
    <w:rsid w:val="00D77FFC"/>
    <w:rsid w:val="00D91B1C"/>
    <w:rsid w:val="00D95ADE"/>
    <w:rsid w:val="00DA742F"/>
    <w:rsid w:val="00DB238E"/>
    <w:rsid w:val="00DB4ABF"/>
    <w:rsid w:val="00DD38CC"/>
    <w:rsid w:val="00DE256C"/>
    <w:rsid w:val="00DE69B5"/>
    <w:rsid w:val="00DF2C28"/>
    <w:rsid w:val="00DF4B52"/>
    <w:rsid w:val="00DF7065"/>
    <w:rsid w:val="00E25AE6"/>
    <w:rsid w:val="00E3730A"/>
    <w:rsid w:val="00E42274"/>
    <w:rsid w:val="00E51409"/>
    <w:rsid w:val="00E56A1B"/>
    <w:rsid w:val="00E67455"/>
    <w:rsid w:val="00EB0292"/>
    <w:rsid w:val="00EB0EA1"/>
    <w:rsid w:val="00EB0F59"/>
    <w:rsid w:val="00EB0F75"/>
    <w:rsid w:val="00EB26F5"/>
    <w:rsid w:val="00EB710E"/>
    <w:rsid w:val="00EC6540"/>
    <w:rsid w:val="00EF69F9"/>
    <w:rsid w:val="00F0127B"/>
    <w:rsid w:val="00F14E42"/>
    <w:rsid w:val="00F16A67"/>
    <w:rsid w:val="00F2026D"/>
    <w:rsid w:val="00F3019A"/>
    <w:rsid w:val="00F32F2F"/>
    <w:rsid w:val="00F4400F"/>
    <w:rsid w:val="00F51751"/>
    <w:rsid w:val="00F61167"/>
    <w:rsid w:val="00F833B8"/>
    <w:rsid w:val="00F871F4"/>
    <w:rsid w:val="00F8742F"/>
    <w:rsid w:val="00F94FB8"/>
    <w:rsid w:val="00FB6081"/>
    <w:rsid w:val="00FB62E5"/>
    <w:rsid w:val="00FC660A"/>
    <w:rsid w:val="00FF04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D2F0F"/>
  <w15:chartTrackingRefBased/>
  <w15:docId w15:val="{0EE912D7-B2D2-4E5D-94BC-62B391C81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2FF"/>
  </w:style>
  <w:style w:type="paragraph" w:styleId="Heading1">
    <w:name w:val="heading 1"/>
    <w:basedOn w:val="Normal"/>
    <w:next w:val="Normal"/>
    <w:link w:val="Heading1Char"/>
    <w:uiPriority w:val="9"/>
    <w:qFormat/>
    <w:rsid w:val="000E4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6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B2B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730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7137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3752"/>
    <w:rPr>
      <w:sz w:val="20"/>
      <w:szCs w:val="20"/>
    </w:rPr>
  </w:style>
  <w:style w:type="character" w:styleId="EndnoteReference">
    <w:name w:val="endnote reference"/>
    <w:basedOn w:val="DefaultParagraphFont"/>
    <w:uiPriority w:val="99"/>
    <w:semiHidden/>
    <w:unhideWhenUsed/>
    <w:rsid w:val="00713752"/>
    <w:rPr>
      <w:vertAlign w:val="superscript"/>
    </w:rPr>
  </w:style>
  <w:style w:type="paragraph" w:styleId="NoSpacing">
    <w:name w:val="No Spacing"/>
    <w:link w:val="NoSpacingChar"/>
    <w:uiPriority w:val="1"/>
    <w:qFormat/>
    <w:rsid w:val="00713752"/>
    <w:pPr>
      <w:spacing w:after="0" w:line="240" w:lineRule="auto"/>
    </w:pPr>
    <w:rPr>
      <w:rFonts w:eastAsiaTheme="minorEastAsia"/>
    </w:rPr>
  </w:style>
  <w:style w:type="character" w:customStyle="1" w:styleId="NoSpacingChar">
    <w:name w:val="No Spacing Char"/>
    <w:basedOn w:val="DefaultParagraphFont"/>
    <w:link w:val="NoSpacing"/>
    <w:uiPriority w:val="1"/>
    <w:rsid w:val="00713752"/>
    <w:rPr>
      <w:rFonts w:eastAsiaTheme="minorEastAsia"/>
    </w:rPr>
  </w:style>
  <w:style w:type="paragraph" w:styleId="Header">
    <w:name w:val="header"/>
    <w:basedOn w:val="Normal"/>
    <w:link w:val="HeaderChar"/>
    <w:uiPriority w:val="99"/>
    <w:unhideWhenUsed/>
    <w:rsid w:val="00713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752"/>
  </w:style>
  <w:style w:type="paragraph" w:styleId="Footer">
    <w:name w:val="footer"/>
    <w:basedOn w:val="Normal"/>
    <w:link w:val="FooterChar"/>
    <w:uiPriority w:val="99"/>
    <w:unhideWhenUsed/>
    <w:rsid w:val="00713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752"/>
  </w:style>
  <w:style w:type="character" w:customStyle="1" w:styleId="Heading1Char">
    <w:name w:val="Heading 1 Char"/>
    <w:basedOn w:val="DefaultParagraphFont"/>
    <w:link w:val="Heading1"/>
    <w:uiPriority w:val="9"/>
    <w:rsid w:val="000E426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64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03723"/>
    <w:rPr>
      <w:color w:val="0563C1" w:themeColor="hyperlink"/>
      <w:u w:val="single"/>
    </w:rPr>
  </w:style>
  <w:style w:type="character" w:styleId="Strong">
    <w:name w:val="Strong"/>
    <w:basedOn w:val="DefaultParagraphFont"/>
    <w:uiPriority w:val="22"/>
    <w:qFormat/>
    <w:rsid w:val="00C03723"/>
    <w:rPr>
      <w:b/>
      <w:bCs/>
    </w:rPr>
  </w:style>
  <w:style w:type="paragraph" w:styleId="Caption">
    <w:name w:val="caption"/>
    <w:basedOn w:val="Normal"/>
    <w:next w:val="Normal"/>
    <w:uiPriority w:val="35"/>
    <w:unhideWhenUsed/>
    <w:qFormat/>
    <w:rsid w:val="00C5141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23C37"/>
    <w:pPr>
      <w:outlineLvl w:val="9"/>
    </w:pPr>
  </w:style>
  <w:style w:type="paragraph" w:styleId="TOC1">
    <w:name w:val="toc 1"/>
    <w:basedOn w:val="Normal"/>
    <w:next w:val="Normal"/>
    <w:autoRedefine/>
    <w:uiPriority w:val="39"/>
    <w:unhideWhenUsed/>
    <w:rsid w:val="00223C37"/>
    <w:pPr>
      <w:spacing w:after="100"/>
    </w:pPr>
  </w:style>
  <w:style w:type="paragraph" w:styleId="TOC2">
    <w:name w:val="toc 2"/>
    <w:basedOn w:val="Normal"/>
    <w:next w:val="Normal"/>
    <w:autoRedefine/>
    <w:uiPriority w:val="39"/>
    <w:unhideWhenUsed/>
    <w:rsid w:val="00223C37"/>
    <w:pPr>
      <w:spacing w:after="100"/>
      <w:ind w:left="220"/>
    </w:pPr>
  </w:style>
  <w:style w:type="paragraph" w:styleId="TableofFigures">
    <w:name w:val="table of figures"/>
    <w:basedOn w:val="Normal"/>
    <w:next w:val="Normal"/>
    <w:uiPriority w:val="99"/>
    <w:unhideWhenUsed/>
    <w:rsid w:val="00223C37"/>
    <w:pPr>
      <w:spacing w:after="0"/>
    </w:pPr>
  </w:style>
  <w:style w:type="character" w:styleId="HTMLCode">
    <w:name w:val="HTML Code"/>
    <w:basedOn w:val="DefaultParagraphFont"/>
    <w:uiPriority w:val="99"/>
    <w:semiHidden/>
    <w:unhideWhenUsed/>
    <w:rsid w:val="00566B45"/>
    <w:rPr>
      <w:rFonts w:ascii="Courier New" w:eastAsia="Times New Roman" w:hAnsi="Courier New" w:cs="Courier New"/>
      <w:sz w:val="20"/>
      <w:szCs w:val="20"/>
    </w:rPr>
  </w:style>
  <w:style w:type="paragraph" w:styleId="NormalWeb">
    <w:name w:val="Normal (Web)"/>
    <w:basedOn w:val="Normal"/>
    <w:uiPriority w:val="99"/>
    <w:unhideWhenUsed/>
    <w:rsid w:val="00566B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3730A"/>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BB2B60"/>
    <w:rPr>
      <w:rFonts w:asciiTheme="majorHAnsi" w:eastAsiaTheme="majorEastAsia" w:hAnsiTheme="majorHAnsi" w:cstheme="majorBidi"/>
      <w:color w:val="1F4D78" w:themeColor="accent1" w:themeShade="7F"/>
      <w:sz w:val="24"/>
      <w:szCs w:val="24"/>
    </w:rPr>
  </w:style>
  <w:style w:type="character" w:customStyle="1" w:styleId="mord">
    <w:name w:val="mord"/>
    <w:basedOn w:val="DefaultParagraphFont"/>
    <w:rsid w:val="004D08D0"/>
  </w:style>
  <w:style w:type="character" w:customStyle="1" w:styleId="mrel">
    <w:name w:val="mrel"/>
    <w:basedOn w:val="DefaultParagraphFont"/>
    <w:rsid w:val="004D08D0"/>
  </w:style>
  <w:style w:type="character" w:customStyle="1" w:styleId="katex-mathml">
    <w:name w:val="katex-mathml"/>
    <w:basedOn w:val="DefaultParagraphFont"/>
    <w:rsid w:val="004D08D0"/>
  </w:style>
  <w:style w:type="character" w:customStyle="1" w:styleId="vlist-s">
    <w:name w:val="vlist-s"/>
    <w:basedOn w:val="DefaultParagraphFont"/>
    <w:rsid w:val="004D08D0"/>
  </w:style>
  <w:style w:type="character" w:customStyle="1" w:styleId="mopen">
    <w:name w:val="mopen"/>
    <w:basedOn w:val="DefaultParagraphFont"/>
    <w:rsid w:val="004D08D0"/>
  </w:style>
  <w:style w:type="character" w:customStyle="1" w:styleId="mclose">
    <w:name w:val="mclose"/>
    <w:basedOn w:val="DefaultParagraphFont"/>
    <w:rsid w:val="004D08D0"/>
  </w:style>
  <w:style w:type="character" w:customStyle="1" w:styleId="mbin">
    <w:name w:val="mbin"/>
    <w:basedOn w:val="DefaultParagraphFont"/>
    <w:rsid w:val="00DE69B5"/>
  </w:style>
  <w:style w:type="paragraph" w:styleId="ListParagraph">
    <w:name w:val="List Paragraph"/>
    <w:basedOn w:val="Normal"/>
    <w:uiPriority w:val="34"/>
    <w:qFormat/>
    <w:rsid w:val="00CE0EE2"/>
    <w:pPr>
      <w:ind w:left="720"/>
      <w:contextualSpacing/>
    </w:pPr>
  </w:style>
  <w:style w:type="character" w:styleId="Emphasis">
    <w:name w:val="Emphasis"/>
    <w:basedOn w:val="DefaultParagraphFont"/>
    <w:uiPriority w:val="20"/>
    <w:qFormat/>
    <w:rsid w:val="00BC7657"/>
    <w:rPr>
      <w:i/>
      <w:iCs/>
    </w:rPr>
  </w:style>
  <w:style w:type="table" w:styleId="TableGrid">
    <w:name w:val="Table Grid"/>
    <w:basedOn w:val="TableNormal"/>
    <w:uiPriority w:val="39"/>
    <w:rsid w:val="00090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905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57322">
      <w:bodyDiv w:val="1"/>
      <w:marLeft w:val="0"/>
      <w:marRight w:val="0"/>
      <w:marTop w:val="0"/>
      <w:marBottom w:val="0"/>
      <w:divBdr>
        <w:top w:val="none" w:sz="0" w:space="0" w:color="auto"/>
        <w:left w:val="none" w:sz="0" w:space="0" w:color="auto"/>
        <w:bottom w:val="none" w:sz="0" w:space="0" w:color="auto"/>
        <w:right w:val="none" w:sz="0" w:space="0" w:color="auto"/>
      </w:divBdr>
    </w:div>
    <w:div w:id="63727685">
      <w:bodyDiv w:val="1"/>
      <w:marLeft w:val="0"/>
      <w:marRight w:val="0"/>
      <w:marTop w:val="0"/>
      <w:marBottom w:val="0"/>
      <w:divBdr>
        <w:top w:val="none" w:sz="0" w:space="0" w:color="auto"/>
        <w:left w:val="none" w:sz="0" w:space="0" w:color="auto"/>
        <w:bottom w:val="none" w:sz="0" w:space="0" w:color="auto"/>
        <w:right w:val="none" w:sz="0" w:space="0" w:color="auto"/>
      </w:divBdr>
    </w:div>
    <w:div w:id="127405853">
      <w:bodyDiv w:val="1"/>
      <w:marLeft w:val="0"/>
      <w:marRight w:val="0"/>
      <w:marTop w:val="0"/>
      <w:marBottom w:val="0"/>
      <w:divBdr>
        <w:top w:val="none" w:sz="0" w:space="0" w:color="auto"/>
        <w:left w:val="none" w:sz="0" w:space="0" w:color="auto"/>
        <w:bottom w:val="none" w:sz="0" w:space="0" w:color="auto"/>
        <w:right w:val="none" w:sz="0" w:space="0" w:color="auto"/>
      </w:divBdr>
    </w:div>
    <w:div w:id="141822322">
      <w:bodyDiv w:val="1"/>
      <w:marLeft w:val="0"/>
      <w:marRight w:val="0"/>
      <w:marTop w:val="0"/>
      <w:marBottom w:val="0"/>
      <w:divBdr>
        <w:top w:val="none" w:sz="0" w:space="0" w:color="auto"/>
        <w:left w:val="none" w:sz="0" w:space="0" w:color="auto"/>
        <w:bottom w:val="none" w:sz="0" w:space="0" w:color="auto"/>
        <w:right w:val="none" w:sz="0" w:space="0" w:color="auto"/>
      </w:divBdr>
    </w:div>
    <w:div w:id="162861279">
      <w:bodyDiv w:val="1"/>
      <w:marLeft w:val="0"/>
      <w:marRight w:val="0"/>
      <w:marTop w:val="0"/>
      <w:marBottom w:val="0"/>
      <w:divBdr>
        <w:top w:val="none" w:sz="0" w:space="0" w:color="auto"/>
        <w:left w:val="none" w:sz="0" w:space="0" w:color="auto"/>
        <w:bottom w:val="none" w:sz="0" w:space="0" w:color="auto"/>
        <w:right w:val="none" w:sz="0" w:space="0" w:color="auto"/>
      </w:divBdr>
    </w:div>
    <w:div w:id="236323274">
      <w:bodyDiv w:val="1"/>
      <w:marLeft w:val="0"/>
      <w:marRight w:val="0"/>
      <w:marTop w:val="0"/>
      <w:marBottom w:val="0"/>
      <w:divBdr>
        <w:top w:val="none" w:sz="0" w:space="0" w:color="auto"/>
        <w:left w:val="none" w:sz="0" w:space="0" w:color="auto"/>
        <w:bottom w:val="none" w:sz="0" w:space="0" w:color="auto"/>
        <w:right w:val="none" w:sz="0" w:space="0" w:color="auto"/>
      </w:divBdr>
    </w:div>
    <w:div w:id="237786884">
      <w:bodyDiv w:val="1"/>
      <w:marLeft w:val="0"/>
      <w:marRight w:val="0"/>
      <w:marTop w:val="0"/>
      <w:marBottom w:val="0"/>
      <w:divBdr>
        <w:top w:val="none" w:sz="0" w:space="0" w:color="auto"/>
        <w:left w:val="none" w:sz="0" w:space="0" w:color="auto"/>
        <w:bottom w:val="none" w:sz="0" w:space="0" w:color="auto"/>
        <w:right w:val="none" w:sz="0" w:space="0" w:color="auto"/>
      </w:divBdr>
    </w:div>
    <w:div w:id="341326586">
      <w:bodyDiv w:val="1"/>
      <w:marLeft w:val="0"/>
      <w:marRight w:val="0"/>
      <w:marTop w:val="0"/>
      <w:marBottom w:val="0"/>
      <w:divBdr>
        <w:top w:val="none" w:sz="0" w:space="0" w:color="auto"/>
        <w:left w:val="none" w:sz="0" w:space="0" w:color="auto"/>
        <w:bottom w:val="none" w:sz="0" w:space="0" w:color="auto"/>
        <w:right w:val="none" w:sz="0" w:space="0" w:color="auto"/>
      </w:divBdr>
    </w:div>
    <w:div w:id="347754678">
      <w:bodyDiv w:val="1"/>
      <w:marLeft w:val="0"/>
      <w:marRight w:val="0"/>
      <w:marTop w:val="0"/>
      <w:marBottom w:val="0"/>
      <w:divBdr>
        <w:top w:val="none" w:sz="0" w:space="0" w:color="auto"/>
        <w:left w:val="none" w:sz="0" w:space="0" w:color="auto"/>
        <w:bottom w:val="none" w:sz="0" w:space="0" w:color="auto"/>
        <w:right w:val="none" w:sz="0" w:space="0" w:color="auto"/>
      </w:divBdr>
    </w:div>
    <w:div w:id="433093836">
      <w:bodyDiv w:val="1"/>
      <w:marLeft w:val="0"/>
      <w:marRight w:val="0"/>
      <w:marTop w:val="0"/>
      <w:marBottom w:val="0"/>
      <w:divBdr>
        <w:top w:val="none" w:sz="0" w:space="0" w:color="auto"/>
        <w:left w:val="none" w:sz="0" w:space="0" w:color="auto"/>
        <w:bottom w:val="none" w:sz="0" w:space="0" w:color="auto"/>
        <w:right w:val="none" w:sz="0" w:space="0" w:color="auto"/>
      </w:divBdr>
    </w:div>
    <w:div w:id="527791182">
      <w:bodyDiv w:val="1"/>
      <w:marLeft w:val="0"/>
      <w:marRight w:val="0"/>
      <w:marTop w:val="0"/>
      <w:marBottom w:val="0"/>
      <w:divBdr>
        <w:top w:val="none" w:sz="0" w:space="0" w:color="auto"/>
        <w:left w:val="none" w:sz="0" w:space="0" w:color="auto"/>
        <w:bottom w:val="none" w:sz="0" w:space="0" w:color="auto"/>
        <w:right w:val="none" w:sz="0" w:space="0" w:color="auto"/>
      </w:divBdr>
    </w:div>
    <w:div w:id="613244881">
      <w:bodyDiv w:val="1"/>
      <w:marLeft w:val="0"/>
      <w:marRight w:val="0"/>
      <w:marTop w:val="0"/>
      <w:marBottom w:val="0"/>
      <w:divBdr>
        <w:top w:val="none" w:sz="0" w:space="0" w:color="auto"/>
        <w:left w:val="none" w:sz="0" w:space="0" w:color="auto"/>
        <w:bottom w:val="none" w:sz="0" w:space="0" w:color="auto"/>
        <w:right w:val="none" w:sz="0" w:space="0" w:color="auto"/>
      </w:divBdr>
    </w:div>
    <w:div w:id="645549295">
      <w:bodyDiv w:val="1"/>
      <w:marLeft w:val="0"/>
      <w:marRight w:val="0"/>
      <w:marTop w:val="0"/>
      <w:marBottom w:val="0"/>
      <w:divBdr>
        <w:top w:val="none" w:sz="0" w:space="0" w:color="auto"/>
        <w:left w:val="none" w:sz="0" w:space="0" w:color="auto"/>
        <w:bottom w:val="none" w:sz="0" w:space="0" w:color="auto"/>
        <w:right w:val="none" w:sz="0" w:space="0" w:color="auto"/>
      </w:divBdr>
    </w:div>
    <w:div w:id="662978411">
      <w:bodyDiv w:val="1"/>
      <w:marLeft w:val="0"/>
      <w:marRight w:val="0"/>
      <w:marTop w:val="0"/>
      <w:marBottom w:val="0"/>
      <w:divBdr>
        <w:top w:val="none" w:sz="0" w:space="0" w:color="auto"/>
        <w:left w:val="none" w:sz="0" w:space="0" w:color="auto"/>
        <w:bottom w:val="none" w:sz="0" w:space="0" w:color="auto"/>
        <w:right w:val="none" w:sz="0" w:space="0" w:color="auto"/>
      </w:divBdr>
    </w:div>
    <w:div w:id="839924982">
      <w:bodyDiv w:val="1"/>
      <w:marLeft w:val="0"/>
      <w:marRight w:val="0"/>
      <w:marTop w:val="0"/>
      <w:marBottom w:val="0"/>
      <w:divBdr>
        <w:top w:val="none" w:sz="0" w:space="0" w:color="auto"/>
        <w:left w:val="none" w:sz="0" w:space="0" w:color="auto"/>
        <w:bottom w:val="none" w:sz="0" w:space="0" w:color="auto"/>
        <w:right w:val="none" w:sz="0" w:space="0" w:color="auto"/>
      </w:divBdr>
    </w:div>
    <w:div w:id="870269584">
      <w:bodyDiv w:val="1"/>
      <w:marLeft w:val="0"/>
      <w:marRight w:val="0"/>
      <w:marTop w:val="0"/>
      <w:marBottom w:val="0"/>
      <w:divBdr>
        <w:top w:val="none" w:sz="0" w:space="0" w:color="auto"/>
        <w:left w:val="none" w:sz="0" w:space="0" w:color="auto"/>
        <w:bottom w:val="none" w:sz="0" w:space="0" w:color="auto"/>
        <w:right w:val="none" w:sz="0" w:space="0" w:color="auto"/>
      </w:divBdr>
    </w:div>
    <w:div w:id="1042443922">
      <w:bodyDiv w:val="1"/>
      <w:marLeft w:val="0"/>
      <w:marRight w:val="0"/>
      <w:marTop w:val="0"/>
      <w:marBottom w:val="0"/>
      <w:divBdr>
        <w:top w:val="none" w:sz="0" w:space="0" w:color="auto"/>
        <w:left w:val="none" w:sz="0" w:space="0" w:color="auto"/>
        <w:bottom w:val="none" w:sz="0" w:space="0" w:color="auto"/>
        <w:right w:val="none" w:sz="0" w:space="0" w:color="auto"/>
      </w:divBdr>
    </w:div>
    <w:div w:id="1069886027">
      <w:bodyDiv w:val="1"/>
      <w:marLeft w:val="0"/>
      <w:marRight w:val="0"/>
      <w:marTop w:val="0"/>
      <w:marBottom w:val="0"/>
      <w:divBdr>
        <w:top w:val="none" w:sz="0" w:space="0" w:color="auto"/>
        <w:left w:val="none" w:sz="0" w:space="0" w:color="auto"/>
        <w:bottom w:val="none" w:sz="0" w:space="0" w:color="auto"/>
        <w:right w:val="none" w:sz="0" w:space="0" w:color="auto"/>
      </w:divBdr>
    </w:div>
    <w:div w:id="1103720925">
      <w:bodyDiv w:val="1"/>
      <w:marLeft w:val="0"/>
      <w:marRight w:val="0"/>
      <w:marTop w:val="0"/>
      <w:marBottom w:val="0"/>
      <w:divBdr>
        <w:top w:val="none" w:sz="0" w:space="0" w:color="auto"/>
        <w:left w:val="none" w:sz="0" w:space="0" w:color="auto"/>
        <w:bottom w:val="none" w:sz="0" w:space="0" w:color="auto"/>
        <w:right w:val="none" w:sz="0" w:space="0" w:color="auto"/>
      </w:divBdr>
    </w:div>
    <w:div w:id="1168599195">
      <w:bodyDiv w:val="1"/>
      <w:marLeft w:val="0"/>
      <w:marRight w:val="0"/>
      <w:marTop w:val="0"/>
      <w:marBottom w:val="0"/>
      <w:divBdr>
        <w:top w:val="none" w:sz="0" w:space="0" w:color="auto"/>
        <w:left w:val="none" w:sz="0" w:space="0" w:color="auto"/>
        <w:bottom w:val="none" w:sz="0" w:space="0" w:color="auto"/>
        <w:right w:val="none" w:sz="0" w:space="0" w:color="auto"/>
      </w:divBdr>
    </w:div>
    <w:div w:id="1310866981">
      <w:bodyDiv w:val="1"/>
      <w:marLeft w:val="0"/>
      <w:marRight w:val="0"/>
      <w:marTop w:val="0"/>
      <w:marBottom w:val="0"/>
      <w:divBdr>
        <w:top w:val="none" w:sz="0" w:space="0" w:color="auto"/>
        <w:left w:val="none" w:sz="0" w:space="0" w:color="auto"/>
        <w:bottom w:val="none" w:sz="0" w:space="0" w:color="auto"/>
        <w:right w:val="none" w:sz="0" w:space="0" w:color="auto"/>
      </w:divBdr>
    </w:div>
    <w:div w:id="1375273363">
      <w:bodyDiv w:val="1"/>
      <w:marLeft w:val="0"/>
      <w:marRight w:val="0"/>
      <w:marTop w:val="0"/>
      <w:marBottom w:val="0"/>
      <w:divBdr>
        <w:top w:val="none" w:sz="0" w:space="0" w:color="auto"/>
        <w:left w:val="none" w:sz="0" w:space="0" w:color="auto"/>
        <w:bottom w:val="none" w:sz="0" w:space="0" w:color="auto"/>
        <w:right w:val="none" w:sz="0" w:space="0" w:color="auto"/>
      </w:divBdr>
      <w:divsChild>
        <w:div w:id="366107136">
          <w:marLeft w:val="0"/>
          <w:marRight w:val="0"/>
          <w:marTop w:val="0"/>
          <w:marBottom w:val="0"/>
          <w:divBdr>
            <w:top w:val="none" w:sz="0" w:space="0" w:color="auto"/>
            <w:left w:val="none" w:sz="0" w:space="0" w:color="auto"/>
            <w:bottom w:val="none" w:sz="0" w:space="0" w:color="auto"/>
            <w:right w:val="none" w:sz="0" w:space="0" w:color="auto"/>
          </w:divBdr>
          <w:divsChild>
            <w:div w:id="615914675">
              <w:marLeft w:val="0"/>
              <w:marRight w:val="0"/>
              <w:marTop w:val="0"/>
              <w:marBottom w:val="0"/>
              <w:divBdr>
                <w:top w:val="none" w:sz="0" w:space="0" w:color="auto"/>
                <w:left w:val="none" w:sz="0" w:space="0" w:color="auto"/>
                <w:bottom w:val="none" w:sz="0" w:space="0" w:color="auto"/>
                <w:right w:val="none" w:sz="0" w:space="0" w:color="auto"/>
              </w:divBdr>
              <w:divsChild>
                <w:div w:id="843515255">
                  <w:marLeft w:val="0"/>
                  <w:marRight w:val="0"/>
                  <w:marTop w:val="0"/>
                  <w:marBottom w:val="0"/>
                  <w:divBdr>
                    <w:top w:val="none" w:sz="0" w:space="0" w:color="auto"/>
                    <w:left w:val="none" w:sz="0" w:space="0" w:color="auto"/>
                    <w:bottom w:val="none" w:sz="0" w:space="0" w:color="auto"/>
                    <w:right w:val="none" w:sz="0" w:space="0" w:color="auto"/>
                  </w:divBdr>
                  <w:divsChild>
                    <w:div w:id="9115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64359">
      <w:bodyDiv w:val="1"/>
      <w:marLeft w:val="0"/>
      <w:marRight w:val="0"/>
      <w:marTop w:val="0"/>
      <w:marBottom w:val="0"/>
      <w:divBdr>
        <w:top w:val="none" w:sz="0" w:space="0" w:color="auto"/>
        <w:left w:val="none" w:sz="0" w:space="0" w:color="auto"/>
        <w:bottom w:val="none" w:sz="0" w:space="0" w:color="auto"/>
        <w:right w:val="none" w:sz="0" w:space="0" w:color="auto"/>
      </w:divBdr>
    </w:div>
    <w:div w:id="1400322149">
      <w:bodyDiv w:val="1"/>
      <w:marLeft w:val="0"/>
      <w:marRight w:val="0"/>
      <w:marTop w:val="0"/>
      <w:marBottom w:val="0"/>
      <w:divBdr>
        <w:top w:val="none" w:sz="0" w:space="0" w:color="auto"/>
        <w:left w:val="none" w:sz="0" w:space="0" w:color="auto"/>
        <w:bottom w:val="none" w:sz="0" w:space="0" w:color="auto"/>
        <w:right w:val="none" w:sz="0" w:space="0" w:color="auto"/>
      </w:divBdr>
    </w:div>
    <w:div w:id="1737242315">
      <w:bodyDiv w:val="1"/>
      <w:marLeft w:val="0"/>
      <w:marRight w:val="0"/>
      <w:marTop w:val="0"/>
      <w:marBottom w:val="0"/>
      <w:divBdr>
        <w:top w:val="none" w:sz="0" w:space="0" w:color="auto"/>
        <w:left w:val="none" w:sz="0" w:space="0" w:color="auto"/>
        <w:bottom w:val="none" w:sz="0" w:space="0" w:color="auto"/>
        <w:right w:val="none" w:sz="0" w:space="0" w:color="auto"/>
      </w:divBdr>
    </w:div>
    <w:div w:id="1773236427">
      <w:bodyDiv w:val="1"/>
      <w:marLeft w:val="0"/>
      <w:marRight w:val="0"/>
      <w:marTop w:val="0"/>
      <w:marBottom w:val="0"/>
      <w:divBdr>
        <w:top w:val="none" w:sz="0" w:space="0" w:color="auto"/>
        <w:left w:val="none" w:sz="0" w:space="0" w:color="auto"/>
        <w:bottom w:val="none" w:sz="0" w:space="0" w:color="auto"/>
        <w:right w:val="none" w:sz="0" w:space="0" w:color="auto"/>
      </w:divBdr>
    </w:div>
    <w:div w:id="1831478429">
      <w:bodyDiv w:val="1"/>
      <w:marLeft w:val="0"/>
      <w:marRight w:val="0"/>
      <w:marTop w:val="0"/>
      <w:marBottom w:val="0"/>
      <w:divBdr>
        <w:top w:val="none" w:sz="0" w:space="0" w:color="auto"/>
        <w:left w:val="none" w:sz="0" w:space="0" w:color="auto"/>
        <w:bottom w:val="none" w:sz="0" w:space="0" w:color="auto"/>
        <w:right w:val="none" w:sz="0" w:space="0" w:color="auto"/>
      </w:divBdr>
    </w:div>
    <w:div w:id="1956905398">
      <w:bodyDiv w:val="1"/>
      <w:marLeft w:val="0"/>
      <w:marRight w:val="0"/>
      <w:marTop w:val="0"/>
      <w:marBottom w:val="0"/>
      <w:divBdr>
        <w:top w:val="none" w:sz="0" w:space="0" w:color="auto"/>
        <w:left w:val="none" w:sz="0" w:space="0" w:color="auto"/>
        <w:bottom w:val="none" w:sz="0" w:space="0" w:color="auto"/>
        <w:right w:val="none" w:sz="0" w:space="0" w:color="auto"/>
      </w:divBdr>
    </w:div>
    <w:div w:id="1975334897">
      <w:bodyDiv w:val="1"/>
      <w:marLeft w:val="0"/>
      <w:marRight w:val="0"/>
      <w:marTop w:val="0"/>
      <w:marBottom w:val="0"/>
      <w:divBdr>
        <w:top w:val="none" w:sz="0" w:space="0" w:color="auto"/>
        <w:left w:val="none" w:sz="0" w:space="0" w:color="auto"/>
        <w:bottom w:val="none" w:sz="0" w:space="0" w:color="auto"/>
        <w:right w:val="none" w:sz="0" w:space="0" w:color="auto"/>
      </w:divBdr>
    </w:div>
    <w:div w:id="199545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rahmasleam/bird-speciees-dataset" TargetMode="External"/><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B6DCD-93F8-48D4-9313-CD22B4BD5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9467</TotalTime>
  <Pages>29</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User</cp:lastModifiedBy>
  <cp:revision>222</cp:revision>
  <cp:lastPrinted>2025-03-24T19:02:00Z</cp:lastPrinted>
  <dcterms:created xsi:type="dcterms:W3CDTF">2023-12-27T13:08:00Z</dcterms:created>
  <dcterms:modified xsi:type="dcterms:W3CDTF">2025-06-25T13:54:00Z</dcterms:modified>
</cp:coreProperties>
</file>