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CE8E8" w14:textId="67BCF6E3" w:rsidR="00347786" w:rsidRDefault="009F1665">
      <w:r>
        <w:t>Результаты тестирования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F1665" w14:paraId="28BF2340" w14:textId="77777777" w:rsidTr="009203AE">
        <w:tc>
          <w:tcPr>
            <w:tcW w:w="3115" w:type="dxa"/>
            <w:vAlign w:val="center"/>
          </w:tcPr>
          <w:p w14:paraId="18D7139A" w14:textId="698BA794" w:rsidR="009F1665" w:rsidRDefault="009F1665" w:rsidP="009203AE">
            <w:pPr>
              <w:jc w:val="center"/>
            </w:pPr>
            <w:r w:rsidRPr="000D39D3">
              <w:t>№</w:t>
            </w:r>
          </w:p>
        </w:tc>
        <w:tc>
          <w:tcPr>
            <w:tcW w:w="3115" w:type="dxa"/>
            <w:vAlign w:val="center"/>
          </w:tcPr>
          <w:p w14:paraId="0E17AA9A" w14:textId="2DA8CD48" w:rsidR="009F1665" w:rsidRDefault="009F1665" w:rsidP="009203AE">
            <w:pPr>
              <w:jc w:val="center"/>
            </w:pPr>
            <w:r w:rsidRPr="000D39D3">
              <w:t>Проверка</w:t>
            </w:r>
          </w:p>
        </w:tc>
        <w:tc>
          <w:tcPr>
            <w:tcW w:w="3115" w:type="dxa"/>
            <w:vAlign w:val="center"/>
          </w:tcPr>
          <w:p w14:paraId="3CF89D81" w14:textId="3FD807F1" w:rsidR="009F1665" w:rsidRDefault="009F1665" w:rsidP="009203AE">
            <w:pPr>
              <w:jc w:val="center"/>
            </w:pPr>
            <w:r w:rsidRPr="000D39D3">
              <w:t>Результат</w:t>
            </w:r>
          </w:p>
        </w:tc>
      </w:tr>
      <w:tr w:rsidR="009F1665" w14:paraId="72D488FD" w14:textId="77777777" w:rsidTr="009203AE">
        <w:tc>
          <w:tcPr>
            <w:tcW w:w="3115" w:type="dxa"/>
            <w:vAlign w:val="center"/>
          </w:tcPr>
          <w:p w14:paraId="47B8095E" w14:textId="5DB578A6" w:rsidR="009F1665" w:rsidRDefault="009F1665" w:rsidP="009203AE">
            <w:pPr>
              <w:jc w:val="center"/>
            </w:pPr>
            <w:r w:rsidRPr="000D39D3">
              <w:t>1</w:t>
            </w:r>
          </w:p>
        </w:tc>
        <w:tc>
          <w:tcPr>
            <w:tcW w:w="3115" w:type="dxa"/>
            <w:vAlign w:val="center"/>
          </w:tcPr>
          <w:p w14:paraId="7A4C410C" w14:textId="15E258D1" w:rsidR="009F1665" w:rsidRDefault="009F1665" w:rsidP="009203AE">
            <w:pPr>
              <w:jc w:val="center"/>
            </w:pPr>
            <w:r w:rsidRPr="000D39D3">
              <w:t>Создание клиента</w:t>
            </w:r>
          </w:p>
        </w:tc>
        <w:tc>
          <w:tcPr>
            <w:tcW w:w="3115" w:type="dxa"/>
            <w:vAlign w:val="center"/>
          </w:tcPr>
          <w:p w14:paraId="5A686AC2" w14:textId="616DFB43" w:rsidR="009F1665" w:rsidRDefault="009F1665" w:rsidP="009203AE">
            <w:pPr>
              <w:jc w:val="center"/>
            </w:pPr>
            <w:r w:rsidRPr="000D39D3">
              <w:rPr>
                <w:rFonts w:ascii="Aptos" w:hAnsi="Aptos" w:cs="Aptos"/>
              </w:rPr>
              <w:t>Успешно</w:t>
            </w:r>
          </w:p>
        </w:tc>
      </w:tr>
      <w:tr w:rsidR="009F1665" w14:paraId="76FD48F8" w14:textId="77777777" w:rsidTr="009203AE">
        <w:tc>
          <w:tcPr>
            <w:tcW w:w="3115" w:type="dxa"/>
            <w:vAlign w:val="center"/>
          </w:tcPr>
          <w:p w14:paraId="5E983D0E" w14:textId="74422D31" w:rsidR="009F1665" w:rsidRDefault="009F1665" w:rsidP="009203AE">
            <w:pPr>
              <w:jc w:val="center"/>
            </w:pPr>
            <w:r w:rsidRPr="000D39D3">
              <w:t>2</w:t>
            </w:r>
          </w:p>
        </w:tc>
        <w:tc>
          <w:tcPr>
            <w:tcW w:w="3115" w:type="dxa"/>
            <w:vAlign w:val="center"/>
          </w:tcPr>
          <w:p w14:paraId="116B38B3" w14:textId="29CCA05F" w:rsidR="009F1665" w:rsidRDefault="009F1665" w:rsidP="009203AE">
            <w:pPr>
              <w:jc w:val="center"/>
            </w:pPr>
            <w:r w:rsidRPr="000D39D3">
              <w:t>Создание оборудования</w:t>
            </w:r>
          </w:p>
        </w:tc>
        <w:tc>
          <w:tcPr>
            <w:tcW w:w="3115" w:type="dxa"/>
            <w:vAlign w:val="center"/>
          </w:tcPr>
          <w:p w14:paraId="596AF31B" w14:textId="2DAAA226" w:rsidR="009F1665" w:rsidRDefault="009F1665" w:rsidP="009203AE">
            <w:pPr>
              <w:jc w:val="center"/>
            </w:pPr>
            <w:r w:rsidRPr="000D39D3">
              <w:rPr>
                <w:rFonts w:ascii="Aptos" w:hAnsi="Aptos" w:cs="Aptos"/>
              </w:rPr>
              <w:t>Успешно</w:t>
            </w:r>
          </w:p>
        </w:tc>
      </w:tr>
      <w:tr w:rsidR="009F1665" w14:paraId="633D6D92" w14:textId="77777777" w:rsidTr="009203AE">
        <w:tc>
          <w:tcPr>
            <w:tcW w:w="3115" w:type="dxa"/>
            <w:vAlign w:val="center"/>
          </w:tcPr>
          <w:p w14:paraId="6DE53D17" w14:textId="39EB4FCE" w:rsidR="009F1665" w:rsidRDefault="009F1665" w:rsidP="009203AE">
            <w:pPr>
              <w:jc w:val="center"/>
            </w:pPr>
            <w:r w:rsidRPr="000D39D3">
              <w:t>3</w:t>
            </w:r>
          </w:p>
        </w:tc>
        <w:tc>
          <w:tcPr>
            <w:tcW w:w="3115" w:type="dxa"/>
            <w:vAlign w:val="center"/>
          </w:tcPr>
          <w:p w14:paraId="0E6583E2" w14:textId="13615580" w:rsidR="009F1665" w:rsidRDefault="009F1665" w:rsidP="009203AE">
            <w:pPr>
              <w:jc w:val="center"/>
            </w:pPr>
            <w:r w:rsidRPr="000D39D3">
              <w:t>Приём оборудования (заявка)</w:t>
            </w:r>
          </w:p>
        </w:tc>
        <w:tc>
          <w:tcPr>
            <w:tcW w:w="3115" w:type="dxa"/>
            <w:vAlign w:val="center"/>
          </w:tcPr>
          <w:p w14:paraId="67813790" w14:textId="7FDB5547" w:rsidR="009F1665" w:rsidRDefault="009F1665" w:rsidP="009203AE">
            <w:pPr>
              <w:jc w:val="center"/>
            </w:pPr>
            <w:r w:rsidRPr="000D39D3">
              <w:rPr>
                <w:rFonts w:ascii="Aptos" w:hAnsi="Aptos" w:cs="Aptos"/>
              </w:rPr>
              <w:t>Успешно</w:t>
            </w:r>
          </w:p>
        </w:tc>
      </w:tr>
      <w:tr w:rsidR="009F1665" w14:paraId="42377B4F" w14:textId="77777777" w:rsidTr="009203AE">
        <w:tc>
          <w:tcPr>
            <w:tcW w:w="3115" w:type="dxa"/>
            <w:vAlign w:val="center"/>
          </w:tcPr>
          <w:p w14:paraId="46A16736" w14:textId="2F796112" w:rsidR="009F1665" w:rsidRDefault="009F1665" w:rsidP="009203AE">
            <w:pPr>
              <w:jc w:val="center"/>
            </w:pPr>
            <w:r w:rsidRPr="000D39D3">
              <w:t>4</w:t>
            </w:r>
          </w:p>
        </w:tc>
        <w:tc>
          <w:tcPr>
            <w:tcW w:w="3115" w:type="dxa"/>
            <w:vAlign w:val="center"/>
          </w:tcPr>
          <w:p w14:paraId="39014F0B" w14:textId="5E8DC1F5" w:rsidR="009F1665" w:rsidRDefault="009F1665" w:rsidP="009203AE">
            <w:pPr>
              <w:jc w:val="center"/>
            </w:pPr>
            <w:r w:rsidRPr="000D39D3">
              <w:t>Оформление ремонта (изменение статуса, добавление работ)</w:t>
            </w:r>
          </w:p>
        </w:tc>
        <w:tc>
          <w:tcPr>
            <w:tcW w:w="3115" w:type="dxa"/>
            <w:vAlign w:val="center"/>
          </w:tcPr>
          <w:p w14:paraId="02423D54" w14:textId="433DE4E1" w:rsidR="009F1665" w:rsidRDefault="009F1665" w:rsidP="009203AE">
            <w:pPr>
              <w:jc w:val="center"/>
            </w:pPr>
            <w:r w:rsidRPr="000D39D3">
              <w:rPr>
                <w:rFonts w:ascii="Aptos" w:hAnsi="Aptos" w:cs="Aptos"/>
              </w:rPr>
              <w:t>Успешно</w:t>
            </w:r>
          </w:p>
        </w:tc>
      </w:tr>
      <w:tr w:rsidR="009F1665" w14:paraId="4BCBC075" w14:textId="77777777" w:rsidTr="009203AE">
        <w:tc>
          <w:tcPr>
            <w:tcW w:w="3115" w:type="dxa"/>
            <w:vAlign w:val="center"/>
          </w:tcPr>
          <w:p w14:paraId="65825D97" w14:textId="3FF853DC" w:rsidR="009F1665" w:rsidRDefault="009F1665" w:rsidP="009203AE">
            <w:pPr>
              <w:jc w:val="center"/>
            </w:pPr>
            <w:r w:rsidRPr="000D39D3">
              <w:t>5</w:t>
            </w:r>
          </w:p>
        </w:tc>
        <w:tc>
          <w:tcPr>
            <w:tcW w:w="3115" w:type="dxa"/>
            <w:vAlign w:val="center"/>
          </w:tcPr>
          <w:p w14:paraId="554D5D2B" w14:textId="34B5EE92" w:rsidR="009F1665" w:rsidRDefault="009F1665" w:rsidP="009203AE">
            <w:pPr>
              <w:jc w:val="center"/>
            </w:pPr>
            <w:r w:rsidRPr="000D39D3">
              <w:t>Регистрация выполненных работ</w:t>
            </w:r>
          </w:p>
        </w:tc>
        <w:tc>
          <w:tcPr>
            <w:tcW w:w="3115" w:type="dxa"/>
            <w:vAlign w:val="center"/>
          </w:tcPr>
          <w:p w14:paraId="13FC295E" w14:textId="3892A897" w:rsidR="009F1665" w:rsidRDefault="009F1665" w:rsidP="009203AE">
            <w:pPr>
              <w:jc w:val="center"/>
            </w:pPr>
            <w:r w:rsidRPr="000D39D3">
              <w:rPr>
                <w:rFonts w:ascii="Aptos" w:hAnsi="Aptos" w:cs="Aptos"/>
              </w:rPr>
              <w:t>Успешно</w:t>
            </w:r>
          </w:p>
        </w:tc>
      </w:tr>
      <w:tr w:rsidR="009F1665" w14:paraId="42687925" w14:textId="77777777" w:rsidTr="009203AE">
        <w:tc>
          <w:tcPr>
            <w:tcW w:w="3115" w:type="dxa"/>
            <w:vAlign w:val="center"/>
          </w:tcPr>
          <w:p w14:paraId="62A32304" w14:textId="647193D9" w:rsidR="009F1665" w:rsidRDefault="009F1665" w:rsidP="009203AE">
            <w:pPr>
              <w:jc w:val="center"/>
            </w:pPr>
            <w:r w:rsidRPr="000D39D3">
              <w:t>6</w:t>
            </w:r>
          </w:p>
        </w:tc>
        <w:tc>
          <w:tcPr>
            <w:tcW w:w="3115" w:type="dxa"/>
            <w:vAlign w:val="center"/>
          </w:tcPr>
          <w:p w14:paraId="27833A7A" w14:textId="7441D3D4" w:rsidR="009F1665" w:rsidRDefault="009F1665" w:rsidP="009203AE">
            <w:pPr>
              <w:jc w:val="center"/>
            </w:pPr>
            <w:r w:rsidRPr="000D39D3">
              <w:t>Расчёт стоимости (Количество × Стоимость)</w:t>
            </w:r>
          </w:p>
        </w:tc>
        <w:tc>
          <w:tcPr>
            <w:tcW w:w="3115" w:type="dxa"/>
            <w:vAlign w:val="center"/>
          </w:tcPr>
          <w:p w14:paraId="706734FB" w14:textId="058BDA49" w:rsidR="009F1665" w:rsidRDefault="009F1665" w:rsidP="009203AE">
            <w:pPr>
              <w:jc w:val="center"/>
            </w:pPr>
            <w:r w:rsidRPr="000D39D3">
              <w:rPr>
                <w:rFonts w:ascii="Aptos" w:hAnsi="Aptos" w:cs="Aptos"/>
              </w:rPr>
              <w:t>Считается</w:t>
            </w:r>
            <w:r w:rsidRPr="000D39D3">
              <w:t xml:space="preserve"> </w:t>
            </w:r>
            <w:r w:rsidRPr="000D39D3">
              <w:rPr>
                <w:rFonts w:ascii="Aptos" w:hAnsi="Aptos" w:cs="Aptos"/>
              </w:rPr>
              <w:t>автоматически</w:t>
            </w:r>
          </w:p>
        </w:tc>
      </w:tr>
      <w:tr w:rsidR="009F1665" w14:paraId="33C48B23" w14:textId="77777777" w:rsidTr="009203AE">
        <w:tc>
          <w:tcPr>
            <w:tcW w:w="3115" w:type="dxa"/>
            <w:vAlign w:val="center"/>
          </w:tcPr>
          <w:p w14:paraId="3CFC52F0" w14:textId="6DB8EA54" w:rsidR="009F1665" w:rsidRDefault="009F1665" w:rsidP="009203AE">
            <w:pPr>
              <w:jc w:val="center"/>
            </w:pPr>
            <w:r w:rsidRPr="000D39D3">
              <w:t>7</w:t>
            </w:r>
          </w:p>
        </w:tc>
        <w:tc>
          <w:tcPr>
            <w:tcW w:w="3115" w:type="dxa"/>
            <w:vAlign w:val="center"/>
          </w:tcPr>
          <w:p w14:paraId="37069A81" w14:textId="6A028E27" w:rsidR="009F1665" w:rsidRDefault="009F1665" w:rsidP="009203AE">
            <w:pPr>
              <w:jc w:val="center"/>
            </w:pPr>
            <w:r w:rsidRPr="000D39D3">
              <w:t>Выдача оборудования</w:t>
            </w:r>
          </w:p>
        </w:tc>
        <w:tc>
          <w:tcPr>
            <w:tcW w:w="3115" w:type="dxa"/>
            <w:vAlign w:val="center"/>
          </w:tcPr>
          <w:p w14:paraId="13620E20" w14:textId="1C38EA99" w:rsidR="009F1665" w:rsidRDefault="009F1665" w:rsidP="009203AE">
            <w:pPr>
              <w:jc w:val="center"/>
            </w:pPr>
            <w:r w:rsidRPr="000D39D3">
              <w:rPr>
                <w:rFonts w:ascii="Aptos" w:hAnsi="Aptos" w:cs="Aptos"/>
              </w:rPr>
              <w:t>Успешно</w:t>
            </w:r>
          </w:p>
        </w:tc>
      </w:tr>
      <w:tr w:rsidR="009F1665" w14:paraId="2A7F9AD9" w14:textId="77777777" w:rsidTr="009203AE">
        <w:tc>
          <w:tcPr>
            <w:tcW w:w="3115" w:type="dxa"/>
            <w:vAlign w:val="center"/>
          </w:tcPr>
          <w:p w14:paraId="161A8952" w14:textId="4923BA80" w:rsidR="009F1665" w:rsidRDefault="009F1665" w:rsidP="009203AE">
            <w:pPr>
              <w:jc w:val="center"/>
            </w:pPr>
            <w:r w:rsidRPr="000D39D3">
              <w:t>8</w:t>
            </w:r>
          </w:p>
        </w:tc>
        <w:tc>
          <w:tcPr>
            <w:tcW w:w="3115" w:type="dxa"/>
            <w:vAlign w:val="center"/>
          </w:tcPr>
          <w:p w14:paraId="1312CCD5" w14:textId="7AB69E88" w:rsidR="009F1665" w:rsidRDefault="009F1665" w:rsidP="009203AE">
            <w:pPr>
              <w:jc w:val="center"/>
            </w:pPr>
            <w:r w:rsidRPr="000D39D3">
              <w:t>Формирование отчёта по ремонтам</w:t>
            </w:r>
          </w:p>
        </w:tc>
        <w:tc>
          <w:tcPr>
            <w:tcW w:w="3115" w:type="dxa"/>
            <w:vAlign w:val="center"/>
          </w:tcPr>
          <w:p w14:paraId="5348CA24" w14:textId="4E68B2FA" w:rsidR="009F1665" w:rsidRDefault="009F1665" w:rsidP="009203AE">
            <w:pPr>
              <w:jc w:val="center"/>
            </w:pPr>
            <w:r w:rsidRPr="000D39D3">
              <w:rPr>
                <w:rFonts w:ascii="Aptos" w:hAnsi="Aptos" w:cs="Aptos"/>
              </w:rPr>
              <w:t>Формируется</w:t>
            </w:r>
          </w:p>
        </w:tc>
      </w:tr>
      <w:tr w:rsidR="009F1665" w14:paraId="2E4116AB" w14:textId="77777777" w:rsidTr="009203AE">
        <w:tc>
          <w:tcPr>
            <w:tcW w:w="3115" w:type="dxa"/>
            <w:vAlign w:val="center"/>
          </w:tcPr>
          <w:p w14:paraId="7C645384" w14:textId="78762035" w:rsidR="009F1665" w:rsidRDefault="009F1665" w:rsidP="009203AE">
            <w:pPr>
              <w:jc w:val="center"/>
            </w:pPr>
            <w:r w:rsidRPr="000D39D3">
              <w:t>9</w:t>
            </w:r>
          </w:p>
        </w:tc>
        <w:tc>
          <w:tcPr>
            <w:tcW w:w="3115" w:type="dxa"/>
            <w:vAlign w:val="center"/>
          </w:tcPr>
          <w:p w14:paraId="2FE4E33E" w14:textId="66BE8265" w:rsidR="009F1665" w:rsidRDefault="009F1665" w:rsidP="009203AE">
            <w:pPr>
              <w:jc w:val="center"/>
            </w:pPr>
            <w:r w:rsidRPr="000D39D3">
              <w:t>Формирование отчёта по выручке</w:t>
            </w:r>
          </w:p>
        </w:tc>
        <w:tc>
          <w:tcPr>
            <w:tcW w:w="3115" w:type="dxa"/>
            <w:vAlign w:val="center"/>
          </w:tcPr>
          <w:p w14:paraId="7AEE97C3" w14:textId="07583024" w:rsidR="009F1665" w:rsidRDefault="009F1665" w:rsidP="009203AE">
            <w:pPr>
              <w:jc w:val="center"/>
            </w:pPr>
            <w:r w:rsidRPr="000D39D3">
              <w:rPr>
                <w:rFonts w:ascii="Aptos" w:hAnsi="Aptos" w:cs="Aptos"/>
              </w:rPr>
              <w:t>Формируется</w:t>
            </w:r>
          </w:p>
        </w:tc>
      </w:tr>
      <w:tr w:rsidR="009F1665" w14:paraId="0FFC2B14" w14:textId="77777777" w:rsidTr="009203AE">
        <w:tc>
          <w:tcPr>
            <w:tcW w:w="3115" w:type="dxa"/>
            <w:vAlign w:val="center"/>
          </w:tcPr>
          <w:p w14:paraId="120F574B" w14:textId="6CDFBE74" w:rsidR="009F1665" w:rsidRDefault="009F1665" w:rsidP="009203AE">
            <w:pPr>
              <w:jc w:val="center"/>
            </w:pPr>
            <w:r w:rsidRPr="000D39D3">
              <w:t>10</w:t>
            </w:r>
          </w:p>
        </w:tc>
        <w:tc>
          <w:tcPr>
            <w:tcW w:w="3115" w:type="dxa"/>
            <w:vAlign w:val="center"/>
          </w:tcPr>
          <w:p w14:paraId="7194A26C" w14:textId="5E9A55E9" w:rsidR="009F1665" w:rsidRDefault="009F1665" w:rsidP="009203AE">
            <w:pPr>
              <w:jc w:val="center"/>
            </w:pPr>
            <w:r w:rsidRPr="000D39D3">
              <w:t>Проверка обязательных полей в заявке</w:t>
            </w:r>
          </w:p>
        </w:tc>
        <w:tc>
          <w:tcPr>
            <w:tcW w:w="3115" w:type="dxa"/>
            <w:vAlign w:val="center"/>
          </w:tcPr>
          <w:p w14:paraId="6E2802B1" w14:textId="2287E0FC" w:rsidR="009F1665" w:rsidRDefault="009F1665" w:rsidP="009203AE">
            <w:pPr>
              <w:jc w:val="center"/>
            </w:pPr>
            <w:r w:rsidRPr="000D39D3">
              <w:rPr>
                <w:rFonts w:ascii="Aptos" w:hAnsi="Aptos" w:cs="Aptos"/>
              </w:rPr>
              <w:t>Запись</w:t>
            </w:r>
            <w:r w:rsidRPr="000D39D3">
              <w:t xml:space="preserve"> </w:t>
            </w:r>
            <w:r w:rsidRPr="000D39D3">
              <w:rPr>
                <w:rFonts w:ascii="Aptos" w:hAnsi="Aptos" w:cs="Aptos"/>
              </w:rPr>
              <w:t>блокируется</w:t>
            </w:r>
          </w:p>
        </w:tc>
      </w:tr>
      <w:tr w:rsidR="009F1665" w14:paraId="2F7493B0" w14:textId="77777777" w:rsidTr="009203AE">
        <w:tc>
          <w:tcPr>
            <w:tcW w:w="3115" w:type="dxa"/>
            <w:vAlign w:val="center"/>
          </w:tcPr>
          <w:p w14:paraId="580D4B99" w14:textId="361A90BC" w:rsidR="009F1665" w:rsidRDefault="009F1665" w:rsidP="009203AE">
            <w:pPr>
              <w:jc w:val="center"/>
            </w:pPr>
            <w:r w:rsidRPr="000D39D3">
              <w:t>11</w:t>
            </w:r>
          </w:p>
        </w:tc>
        <w:tc>
          <w:tcPr>
            <w:tcW w:w="3115" w:type="dxa"/>
            <w:vAlign w:val="center"/>
          </w:tcPr>
          <w:p w14:paraId="111A024E" w14:textId="342F5D54" w:rsidR="009F1665" w:rsidRDefault="009F1665" w:rsidP="009203AE">
            <w:pPr>
              <w:jc w:val="center"/>
            </w:pPr>
            <w:r w:rsidRPr="000D39D3">
              <w:t>Запрет отрицательных значений</w:t>
            </w:r>
          </w:p>
        </w:tc>
        <w:tc>
          <w:tcPr>
            <w:tcW w:w="3115" w:type="dxa"/>
            <w:vAlign w:val="center"/>
          </w:tcPr>
          <w:p w14:paraId="2DD71605" w14:textId="5E7AE60C" w:rsidR="009F1665" w:rsidRDefault="009F1665" w:rsidP="009203AE">
            <w:pPr>
              <w:jc w:val="center"/>
            </w:pPr>
            <w:r w:rsidRPr="000D39D3">
              <w:rPr>
                <w:rFonts w:ascii="Aptos" w:hAnsi="Aptos" w:cs="Aptos"/>
              </w:rPr>
              <w:t>Запись</w:t>
            </w:r>
            <w:r w:rsidRPr="000D39D3">
              <w:t xml:space="preserve"> </w:t>
            </w:r>
            <w:r w:rsidRPr="000D39D3">
              <w:rPr>
                <w:rFonts w:ascii="Aptos" w:hAnsi="Aptos" w:cs="Aptos"/>
              </w:rPr>
              <w:t>блокируется</w:t>
            </w:r>
          </w:p>
        </w:tc>
      </w:tr>
      <w:tr w:rsidR="009F1665" w14:paraId="713C204B" w14:textId="77777777" w:rsidTr="009203AE">
        <w:tc>
          <w:tcPr>
            <w:tcW w:w="3115" w:type="dxa"/>
            <w:vAlign w:val="center"/>
          </w:tcPr>
          <w:p w14:paraId="2652808F" w14:textId="0F1BBADC" w:rsidR="009F1665" w:rsidRDefault="009F1665" w:rsidP="009203AE">
            <w:pPr>
              <w:jc w:val="center"/>
            </w:pPr>
            <w:r w:rsidRPr="000D39D3">
              <w:t>12</w:t>
            </w:r>
          </w:p>
        </w:tc>
        <w:tc>
          <w:tcPr>
            <w:tcW w:w="3115" w:type="dxa"/>
            <w:vAlign w:val="center"/>
          </w:tcPr>
          <w:p w14:paraId="461ABB93" w14:textId="35DC55C0" w:rsidR="009F1665" w:rsidRDefault="009F1665" w:rsidP="009203AE">
            <w:pPr>
              <w:jc w:val="center"/>
            </w:pPr>
            <w:r w:rsidRPr="000D39D3">
              <w:t>Запрет выдачи при незавершённом ремонте</w:t>
            </w:r>
          </w:p>
        </w:tc>
        <w:tc>
          <w:tcPr>
            <w:tcW w:w="3115" w:type="dxa"/>
            <w:vAlign w:val="center"/>
          </w:tcPr>
          <w:p w14:paraId="0A9AD723" w14:textId="0B681D73" w:rsidR="009F1665" w:rsidRDefault="009F1665" w:rsidP="009203AE">
            <w:pPr>
              <w:jc w:val="center"/>
            </w:pPr>
            <w:r w:rsidRPr="000D39D3">
              <w:rPr>
                <w:rFonts w:ascii="Aptos" w:hAnsi="Aptos" w:cs="Aptos"/>
              </w:rPr>
              <w:t>Выдача</w:t>
            </w:r>
            <w:r w:rsidRPr="000D39D3">
              <w:t xml:space="preserve"> </w:t>
            </w:r>
            <w:r w:rsidRPr="000D39D3">
              <w:rPr>
                <w:rFonts w:ascii="Aptos" w:hAnsi="Aptos" w:cs="Aptos"/>
              </w:rPr>
              <w:t>блокируется</w:t>
            </w:r>
          </w:p>
        </w:tc>
      </w:tr>
      <w:tr w:rsidR="009F1665" w14:paraId="1AC6BBB0" w14:textId="77777777" w:rsidTr="009203AE">
        <w:tc>
          <w:tcPr>
            <w:tcW w:w="3115" w:type="dxa"/>
            <w:vAlign w:val="center"/>
          </w:tcPr>
          <w:p w14:paraId="2AAFE17F" w14:textId="05937E6E" w:rsidR="009F1665" w:rsidRDefault="009F1665" w:rsidP="009203AE">
            <w:pPr>
              <w:jc w:val="center"/>
            </w:pPr>
            <w:r w:rsidRPr="000D39D3">
              <w:t>13</w:t>
            </w:r>
          </w:p>
        </w:tc>
        <w:tc>
          <w:tcPr>
            <w:tcW w:w="3115" w:type="dxa"/>
            <w:vAlign w:val="center"/>
          </w:tcPr>
          <w:p w14:paraId="386A8F8B" w14:textId="0665F07F" w:rsidR="009F1665" w:rsidRDefault="009F1665" w:rsidP="009203AE">
            <w:pPr>
              <w:jc w:val="center"/>
            </w:pPr>
            <w:r w:rsidRPr="000D39D3">
              <w:t>Запрет удаления клиента с заявками</w:t>
            </w:r>
          </w:p>
        </w:tc>
        <w:tc>
          <w:tcPr>
            <w:tcW w:w="3115" w:type="dxa"/>
            <w:vAlign w:val="center"/>
          </w:tcPr>
          <w:p w14:paraId="6B118922" w14:textId="4911974B" w:rsidR="009F1665" w:rsidRDefault="009F1665" w:rsidP="009203AE">
            <w:pPr>
              <w:jc w:val="center"/>
            </w:pPr>
            <w:r w:rsidRPr="000D39D3">
              <w:rPr>
                <w:rFonts w:ascii="Aptos" w:hAnsi="Aptos" w:cs="Aptos"/>
              </w:rPr>
              <w:t>Удаление</w:t>
            </w:r>
            <w:r w:rsidRPr="000D39D3">
              <w:t xml:space="preserve"> </w:t>
            </w:r>
            <w:r w:rsidRPr="000D39D3">
              <w:rPr>
                <w:rFonts w:ascii="Aptos" w:hAnsi="Aptos" w:cs="Aptos"/>
              </w:rPr>
              <w:t>блокируется</w:t>
            </w:r>
          </w:p>
        </w:tc>
      </w:tr>
      <w:tr w:rsidR="009F1665" w14:paraId="17E35F0C" w14:textId="77777777" w:rsidTr="009203AE">
        <w:tc>
          <w:tcPr>
            <w:tcW w:w="3115" w:type="dxa"/>
            <w:vAlign w:val="center"/>
          </w:tcPr>
          <w:p w14:paraId="551B1CC9" w14:textId="027EA508" w:rsidR="009F1665" w:rsidRDefault="009F1665" w:rsidP="009203AE">
            <w:pPr>
              <w:jc w:val="center"/>
            </w:pPr>
            <w:r w:rsidRPr="000D39D3">
              <w:t>14</w:t>
            </w:r>
          </w:p>
        </w:tc>
        <w:tc>
          <w:tcPr>
            <w:tcW w:w="3115" w:type="dxa"/>
            <w:vAlign w:val="center"/>
          </w:tcPr>
          <w:p w14:paraId="0C2C40A9" w14:textId="4F8DD968" w:rsidR="009F1665" w:rsidRDefault="009F1665" w:rsidP="009203AE">
            <w:pPr>
              <w:jc w:val="center"/>
            </w:pPr>
            <w:r w:rsidRPr="000D39D3">
              <w:t>Запрет удаления устройства с заявками</w:t>
            </w:r>
          </w:p>
        </w:tc>
        <w:tc>
          <w:tcPr>
            <w:tcW w:w="3115" w:type="dxa"/>
            <w:vAlign w:val="center"/>
          </w:tcPr>
          <w:p w14:paraId="18B94D9E" w14:textId="4451DEA6" w:rsidR="009F1665" w:rsidRDefault="009F1665" w:rsidP="009203AE">
            <w:pPr>
              <w:jc w:val="center"/>
            </w:pPr>
            <w:r w:rsidRPr="000D39D3">
              <w:rPr>
                <w:rFonts w:ascii="Aptos" w:hAnsi="Aptos" w:cs="Aptos"/>
              </w:rPr>
              <w:t>Удаление</w:t>
            </w:r>
            <w:r w:rsidRPr="000D39D3">
              <w:t xml:space="preserve"> </w:t>
            </w:r>
            <w:r w:rsidRPr="000D39D3">
              <w:rPr>
                <w:rFonts w:ascii="Aptos" w:hAnsi="Aptos" w:cs="Aptos"/>
              </w:rPr>
              <w:t>блокируется</w:t>
            </w:r>
          </w:p>
        </w:tc>
      </w:tr>
      <w:tr w:rsidR="009F1665" w14:paraId="0F73DB09" w14:textId="77777777" w:rsidTr="009203AE">
        <w:tc>
          <w:tcPr>
            <w:tcW w:w="3115" w:type="dxa"/>
            <w:vAlign w:val="center"/>
          </w:tcPr>
          <w:p w14:paraId="08C20F21" w14:textId="41C144DF" w:rsidR="009F1665" w:rsidRDefault="009F1665" w:rsidP="009203AE">
            <w:pPr>
              <w:jc w:val="center"/>
            </w:pPr>
            <w:r w:rsidRPr="000D39D3">
              <w:t>15</w:t>
            </w:r>
          </w:p>
        </w:tc>
        <w:tc>
          <w:tcPr>
            <w:tcW w:w="3115" w:type="dxa"/>
            <w:vAlign w:val="center"/>
          </w:tcPr>
          <w:p w14:paraId="17CB0835" w14:textId="2E7BEE4A" w:rsidR="009F1665" w:rsidRDefault="009F1665" w:rsidP="009203AE">
            <w:pPr>
              <w:jc w:val="center"/>
            </w:pPr>
            <w:r w:rsidRPr="000D39D3">
              <w:t>Права роли Администратор</w:t>
            </w:r>
          </w:p>
        </w:tc>
        <w:tc>
          <w:tcPr>
            <w:tcW w:w="3115" w:type="dxa"/>
            <w:vAlign w:val="center"/>
          </w:tcPr>
          <w:p w14:paraId="63069AF7" w14:textId="0680B2F6" w:rsidR="009F1665" w:rsidRDefault="009F1665" w:rsidP="009203AE">
            <w:pPr>
              <w:jc w:val="center"/>
            </w:pPr>
            <w:r w:rsidRPr="000D39D3">
              <w:rPr>
                <w:rFonts w:ascii="Aptos" w:hAnsi="Aptos" w:cs="Aptos"/>
              </w:rPr>
              <w:t>Полный</w:t>
            </w:r>
            <w:r w:rsidRPr="000D39D3">
              <w:t xml:space="preserve"> </w:t>
            </w:r>
            <w:r w:rsidRPr="000D39D3">
              <w:rPr>
                <w:rFonts w:ascii="Aptos" w:hAnsi="Aptos" w:cs="Aptos"/>
              </w:rPr>
              <w:t>доступ</w:t>
            </w:r>
          </w:p>
        </w:tc>
      </w:tr>
      <w:tr w:rsidR="009F1665" w14:paraId="37C53A5A" w14:textId="77777777" w:rsidTr="009203AE">
        <w:tc>
          <w:tcPr>
            <w:tcW w:w="3115" w:type="dxa"/>
            <w:vAlign w:val="center"/>
          </w:tcPr>
          <w:p w14:paraId="6AA6B1EC" w14:textId="0BC18F75" w:rsidR="009F1665" w:rsidRDefault="009F1665" w:rsidP="009203AE">
            <w:pPr>
              <w:jc w:val="center"/>
            </w:pPr>
            <w:r w:rsidRPr="000D39D3">
              <w:t>16</w:t>
            </w:r>
          </w:p>
        </w:tc>
        <w:tc>
          <w:tcPr>
            <w:tcW w:w="3115" w:type="dxa"/>
            <w:vAlign w:val="center"/>
          </w:tcPr>
          <w:p w14:paraId="180499C8" w14:textId="1BA93B45" w:rsidR="009F1665" w:rsidRDefault="009F1665" w:rsidP="009203AE">
            <w:pPr>
              <w:jc w:val="center"/>
            </w:pPr>
            <w:r w:rsidRPr="000D39D3">
              <w:t>Права роли Руководитель</w:t>
            </w:r>
          </w:p>
        </w:tc>
        <w:tc>
          <w:tcPr>
            <w:tcW w:w="3115" w:type="dxa"/>
            <w:vAlign w:val="center"/>
          </w:tcPr>
          <w:p w14:paraId="038C487B" w14:textId="760E0C1D" w:rsidR="009F1665" w:rsidRDefault="009F1665" w:rsidP="009203AE">
            <w:pPr>
              <w:jc w:val="center"/>
            </w:pPr>
            <w:r w:rsidRPr="000D39D3">
              <w:rPr>
                <w:rFonts w:ascii="Aptos" w:hAnsi="Aptos" w:cs="Aptos"/>
              </w:rPr>
              <w:t>Просмотр</w:t>
            </w:r>
            <w:r w:rsidRPr="000D39D3">
              <w:t xml:space="preserve"> </w:t>
            </w:r>
            <w:r w:rsidRPr="000D39D3">
              <w:rPr>
                <w:rFonts w:ascii="Aptos" w:hAnsi="Aptos" w:cs="Aptos"/>
              </w:rPr>
              <w:t>и</w:t>
            </w:r>
            <w:r w:rsidRPr="000D39D3">
              <w:t xml:space="preserve"> </w:t>
            </w:r>
            <w:r w:rsidRPr="000D39D3">
              <w:rPr>
                <w:rFonts w:ascii="Aptos" w:hAnsi="Aptos" w:cs="Aptos"/>
              </w:rPr>
              <w:t>отчёты</w:t>
            </w:r>
          </w:p>
        </w:tc>
      </w:tr>
      <w:tr w:rsidR="009F1665" w14:paraId="444AD650" w14:textId="77777777" w:rsidTr="009203AE">
        <w:tc>
          <w:tcPr>
            <w:tcW w:w="3115" w:type="dxa"/>
            <w:vAlign w:val="center"/>
          </w:tcPr>
          <w:p w14:paraId="245C53DB" w14:textId="0EBA9505" w:rsidR="009F1665" w:rsidRDefault="009F1665" w:rsidP="009203AE">
            <w:pPr>
              <w:jc w:val="center"/>
            </w:pPr>
            <w:r w:rsidRPr="000D39D3">
              <w:t>17</w:t>
            </w:r>
          </w:p>
        </w:tc>
        <w:tc>
          <w:tcPr>
            <w:tcW w:w="3115" w:type="dxa"/>
            <w:vAlign w:val="center"/>
          </w:tcPr>
          <w:p w14:paraId="0509C524" w14:textId="26F39FC2" w:rsidR="009F1665" w:rsidRDefault="009F1665" w:rsidP="009203AE">
            <w:pPr>
              <w:jc w:val="center"/>
            </w:pPr>
            <w:r w:rsidRPr="000D39D3">
              <w:t>Права роли Мастер</w:t>
            </w:r>
          </w:p>
        </w:tc>
        <w:tc>
          <w:tcPr>
            <w:tcW w:w="3115" w:type="dxa"/>
            <w:vAlign w:val="center"/>
          </w:tcPr>
          <w:p w14:paraId="62DC9B9E" w14:textId="678D307B" w:rsidR="009F1665" w:rsidRDefault="009F1665" w:rsidP="009203AE">
            <w:pPr>
              <w:jc w:val="center"/>
            </w:pPr>
            <w:r w:rsidRPr="000D39D3">
              <w:rPr>
                <w:rFonts w:ascii="Aptos" w:hAnsi="Aptos" w:cs="Aptos"/>
              </w:rPr>
              <w:t>Работа</w:t>
            </w:r>
            <w:r w:rsidRPr="000D39D3">
              <w:t xml:space="preserve"> </w:t>
            </w:r>
            <w:r w:rsidRPr="000D39D3">
              <w:rPr>
                <w:rFonts w:ascii="Aptos" w:hAnsi="Aptos" w:cs="Aptos"/>
              </w:rPr>
              <w:t>с</w:t>
            </w:r>
            <w:r w:rsidRPr="000D39D3">
              <w:t xml:space="preserve"> </w:t>
            </w:r>
            <w:r w:rsidRPr="000D39D3">
              <w:rPr>
                <w:rFonts w:ascii="Aptos" w:hAnsi="Aptos" w:cs="Aptos"/>
              </w:rPr>
              <w:t>заявками</w:t>
            </w:r>
            <w:r w:rsidRPr="000D39D3">
              <w:t xml:space="preserve">, </w:t>
            </w:r>
            <w:r w:rsidRPr="000D39D3">
              <w:rPr>
                <w:rFonts w:ascii="Aptos" w:hAnsi="Aptos" w:cs="Aptos"/>
              </w:rPr>
              <w:t>клиентами</w:t>
            </w:r>
            <w:r w:rsidRPr="000D39D3">
              <w:t xml:space="preserve">, </w:t>
            </w:r>
            <w:r w:rsidRPr="000D39D3">
              <w:rPr>
                <w:rFonts w:ascii="Aptos" w:hAnsi="Aptos" w:cs="Aptos"/>
              </w:rPr>
              <w:t>устройствами</w:t>
            </w:r>
          </w:p>
        </w:tc>
      </w:tr>
    </w:tbl>
    <w:p w14:paraId="714A5445" w14:textId="77777777" w:rsidR="009F1665" w:rsidRDefault="009F1665"/>
    <w:sectPr w:rsidR="009F1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786"/>
    <w:rsid w:val="00347786"/>
    <w:rsid w:val="008C3709"/>
    <w:rsid w:val="009203AE"/>
    <w:rsid w:val="009B6EF5"/>
    <w:rsid w:val="009F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3FAC8"/>
  <w15:chartTrackingRefBased/>
  <w15:docId w15:val="{AAB72F75-5235-4D14-B189-78457FAB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7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7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7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7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7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7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7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7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778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F1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Nagibator5000</dc:creator>
  <cp:keywords/>
  <dc:description/>
  <cp:lastModifiedBy>Ilya Nagibator5000</cp:lastModifiedBy>
  <cp:revision>4</cp:revision>
  <dcterms:created xsi:type="dcterms:W3CDTF">2026-09-24T10:24:00Z</dcterms:created>
  <dcterms:modified xsi:type="dcterms:W3CDTF">2026-09-29T05:27:00Z</dcterms:modified>
</cp:coreProperties>
</file>