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C5894" w14:textId="48C9012C" w:rsidR="00001A5D" w:rsidRPr="00B068D1" w:rsidRDefault="00B068D1" w:rsidP="00B068D1">
      <w:pPr>
        <w:jc w:val="center"/>
        <w:rPr>
          <w:lang w:val="en-US"/>
        </w:rPr>
      </w:pPr>
      <w:r w:rsidRPr="00B068D1">
        <w:rPr>
          <w:lang w:val="en-US"/>
        </w:rPr>
        <w:t>Oral presentation</w:t>
      </w:r>
    </w:p>
    <w:p w14:paraId="57709957" w14:textId="7D5B278C" w:rsidR="00B068D1" w:rsidRPr="000436E9" w:rsidRDefault="00B068D1" w:rsidP="00B068D1">
      <w:pPr>
        <w:rPr>
          <w:lang w:val="en-US"/>
        </w:rPr>
      </w:pPr>
    </w:p>
    <w:p w14:paraId="3ED30E33" w14:textId="41D4A30D" w:rsidR="00B068D1" w:rsidRDefault="00B068D1" w:rsidP="00E057F6">
      <w:pPr>
        <w:jc w:val="both"/>
        <w:rPr>
          <w:lang w:val="en-US"/>
        </w:rPr>
      </w:pPr>
    </w:p>
    <w:p w14:paraId="1580127A" w14:textId="3642A047" w:rsidR="00B068D1" w:rsidRDefault="00B068D1" w:rsidP="00E057F6">
      <w:pPr>
        <w:jc w:val="both"/>
        <w:rPr>
          <w:lang w:val="en-US"/>
        </w:rPr>
      </w:pPr>
      <w:r>
        <w:rPr>
          <w:lang w:val="en-US"/>
        </w:rPr>
        <w:t xml:space="preserve">Throughout the course we have </w:t>
      </w:r>
      <w:r w:rsidR="00E057F6">
        <w:rPr>
          <w:lang w:val="en-US"/>
        </w:rPr>
        <w:t xml:space="preserve">been interested on estimating and evaluating the volatility and risk measures of a particular variable of interest. In our work, we applied all the different types of models we learned to estimate volatility and risk for our variable of interest: </w:t>
      </w:r>
      <w:r w:rsidR="00D71B3F">
        <w:rPr>
          <w:lang w:val="en-US"/>
        </w:rPr>
        <w:t xml:space="preserve">Swiss Stock Exchange using the SMI Index. </w:t>
      </w:r>
    </w:p>
    <w:p w14:paraId="14B24C67" w14:textId="1D39A188" w:rsidR="00D71B3F" w:rsidRDefault="00D71B3F" w:rsidP="00E057F6">
      <w:pPr>
        <w:jc w:val="both"/>
        <w:rPr>
          <w:lang w:val="en-US"/>
        </w:rPr>
      </w:pPr>
      <w:r>
        <w:rPr>
          <w:lang w:val="en-US"/>
        </w:rPr>
        <w:t>To begin with, we start</w:t>
      </w:r>
      <w:r w:rsidR="00381BA3">
        <w:rPr>
          <w:lang w:val="en-US"/>
        </w:rPr>
        <w:t xml:space="preserve"> by</w:t>
      </w:r>
      <w:r>
        <w:rPr>
          <w:lang w:val="en-US"/>
        </w:rPr>
        <w:t xml:space="preserve"> analyzing the nature of SMI time series </w:t>
      </w:r>
      <w:r w:rsidR="00B61356">
        <w:rPr>
          <w:lang w:val="en-US"/>
        </w:rPr>
        <w:t xml:space="preserve">of returns. As we know, time series </w:t>
      </w:r>
      <w:r w:rsidR="00381BA3">
        <w:rPr>
          <w:lang w:val="en-US"/>
        </w:rPr>
        <w:t>cannot</w:t>
      </w:r>
      <w:r w:rsidR="00B61356">
        <w:rPr>
          <w:lang w:val="en-US"/>
        </w:rPr>
        <w:t xml:space="preserve"> be perfectly predicted, they are a representation/observation of a stochastic process, one of the infinite possible outcomes. </w:t>
      </w:r>
      <w:r w:rsidR="00381BA3">
        <w:rPr>
          <w:lang w:val="en-US"/>
        </w:rPr>
        <w:t xml:space="preserve">We evaluate if stylized facts, common characteristics, are present in our time series. </w:t>
      </w:r>
    </w:p>
    <w:p w14:paraId="2EE0856B" w14:textId="3794FA1E" w:rsidR="00381BA3" w:rsidRDefault="00381BA3" w:rsidP="00E057F6">
      <w:pPr>
        <w:jc w:val="both"/>
        <w:rPr>
          <w:lang w:val="en-US"/>
        </w:rPr>
      </w:pPr>
    </w:p>
    <w:p w14:paraId="089D6AF3" w14:textId="5A8B6E87" w:rsidR="00381BA3" w:rsidRDefault="00381BA3" w:rsidP="00E057F6">
      <w:pPr>
        <w:jc w:val="both"/>
        <w:rPr>
          <w:lang w:val="en-US"/>
        </w:rPr>
      </w:pPr>
      <w:r>
        <w:rPr>
          <w:lang w:val="en-US"/>
        </w:rPr>
        <w:t xml:space="preserve">First, we </w:t>
      </w:r>
      <w:r w:rsidR="001D12FA">
        <w:rPr>
          <w:lang w:val="en-US"/>
        </w:rPr>
        <w:t xml:space="preserve">evaluate the </w:t>
      </w:r>
      <w:proofErr w:type="spellStart"/>
      <w:r w:rsidR="001D12FA">
        <w:rPr>
          <w:lang w:val="en-US"/>
        </w:rPr>
        <w:t>autocorrelogram</w:t>
      </w:r>
      <w:proofErr w:type="spellEnd"/>
      <w:r w:rsidR="00BE27A6">
        <w:rPr>
          <w:lang w:val="en-US"/>
        </w:rPr>
        <w:t xml:space="preserve"> function</w:t>
      </w:r>
      <w:r w:rsidR="001D12FA">
        <w:rPr>
          <w:lang w:val="en-US"/>
        </w:rPr>
        <w:t xml:space="preserve"> (ACF). In this test, we want to see whether previous observations are correlated with today’s observation. So, our null hypothesis is that there is not correlation with past returns</w:t>
      </w:r>
      <w:r w:rsidR="00BE27A6">
        <w:rPr>
          <w:lang w:val="en-US"/>
        </w:rPr>
        <w:t xml:space="preserve"> </w:t>
      </w:r>
      <m:oMath>
        <m:r>
          <w:rPr>
            <w:rFonts w:ascii="Cambria Math" w:eastAsiaTheme="minorEastAsia" w:hAnsi="Cambria Math"/>
            <w:lang w:val="en-US"/>
          </w:rPr>
          <m:t>(</m:t>
        </m:r>
        <m:r>
          <w:rPr>
            <w:rFonts w:ascii="Cambria Math" w:hAnsi="Cambria Math"/>
            <w:lang w:val="en-US"/>
          </w:rPr>
          <m:t>ρ=0</m:t>
        </m:r>
        <m:r>
          <w:rPr>
            <w:rFonts w:ascii="Cambria Math" w:eastAsiaTheme="minorEastAsia" w:hAnsi="Cambria Math"/>
            <w:lang w:val="en-US"/>
          </w:rPr>
          <m:t>)</m:t>
        </m:r>
      </m:oMath>
      <w:r w:rsidR="001D12FA">
        <w:rPr>
          <w:lang w:val="en-US"/>
        </w:rPr>
        <w:t xml:space="preserve">, coefficients accompanying lagged returns are equal to zero. </w:t>
      </w:r>
      <w:r w:rsidR="007A3EEC">
        <w:rPr>
          <w:lang w:val="en-US"/>
        </w:rPr>
        <w:t xml:space="preserve">But, if we reject H0, is because the lagged return is </w:t>
      </w:r>
      <w:r w:rsidR="0024540A">
        <w:rPr>
          <w:lang w:val="en-US"/>
        </w:rPr>
        <w:t xml:space="preserve">statistically significant, and different to zero. </w:t>
      </w:r>
      <w:proofErr w:type="gramStart"/>
      <w:r w:rsidR="0024540A">
        <w:rPr>
          <w:lang w:val="en-US"/>
        </w:rPr>
        <w:t>Meaning, that</w:t>
      </w:r>
      <w:proofErr w:type="gramEnd"/>
      <w:r w:rsidR="0024540A">
        <w:rPr>
          <w:lang w:val="en-US"/>
        </w:rPr>
        <w:t xml:space="preserve"> lagged return is significant to explain today’s returns</w:t>
      </w:r>
      <w:r w:rsidR="009C6F6F">
        <w:rPr>
          <w:lang w:val="en-US"/>
        </w:rPr>
        <w:t xml:space="preserve"> and we should take it into account in our model. </w:t>
      </w:r>
    </w:p>
    <w:p w14:paraId="2EAD5492" w14:textId="45B9BF2E" w:rsidR="00151406" w:rsidRDefault="00B97B01" w:rsidP="00E057F6">
      <w:pPr>
        <w:jc w:val="both"/>
        <w:rPr>
          <w:lang w:val="en-US"/>
        </w:rPr>
      </w:pPr>
      <w:r>
        <w:rPr>
          <w:noProof/>
          <w:lang w:val="en-US"/>
        </w:rPr>
        <w:drawing>
          <wp:anchor distT="0" distB="0" distL="114300" distR="114300" simplePos="0" relativeHeight="251658240" behindDoc="1" locked="0" layoutInCell="1" allowOverlap="1" wp14:anchorId="0B3F8431" wp14:editId="1CA0BAE0">
            <wp:simplePos x="0" y="0"/>
            <wp:positionH relativeFrom="column">
              <wp:posOffset>1089660</wp:posOffset>
            </wp:positionH>
            <wp:positionV relativeFrom="paragraph">
              <wp:posOffset>114300</wp:posOffset>
            </wp:positionV>
            <wp:extent cx="3557905" cy="1872615"/>
            <wp:effectExtent l="0" t="0" r="0" b="0"/>
            <wp:wrapTight wrapText="bothSides">
              <wp:wrapPolygon edited="0">
                <wp:start x="0" y="0"/>
                <wp:lineTo x="0" y="21388"/>
                <wp:lineTo x="21511" y="21388"/>
                <wp:lineTo x="2151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4" cstate="print">
                      <a:extLst>
                        <a:ext uri="{28A0092B-C50C-407E-A947-70E740481C1C}">
                          <a14:useLocalDpi xmlns:a14="http://schemas.microsoft.com/office/drawing/2010/main" val="0"/>
                        </a:ext>
                      </a:extLst>
                    </a:blip>
                    <a:srcRect t="5555"/>
                    <a:stretch/>
                  </pic:blipFill>
                  <pic:spPr bwMode="auto">
                    <a:xfrm>
                      <a:off x="0" y="0"/>
                      <a:ext cx="3557905" cy="1872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E82BD2" w14:textId="42E5BE2D" w:rsidR="00B97B01" w:rsidRPr="00B97B01" w:rsidRDefault="00B97B01" w:rsidP="00B97B01">
      <w:pPr>
        <w:rPr>
          <w:lang w:val="en-US"/>
        </w:rPr>
      </w:pPr>
    </w:p>
    <w:p w14:paraId="02BDA89C" w14:textId="40FA0E23" w:rsidR="00B97B01" w:rsidRPr="00B97B01" w:rsidRDefault="00B97B01" w:rsidP="00B97B01">
      <w:pPr>
        <w:rPr>
          <w:lang w:val="en-US"/>
        </w:rPr>
      </w:pPr>
    </w:p>
    <w:p w14:paraId="53FD27A9" w14:textId="31E77229" w:rsidR="00B97B01" w:rsidRPr="00B97B01" w:rsidRDefault="00B97B01" w:rsidP="00B97B01">
      <w:pPr>
        <w:rPr>
          <w:lang w:val="en-US"/>
        </w:rPr>
      </w:pPr>
    </w:p>
    <w:p w14:paraId="17135ABA" w14:textId="5C8C3E27" w:rsidR="00B97B01" w:rsidRPr="00B97B01" w:rsidRDefault="00B97B01" w:rsidP="00B97B01">
      <w:pPr>
        <w:rPr>
          <w:lang w:val="en-US"/>
        </w:rPr>
      </w:pPr>
    </w:p>
    <w:p w14:paraId="0B393AEF" w14:textId="2D96915B" w:rsidR="00B97B01" w:rsidRPr="00B97B01" w:rsidRDefault="00B97B01" w:rsidP="00B97B01">
      <w:pPr>
        <w:rPr>
          <w:lang w:val="en-US"/>
        </w:rPr>
      </w:pPr>
    </w:p>
    <w:p w14:paraId="0453222F" w14:textId="04531B8D" w:rsidR="00B97B01" w:rsidRPr="00B97B01" w:rsidRDefault="00B97B01" w:rsidP="00B97B01">
      <w:pPr>
        <w:rPr>
          <w:lang w:val="en-US"/>
        </w:rPr>
      </w:pPr>
    </w:p>
    <w:p w14:paraId="0354A5BA" w14:textId="61667835" w:rsidR="00B97B01" w:rsidRPr="00B97B01" w:rsidRDefault="00B97B01" w:rsidP="00B97B01">
      <w:pPr>
        <w:rPr>
          <w:lang w:val="en-US"/>
        </w:rPr>
      </w:pPr>
    </w:p>
    <w:p w14:paraId="331E6678" w14:textId="304DD293" w:rsidR="00B97B01" w:rsidRPr="00B97B01" w:rsidRDefault="00B97B01" w:rsidP="00B97B01">
      <w:pPr>
        <w:rPr>
          <w:lang w:val="en-US"/>
        </w:rPr>
      </w:pPr>
    </w:p>
    <w:p w14:paraId="34942818" w14:textId="32D300A1" w:rsidR="00B97B01" w:rsidRPr="00B97B01" w:rsidRDefault="00B97B01" w:rsidP="00B97B01">
      <w:pPr>
        <w:rPr>
          <w:lang w:val="en-US"/>
        </w:rPr>
      </w:pPr>
    </w:p>
    <w:p w14:paraId="22D84703" w14:textId="5E28F5FC" w:rsidR="00B97B01" w:rsidRDefault="00B97B01" w:rsidP="00B97B01">
      <w:pPr>
        <w:tabs>
          <w:tab w:val="left" w:pos="2030"/>
        </w:tabs>
        <w:rPr>
          <w:lang w:val="en-US"/>
        </w:rPr>
      </w:pPr>
    </w:p>
    <w:p w14:paraId="6471B1B7" w14:textId="42272BC6" w:rsidR="00B97B01" w:rsidRDefault="00B97B01" w:rsidP="00B30123">
      <w:pPr>
        <w:tabs>
          <w:tab w:val="left" w:pos="2030"/>
        </w:tabs>
        <w:jc w:val="both"/>
        <w:rPr>
          <w:lang w:val="en-US"/>
        </w:rPr>
      </w:pPr>
      <w:r>
        <w:rPr>
          <w:lang w:val="en-US"/>
        </w:rPr>
        <w:t xml:space="preserve">In this test, all those lags that exceed the nullity band mean that, according to our sample, there is evidence suggesting the correlation is significant. As we can see, there are no significant lags, today’s returns are </w:t>
      </w:r>
      <w:r w:rsidR="00B30123">
        <w:rPr>
          <w:lang w:val="en-US"/>
        </w:rPr>
        <w:t xml:space="preserve">not explained by past returns observations. </w:t>
      </w:r>
    </w:p>
    <w:p w14:paraId="0C00732A" w14:textId="43C98F7F" w:rsidR="005118AD" w:rsidRDefault="005118AD" w:rsidP="00B30123">
      <w:pPr>
        <w:tabs>
          <w:tab w:val="left" w:pos="2030"/>
        </w:tabs>
        <w:jc w:val="both"/>
        <w:rPr>
          <w:lang w:val="en-US"/>
        </w:rPr>
      </w:pPr>
    </w:p>
    <w:p w14:paraId="51AE2756" w14:textId="54B42076" w:rsidR="005118AD" w:rsidRDefault="000436E9" w:rsidP="00B30123">
      <w:pPr>
        <w:tabs>
          <w:tab w:val="left" w:pos="2030"/>
        </w:tabs>
        <w:jc w:val="both"/>
        <w:rPr>
          <w:lang w:val="en-US"/>
        </w:rPr>
      </w:pPr>
      <w:r>
        <w:rPr>
          <w:noProof/>
          <w:lang w:val="en-US"/>
        </w:rPr>
        <w:drawing>
          <wp:anchor distT="0" distB="0" distL="114300" distR="114300" simplePos="0" relativeHeight="251659264" behindDoc="1" locked="0" layoutInCell="1" allowOverlap="1" wp14:anchorId="11E4E09F" wp14:editId="446BD429">
            <wp:simplePos x="0" y="0"/>
            <wp:positionH relativeFrom="column">
              <wp:posOffset>1400598</wp:posOffset>
            </wp:positionH>
            <wp:positionV relativeFrom="paragraph">
              <wp:posOffset>673100</wp:posOffset>
            </wp:positionV>
            <wp:extent cx="2425065" cy="1887855"/>
            <wp:effectExtent l="0" t="0" r="635" b="4445"/>
            <wp:wrapTight wrapText="bothSides">
              <wp:wrapPolygon edited="0">
                <wp:start x="0" y="0"/>
                <wp:lineTo x="0" y="21506"/>
                <wp:lineTo x="21493" y="21506"/>
                <wp:lineTo x="2149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25065" cy="1887855"/>
                    </a:xfrm>
                    <a:prstGeom prst="rect">
                      <a:avLst/>
                    </a:prstGeom>
                  </pic:spPr>
                </pic:pic>
              </a:graphicData>
            </a:graphic>
            <wp14:sizeRelH relativeFrom="page">
              <wp14:pctWidth>0</wp14:pctWidth>
            </wp14:sizeRelH>
            <wp14:sizeRelV relativeFrom="page">
              <wp14:pctHeight>0</wp14:pctHeight>
            </wp14:sizeRelV>
          </wp:anchor>
        </w:drawing>
      </w:r>
      <w:r w:rsidR="005118AD">
        <w:rPr>
          <w:lang w:val="en-US"/>
        </w:rPr>
        <w:t>Afterwards, we test the</w:t>
      </w:r>
      <w:r w:rsidR="00FB40FE">
        <w:rPr>
          <w:lang w:val="en-US"/>
        </w:rPr>
        <w:t xml:space="preserve"> existence of</w:t>
      </w:r>
      <w:r w:rsidR="005118AD">
        <w:rPr>
          <w:lang w:val="en-US"/>
        </w:rPr>
        <w:t xml:space="preserve"> partial </w:t>
      </w:r>
      <w:proofErr w:type="spellStart"/>
      <w:r w:rsidR="005118AD">
        <w:rPr>
          <w:lang w:val="en-US"/>
        </w:rPr>
        <w:t>autocorrelogram</w:t>
      </w:r>
      <w:proofErr w:type="spellEnd"/>
      <w:r w:rsidR="00FB40FE">
        <w:rPr>
          <w:lang w:val="en-US"/>
        </w:rPr>
        <w:t>. In this test we see the direct effect of the lag return respect today’s return</w:t>
      </w:r>
      <w:r w:rsidR="002A0E07">
        <w:rPr>
          <w:lang w:val="en-US"/>
        </w:rPr>
        <w:t>, eliminating the influence it contains from other lags</w:t>
      </w:r>
      <w:r>
        <w:rPr>
          <w:lang w:val="en-US"/>
        </w:rPr>
        <w:t xml:space="preserve"> (we do not consider the dependency created by the lags between them).</w:t>
      </w:r>
    </w:p>
    <w:p w14:paraId="1D4E2D34" w14:textId="5B28F1AA" w:rsidR="000436E9" w:rsidRDefault="000436E9" w:rsidP="00B30123">
      <w:pPr>
        <w:tabs>
          <w:tab w:val="left" w:pos="2030"/>
        </w:tabs>
        <w:jc w:val="both"/>
        <w:rPr>
          <w:lang w:val="en-US"/>
        </w:rPr>
      </w:pPr>
    </w:p>
    <w:p w14:paraId="4CCBF56D" w14:textId="47933B4D" w:rsidR="000436E9" w:rsidRDefault="000436E9" w:rsidP="00B30123">
      <w:pPr>
        <w:tabs>
          <w:tab w:val="left" w:pos="2030"/>
        </w:tabs>
        <w:jc w:val="both"/>
        <w:rPr>
          <w:lang w:val="en-US"/>
        </w:rPr>
      </w:pPr>
    </w:p>
    <w:p w14:paraId="7656D79B" w14:textId="7C9A3EF4" w:rsidR="000436E9" w:rsidRDefault="000436E9" w:rsidP="00B30123">
      <w:pPr>
        <w:tabs>
          <w:tab w:val="left" w:pos="2030"/>
        </w:tabs>
        <w:jc w:val="both"/>
        <w:rPr>
          <w:lang w:val="en-US"/>
        </w:rPr>
      </w:pPr>
    </w:p>
    <w:p w14:paraId="446E1B57" w14:textId="4F1BA675" w:rsidR="000436E9" w:rsidRDefault="000436E9" w:rsidP="00B30123">
      <w:pPr>
        <w:tabs>
          <w:tab w:val="left" w:pos="2030"/>
        </w:tabs>
        <w:jc w:val="both"/>
        <w:rPr>
          <w:lang w:val="en-US"/>
        </w:rPr>
      </w:pPr>
    </w:p>
    <w:p w14:paraId="72CDA5C6" w14:textId="565DA3E0" w:rsidR="000436E9" w:rsidRDefault="000436E9" w:rsidP="00B30123">
      <w:pPr>
        <w:tabs>
          <w:tab w:val="left" w:pos="2030"/>
        </w:tabs>
        <w:jc w:val="both"/>
        <w:rPr>
          <w:lang w:val="en-US"/>
        </w:rPr>
      </w:pPr>
    </w:p>
    <w:p w14:paraId="6164A775" w14:textId="6D792099" w:rsidR="000436E9" w:rsidRDefault="000436E9" w:rsidP="00B30123">
      <w:pPr>
        <w:tabs>
          <w:tab w:val="left" w:pos="2030"/>
        </w:tabs>
        <w:jc w:val="both"/>
        <w:rPr>
          <w:lang w:val="en-US"/>
        </w:rPr>
      </w:pPr>
    </w:p>
    <w:p w14:paraId="5AE47967" w14:textId="0A124CF2" w:rsidR="000436E9" w:rsidRDefault="000436E9" w:rsidP="00B30123">
      <w:pPr>
        <w:tabs>
          <w:tab w:val="left" w:pos="2030"/>
        </w:tabs>
        <w:jc w:val="both"/>
        <w:rPr>
          <w:lang w:val="en-US"/>
        </w:rPr>
      </w:pPr>
    </w:p>
    <w:p w14:paraId="7B1EA24C" w14:textId="61453B43" w:rsidR="000436E9" w:rsidRDefault="000436E9" w:rsidP="00B30123">
      <w:pPr>
        <w:tabs>
          <w:tab w:val="left" w:pos="2030"/>
        </w:tabs>
        <w:jc w:val="both"/>
        <w:rPr>
          <w:lang w:val="en-US"/>
        </w:rPr>
      </w:pPr>
    </w:p>
    <w:p w14:paraId="37FF6AB5" w14:textId="5CAD74C6" w:rsidR="000436E9" w:rsidRDefault="000436E9" w:rsidP="00B30123">
      <w:pPr>
        <w:tabs>
          <w:tab w:val="left" w:pos="2030"/>
        </w:tabs>
        <w:jc w:val="both"/>
        <w:rPr>
          <w:lang w:val="en-US"/>
        </w:rPr>
      </w:pPr>
    </w:p>
    <w:p w14:paraId="0565B3AA" w14:textId="29AA2B2B" w:rsidR="000436E9" w:rsidRDefault="000436E9" w:rsidP="00B30123">
      <w:pPr>
        <w:tabs>
          <w:tab w:val="left" w:pos="2030"/>
        </w:tabs>
        <w:jc w:val="both"/>
        <w:rPr>
          <w:lang w:val="en-US"/>
        </w:rPr>
      </w:pPr>
    </w:p>
    <w:p w14:paraId="2B05D21E" w14:textId="77777777" w:rsidR="009C7278" w:rsidRDefault="000436E9" w:rsidP="00B30123">
      <w:pPr>
        <w:tabs>
          <w:tab w:val="left" w:pos="2030"/>
        </w:tabs>
        <w:jc w:val="both"/>
        <w:rPr>
          <w:lang w:val="en-US"/>
        </w:rPr>
      </w:pPr>
      <w:r>
        <w:rPr>
          <w:lang w:val="en-US"/>
        </w:rPr>
        <w:lastRenderedPageBreak/>
        <w:t>Again, according to the obtained results there is no evidence suggesting dependence between r</w:t>
      </w:r>
      <w:r>
        <w:rPr>
          <w:vertAlign w:val="subscript"/>
          <w:lang w:val="en-US"/>
        </w:rPr>
        <w:t xml:space="preserve">t </w:t>
      </w:r>
      <w:r>
        <w:rPr>
          <w:lang w:val="en-US"/>
        </w:rPr>
        <w:t>and r</w:t>
      </w:r>
      <w:r>
        <w:rPr>
          <w:vertAlign w:val="subscript"/>
          <w:lang w:val="en-US"/>
        </w:rPr>
        <w:t>t-j</w:t>
      </w:r>
      <w:r>
        <w:rPr>
          <w:lang w:val="en-US"/>
        </w:rPr>
        <w:t xml:space="preserve">. </w:t>
      </w:r>
      <w:r w:rsidR="005B5B9B">
        <w:rPr>
          <w:lang w:val="en-US"/>
        </w:rPr>
        <w:t xml:space="preserve">In consequence, we could assume that the expected value of the returns is equal to zero. </w:t>
      </w:r>
    </w:p>
    <w:p w14:paraId="442DA953" w14:textId="77777777" w:rsidR="009C7278" w:rsidRDefault="009C7278" w:rsidP="00B30123">
      <w:pPr>
        <w:tabs>
          <w:tab w:val="left" w:pos="2030"/>
        </w:tabs>
        <w:jc w:val="both"/>
        <w:rPr>
          <w:lang w:val="en-US"/>
        </w:rPr>
      </w:pPr>
    </w:p>
    <w:p w14:paraId="17122F11" w14:textId="3296C49E" w:rsidR="004D1A44" w:rsidRDefault="00F50B3F" w:rsidP="00B30123">
      <w:pPr>
        <w:tabs>
          <w:tab w:val="left" w:pos="2030"/>
        </w:tabs>
        <w:jc w:val="both"/>
        <w:rPr>
          <w:lang w:val="en-US"/>
        </w:rPr>
      </w:pPr>
      <w:r>
        <w:rPr>
          <w:noProof/>
          <w:lang w:val="en-US"/>
        </w:rPr>
        <w:drawing>
          <wp:anchor distT="0" distB="0" distL="114300" distR="114300" simplePos="0" relativeHeight="251660288" behindDoc="1" locked="0" layoutInCell="1" allowOverlap="1" wp14:anchorId="53FDAD2D" wp14:editId="2A70D69F">
            <wp:simplePos x="0" y="0"/>
            <wp:positionH relativeFrom="column">
              <wp:posOffset>-200660</wp:posOffset>
            </wp:positionH>
            <wp:positionV relativeFrom="paragraph">
              <wp:posOffset>633095</wp:posOffset>
            </wp:positionV>
            <wp:extent cx="2903855" cy="1838960"/>
            <wp:effectExtent l="0" t="0" r="4445" b="2540"/>
            <wp:wrapTight wrapText="bothSides">
              <wp:wrapPolygon edited="0">
                <wp:start x="0" y="0"/>
                <wp:lineTo x="0" y="21481"/>
                <wp:lineTo x="21539" y="21481"/>
                <wp:lineTo x="2153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3855" cy="183896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1312" behindDoc="1" locked="0" layoutInCell="1" allowOverlap="1" wp14:anchorId="411D44F9" wp14:editId="572B9E5F">
            <wp:simplePos x="0" y="0"/>
            <wp:positionH relativeFrom="column">
              <wp:posOffset>3084830</wp:posOffset>
            </wp:positionH>
            <wp:positionV relativeFrom="paragraph">
              <wp:posOffset>701251</wp:posOffset>
            </wp:positionV>
            <wp:extent cx="2794000" cy="1771015"/>
            <wp:effectExtent l="0" t="0" r="0" b="0"/>
            <wp:wrapTight wrapText="bothSides">
              <wp:wrapPolygon edited="0">
                <wp:start x="0" y="0"/>
                <wp:lineTo x="0" y="21375"/>
                <wp:lineTo x="21502" y="21375"/>
                <wp:lineTo x="21502"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94000" cy="1771015"/>
                    </a:xfrm>
                    <a:prstGeom prst="rect">
                      <a:avLst/>
                    </a:prstGeom>
                  </pic:spPr>
                </pic:pic>
              </a:graphicData>
            </a:graphic>
            <wp14:sizeRelH relativeFrom="page">
              <wp14:pctWidth>0</wp14:pctWidth>
            </wp14:sizeRelH>
            <wp14:sizeRelV relativeFrom="page">
              <wp14:pctHeight>0</wp14:pctHeight>
            </wp14:sizeRelV>
          </wp:anchor>
        </w:drawing>
      </w:r>
      <w:r w:rsidR="009C7278">
        <w:rPr>
          <w:lang w:val="en-US"/>
        </w:rPr>
        <w:t xml:space="preserve">However, results vary a lot if we transform the variable under analysis to squared returns. </w:t>
      </w:r>
      <w:r w:rsidR="003E4934">
        <w:rPr>
          <w:lang w:val="en-US"/>
        </w:rPr>
        <w:t>If we follow the same procedure than before, we see that dependency with recent lags are significantly different from zero</w:t>
      </w:r>
      <w:r w:rsidR="00AA6330">
        <w:rPr>
          <w:lang w:val="en-US"/>
        </w:rPr>
        <w:t xml:space="preserve">, and then </w:t>
      </w:r>
      <w:r w:rsidR="004D1A44">
        <w:rPr>
          <w:lang w:val="en-US"/>
        </w:rPr>
        <w:t xml:space="preserve">fall inside the nullity band. </w:t>
      </w:r>
      <w:r w:rsidR="003E4934">
        <w:rPr>
          <w:lang w:val="en-US"/>
        </w:rPr>
        <w:t xml:space="preserve"> </w:t>
      </w:r>
    </w:p>
    <w:p w14:paraId="1C993384" w14:textId="3F0EB732" w:rsidR="004D1A44" w:rsidRDefault="004D1A44" w:rsidP="00B30123">
      <w:pPr>
        <w:tabs>
          <w:tab w:val="left" w:pos="2030"/>
        </w:tabs>
        <w:jc w:val="both"/>
        <w:rPr>
          <w:lang w:val="en-US"/>
        </w:rPr>
      </w:pPr>
    </w:p>
    <w:p w14:paraId="0046E31F" w14:textId="2E7FDE9A" w:rsidR="000436E9" w:rsidRDefault="004D1A44" w:rsidP="00B30123">
      <w:pPr>
        <w:tabs>
          <w:tab w:val="left" w:pos="2030"/>
        </w:tabs>
        <w:jc w:val="both"/>
        <w:rPr>
          <w:lang w:val="en-US"/>
        </w:rPr>
      </w:pPr>
      <w:r>
        <w:rPr>
          <w:lang w:val="en-US"/>
        </w:rPr>
        <w:t>This result suggest that shocks are not permanent, that are absorbed through time, and that we can model as there is no white noise</w:t>
      </w:r>
      <w:r w:rsidR="00031FE6">
        <w:rPr>
          <w:lang w:val="en-US"/>
        </w:rPr>
        <w:t xml:space="preserve"> process.</w:t>
      </w:r>
      <w:r w:rsidR="00F50B3F">
        <w:rPr>
          <w:lang w:val="en-US"/>
        </w:rPr>
        <w:t xml:space="preserve"> This time series can be model, we can predict its variation. If we focus on the squared return, we will be modelling for the variance as we assume that mean of returns is equal to zero. </w:t>
      </w:r>
    </w:p>
    <w:p w14:paraId="7A8B8D7D" w14:textId="56BFE28E" w:rsidR="00097956" w:rsidRDefault="00097956" w:rsidP="00B30123">
      <w:pPr>
        <w:tabs>
          <w:tab w:val="left" w:pos="2030"/>
        </w:tabs>
        <w:jc w:val="both"/>
        <w:rPr>
          <w:lang w:val="en-US"/>
        </w:rPr>
      </w:pPr>
    </w:p>
    <w:p w14:paraId="1A633C07" w14:textId="1C90FAD3" w:rsidR="00097956" w:rsidRDefault="006B775E" w:rsidP="00B30123">
      <w:pPr>
        <w:tabs>
          <w:tab w:val="left" w:pos="2030"/>
        </w:tabs>
        <w:jc w:val="both"/>
        <w:rPr>
          <w:lang w:val="en-US"/>
        </w:rPr>
      </w:pPr>
      <w:r>
        <w:rPr>
          <w:lang w:val="en-US"/>
        </w:rPr>
        <w:t xml:space="preserve">Later, we evaluate if the time series could be said to follow a normal distribution. For this, we </w:t>
      </w:r>
      <w:r w:rsidR="005974E6">
        <w:rPr>
          <w:lang w:val="en-US"/>
        </w:rPr>
        <w:t>must calculate its kurtosis and skewness to be able to carry on with the Jarque-</w:t>
      </w:r>
      <w:proofErr w:type="spellStart"/>
      <w:r w:rsidR="005974E6">
        <w:rPr>
          <w:lang w:val="en-US"/>
        </w:rPr>
        <w:t>Bera</w:t>
      </w:r>
      <w:proofErr w:type="spellEnd"/>
      <w:r w:rsidR="005974E6">
        <w:rPr>
          <w:lang w:val="en-US"/>
        </w:rPr>
        <w:t xml:space="preserve"> test. </w:t>
      </w:r>
    </w:p>
    <w:p w14:paraId="00F332D1" w14:textId="46912878" w:rsidR="005974E6" w:rsidRDefault="00ED5835" w:rsidP="00B30123">
      <w:pPr>
        <w:tabs>
          <w:tab w:val="left" w:pos="2030"/>
        </w:tabs>
        <w:jc w:val="both"/>
        <w:rPr>
          <w:lang w:val="en-US"/>
        </w:rPr>
      </w:pPr>
      <w:r>
        <w:rPr>
          <w:lang w:val="en-US"/>
        </w:rPr>
        <w:t>We calculate the kurtosis, which is 9.45, much larger than 3 (kurtosis for a normal distribution). The interpretation of this result</w:t>
      </w:r>
      <w:r w:rsidR="00313E37">
        <w:rPr>
          <w:lang w:val="en-US"/>
        </w:rPr>
        <w:t xml:space="preserve"> of fat tails</w:t>
      </w:r>
      <w:r>
        <w:rPr>
          <w:lang w:val="en-US"/>
        </w:rPr>
        <w:t xml:space="preserve"> is that there is a bigger probability of observing large returns and losses. </w:t>
      </w:r>
    </w:p>
    <w:p w14:paraId="49CA6AFF" w14:textId="567A79F2" w:rsidR="00840184" w:rsidRDefault="00840184" w:rsidP="00B30123">
      <w:pPr>
        <w:tabs>
          <w:tab w:val="left" w:pos="2030"/>
        </w:tabs>
        <w:jc w:val="both"/>
        <w:rPr>
          <w:lang w:val="en-US"/>
        </w:rPr>
      </w:pPr>
      <w:r>
        <w:rPr>
          <w:lang w:val="en-US"/>
        </w:rPr>
        <w:t xml:space="preserve">Then, we calculated the skewness from our time series. </w:t>
      </w:r>
      <w:r w:rsidR="004C6C8F">
        <w:rPr>
          <w:lang w:val="en-US"/>
        </w:rPr>
        <w:t>We got that it is equal to -0.86</w:t>
      </w:r>
      <w:r w:rsidR="00930167">
        <w:rPr>
          <w:lang w:val="en-US"/>
        </w:rPr>
        <w:t xml:space="preserve"> (left skewness)</w:t>
      </w:r>
      <w:r w:rsidR="004C6C8F">
        <w:rPr>
          <w:lang w:val="en-US"/>
        </w:rPr>
        <w:t xml:space="preserve">, which means that number of negative returns are higher than the number of positive returns. </w:t>
      </w:r>
    </w:p>
    <w:p w14:paraId="33A51680" w14:textId="4FDAEE6A" w:rsidR="008552E8" w:rsidRDefault="004D26D8" w:rsidP="00B30123">
      <w:pPr>
        <w:tabs>
          <w:tab w:val="left" w:pos="2030"/>
        </w:tabs>
        <w:jc w:val="both"/>
        <w:rPr>
          <w:lang w:val="en-US"/>
        </w:rPr>
      </w:pPr>
      <w:r>
        <w:rPr>
          <w:noProof/>
          <w:lang w:val="en-US"/>
        </w:rPr>
        <w:drawing>
          <wp:anchor distT="0" distB="0" distL="114300" distR="114300" simplePos="0" relativeHeight="251662336" behindDoc="1" locked="0" layoutInCell="1" allowOverlap="1" wp14:anchorId="15E24221" wp14:editId="1C8FB336">
            <wp:simplePos x="0" y="0"/>
            <wp:positionH relativeFrom="column">
              <wp:posOffset>1780308</wp:posOffset>
            </wp:positionH>
            <wp:positionV relativeFrom="paragraph">
              <wp:posOffset>628455</wp:posOffset>
            </wp:positionV>
            <wp:extent cx="1679575" cy="336550"/>
            <wp:effectExtent l="0" t="0" r="0" b="6350"/>
            <wp:wrapTight wrapText="bothSides">
              <wp:wrapPolygon edited="0">
                <wp:start x="0" y="0"/>
                <wp:lineTo x="0" y="21192"/>
                <wp:lineTo x="21396" y="21192"/>
                <wp:lineTo x="2139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9575" cy="336550"/>
                    </a:xfrm>
                    <a:prstGeom prst="rect">
                      <a:avLst/>
                    </a:prstGeom>
                  </pic:spPr>
                </pic:pic>
              </a:graphicData>
            </a:graphic>
            <wp14:sizeRelH relativeFrom="page">
              <wp14:pctWidth>0</wp14:pctWidth>
            </wp14:sizeRelH>
            <wp14:sizeRelV relativeFrom="page">
              <wp14:pctHeight>0</wp14:pctHeight>
            </wp14:sizeRelV>
          </wp:anchor>
        </w:drawing>
      </w:r>
      <w:r w:rsidR="008552E8">
        <w:rPr>
          <w:lang w:val="en-US"/>
        </w:rPr>
        <w:t>After obtaining these values, we were able to test the Jarque-</w:t>
      </w:r>
      <w:proofErr w:type="spellStart"/>
      <w:r w:rsidR="008552E8">
        <w:rPr>
          <w:lang w:val="en-US"/>
        </w:rPr>
        <w:t>Bera</w:t>
      </w:r>
      <w:proofErr w:type="spellEnd"/>
      <w:r w:rsidR="008552E8">
        <w:rPr>
          <w:lang w:val="en-US"/>
        </w:rPr>
        <w:t xml:space="preserve"> to </w:t>
      </w:r>
      <w:r w:rsidR="004F777D">
        <w:rPr>
          <w:lang w:val="en-US"/>
        </w:rPr>
        <w:t xml:space="preserve">evaluate if the time series is normally distributed. The null hypothesis is that the series is normally </w:t>
      </w:r>
      <w:proofErr w:type="gramStart"/>
      <w:r w:rsidR="004F777D">
        <w:rPr>
          <w:lang w:val="en-US"/>
        </w:rPr>
        <w:t>distributed</w:t>
      </w:r>
      <w:proofErr w:type="gramEnd"/>
      <w:r>
        <w:rPr>
          <w:lang w:val="en-US"/>
        </w:rPr>
        <w:t xml:space="preserve"> and the test statistic is: </w:t>
      </w:r>
    </w:p>
    <w:p w14:paraId="1CF94382" w14:textId="4888DFDC" w:rsidR="004D26D8" w:rsidRDefault="004D26D8" w:rsidP="00B30123">
      <w:pPr>
        <w:tabs>
          <w:tab w:val="left" w:pos="2030"/>
        </w:tabs>
        <w:jc w:val="both"/>
        <w:rPr>
          <w:lang w:val="en-US"/>
        </w:rPr>
      </w:pPr>
    </w:p>
    <w:p w14:paraId="4600DDFA" w14:textId="2A509E9B" w:rsidR="004D26D8" w:rsidRDefault="004D26D8" w:rsidP="00B30123">
      <w:pPr>
        <w:tabs>
          <w:tab w:val="left" w:pos="2030"/>
        </w:tabs>
        <w:jc w:val="both"/>
        <w:rPr>
          <w:lang w:val="en-US"/>
        </w:rPr>
      </w:pPr>
    </w:p>
    <w:p w14:paraId="71E17187" w14:textId="70CD4459" w:rsidR="004D26D8" w:rsidRDefault="004D26D8" w:rsidP="00B30123">
      <w:pPr>
        <w:tabs>
          <w:tab w:val="left" w:pos="2030"/>
        </w:tabs>
        <w:jc w:val="both"/>
        <w:rPr>
          <w:lang w:val="en-US"/>
        </w:rPr>
      </w:pPr>
    </w:p>
    <w:p w14:paraId="0DC3F15D" w14:textId="08295CA6" w:rsidR="004D26D8" w:rsidRDefault="004D26D8" w:rsidP="00B30123">
      <w:pPr>
        <w:tabs>
          <w:tab w:val="left" w:pos="2030"/>
        </w:tabs>
        <w:jc w:val="both"/>
        <w:rPr>
          <w:lang w:val="en-US"/>
        </w:rPr>
      </w:pPr>
      <w:r>
        <w:rPr>
          <w:lang w:val="en-US"/>
        </w:rPr>
        <w:t xml:space="preserve">Basically, the test is based in the difference between the sample skewness and kurtosis and the values of a normal distribution. </w:t>
      </w:r>
      <w:r w:rsidR="00EA70AA">
        <w:rPr>
          <w:lang w:val="en-US"/>
        </w:rPr>
        <w:t>In our case, the test statistic took the value of 11,601</w:t>
      </w:r>
      <w:r w:rsidR="001620F0">
        <w:rPr>
          <w:lang w:val="en-US"/>
        </w:rPr>
        <w:t xml:space="preserve"> (extremely large)</w:t>
      </w:r>
      <w:r w:rsidR="00EA70AA">
        <w:rPr>
          <w:lang w:val="en-US"/>
        </w:rPr>
        <w:t xml:space="preserve"> with a p-value below </w:t>
      </w:r>
      <w:r w:rsidR="001620F0">
        <w:rPr>
          <w:lang w:val="en-US"/>
        </w:rPr>
        <w:t xml:space="preserve">0.0000… meaning we should reject H0, the evidence </w:t>
      </w:r>
      <w:r w:rsidR="0015767B">
        <w:rPr>
          <w:lang w:val="en-US"/>
        </w:rPr>
        <w:t>suggests</w:t>
      </w:r>
      <w:r w:rsidR="001620F0">
        <w:rPr>
          <w:lang w:val="en-US"/>
        </w:rPr>
        <w:t xml:space="preserve"> the time series does not follow a normal distribution.</w:t>
      </w:r>
      <w:r w:rsidR="007D2C98">
        <w:rPr>
          <w:lang w:val="en-US"/>
        </w:rPr>
        <w:t xml:space="preserve"> So, the </w:t>
      </w:r>
      <w:r w:rsidR="00015A1E">
        <w:rPr>
          <w:noProof/>
          <w:lang w:val="en-US"/>
        </w:rPr>
        <w:lastRenderedPageBreak/>
        <w:drawing>
          <wp:anchor distT="0" distB="0" distL="114300" distR="114300" simplePos="0" relativeHeight="251663360" behindDoc="1" locked="0" layoutInCell="1" allowOverlap="1" wp14:anchorId="6FEB71E8" wp14:editId="1FC67BD1">
            <wp:simplePos x="0" y="0"/>
            <wp:positionH relativeFrom="column">
              <wp:posOffset>1110521</wp:posOffset>
            </wp:positionH>
            <wp:positionV relativeFrom="paragraph">
              <wp:posOffset>452057</wp:posOffset>
            </wp:positionV>
            <wp:extent cx="3005455" cy="1882775"/>
            <wp:effectExtent l="0" t="0" r="4445" b="0"/>
            <wp:wrapTight wrapText="bothSides">
              <wp:wrapPolygon edited="0">
                <wp:start x="0" y="0"/>
                <wp:lineTo x="0" y="21418"/>
                <wp:lineTo x="21541" y="21418"/>
                <wp:lineTo x="2154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5455" cy="1882775"/>
                    </a:xfrm>
                    <a:prstGeom prst="rect">
                      <a:avLst/>
                    </a:prstGeom>
                  </pic:spPr>
                </pic:pic>
              </a:graphicData>
            </a:graphic>
            <wp14:sizeRelH relativeFrom="page">
              <wp14:pctWidth>0</wp14:pctWidth>
            </wp14:sizeRelH>
            <wp14:sizeRelV relativeFrom="page">
              <wp14:pctHeight>0</wp14:pctHeight>
            </wp14:sizeRelV>
          </wp:anchor>
        </w:drawing>
      </w:r>
      <w:r w:rsidR="007D2C98">
        <w:rPr>
          <w:lang w:val="en-US"/>
        </w:rPr>
        <w:t>assumption of normal distribution for the series would be very strong</w:t>
      </w:r>
      <w:r w:rsidR="00015A1E">
        <w:rPr>
          <w:lang w:val="en-US"/>
        </w:rPr>
        <w:t xml:space="preserve"> (</w:t>
      </w:r>
      <w:r w:rsidR="00D84982">
        <w:rPr>
          <w:lang w:val="en-US"/>
        </w:rPr>
        <w:t>note</w:t>
      </w:r>
      <w:r w:rsidR="00015A1E">
        <w:rPr>
          <w:lang w:val="en-US"/>
        </w:rPr>
        <w:t xml:space="preserve"> that returns concentrate around zero).</w:t>
      </w:r>
    </w:p>
    <w:p w14:paraId="09AC8976" w14:textId="172D717B" w:rsidR="00D84982" w:rsidRDefault="00D84982" w:rsidP="00B30123">
      <w:pPr>
        <w:tabs>
          <w:tab w:val="left" w:pos="2030"/>
        </w:tabs>
        <w:jc w:val="both"/>
        <w:rPr>
          <w:lang w:val="en-US"/>
        </w:rPr>
      </w:pPr>
    </w:p>
    <w:p w14:paraId="2785D591" w14:textId="545EDE83" w:rsidR="00D84982" w:rsidRDefault="00D84982" w:rsidP="00B30123">
      <w:pPr>
        <w:tabs>
          <w:tab w:val="left" w:pos="2030"/>
        </w:tabs>
        <w:jc w:val="both"/>
        <w:rPr>
          <w:lang w:val="en-US"/>
        </w:rPr>
      </w:pPr>
    </w:p>
    <w:p w14:paraId="568B2254" w14:textId="32B0C915" w:rsidR="00D84982" w:rsidRDefault="00D84982" w:rsidP="00B30123">
      <w:pPr>
        <w:tabs>
          <w:tab w:val="left" w:pos="2030"/>
        </w:tabs>
        <w:jc w:val="both"/>
        <w:rPr>
          <w:lang w:val="en-US"/>
        </w:rPr>
      </w:pPr>
    </w:p>
    <w:p w14:paraId="431EF8EE" w14:textId="1640952F" w:rsidR="00D84982" w:rsidRDefault="00D84982" w:rsidP="00B30123">
      <w:pPr>
        <w:tabs>
          <w:tab w:val="left" w:pos="2030"/>
        </w:tabs>
        <w:jc w:val="both"/>
        <w:rPr>
          <w:lang w:val="en-US"/>
        </w:rPr>
      </w:pPr>
    </w:p>
    <w:p w14:paraId="46A7F3EE" w14:textId="3445D2B8" w:rsidR="00D84982" w:rsidRDefault="00D84982" w:rsidP="00B30123">
      <w:pPr>
        <w:tabs>
          <w:tab w:val="left" w:pos="2030"/>
        </w:tabs>
        <w:jc w:val="both"/>
        <w:rPr>
          <w:lang w:val="en-US"/>
        </w:rPr>
      </w:pPr>
    </w:p>
    <w:p w14:paraId="75B1ADD7" w14:textId="3C66F882" w:rsidR="00D84982" w:rsidRDefault="00D84982" w:rsidP="00B30123">
      <w:pPr>
        <w:tabs>
          <w:tab w:val="left" w:pos="2030"/>
        </w:tabs>
        <w:jc w:val="both"/>
        <w:rPr>
          <w:lang w:val="en-US"/>
        </w:rPr>
      </w:pPr>
    </w:p>
    <w:p w14:paraId="5558602D" w14:textId="3A6E8D18" w:rsidR="00D84982" w:rsidRDefault="00D84982" w:rsidP="00B30123">
      <w:pPr>
        <w:tabs>
          <w:tab w:val="left" w:pos="2030"/>
        </w:tabs>
        <w:jc w:val="both"/>
        <w:rPr>
          <w:lang w:val="en-US"/>
        </w:rPr>
      </w:pPr>
    </w:p>
    <w:p w14:paraId="3E279707" w14:textId="0FD9C20F" w:rsidR="00D84982" w:rsidRDefault="00D84982" w:rsidP="00B30123">
      <w:pPr>
        <w:tabs>
          <w:tab w:val="left" w:pos="2030"/>
        </w:tabs>
        <w:jc w:val="both"/>
        <w:rPr>
          <w:lang w:val="en-US"/>
        </w:rPr>
      </w:pPr>
    </w:p>
    <w:p w14:paraId="2FF67D1C" w14:textId="1E2A75D6" w:rsidR="00D84982" w:rsidRDefault="00D84982" w:rsidP="00B30123">
      <w:pPr>
        <w:tabs>
          <w:tab w:val="left" w:pos="2030"/>
        </w:tabs>
        <w:jc w:val="both"/>
        <w:rPr>
          <w:lang w:val="en-US"/>
        </w:rPr>
      </w:pPr>
    </w:p>
    <w:p w14:paraId="5DF76456" w14:textId="76D13006" w:rsidR="00D84982" w:rsidRDefault="00D84982" w:rsidP="00B30123">
      <w:pPr>
        <w:tabs>
          <w:tab w:val="left" w:pos="2030"/>
        </w:tabs>
        <w:jc w:val="both"/>
        <w:rPr>
          <w:lang w:val="en-US"/>
        </w:rPr>
      </w:pPr>
    </w:p>
    <w:p w14:paraId="522C4EE3" w14:textId="08DB4C49" w:rsidR="00D84982" w:rsidRDefault="00D84982" w:rsidP="00B30123">
      <w:pPr>
        <w:tabs>
          <w:tab w:val="left" w:pos="2030"/>
        </w:tabs>
        <w:jc w:val="both"/>
        <w:rPr>
          <w:lang w:val="en-US"/>
        </w:rPr>
      </w:pPr>
    </w:p>
    <w:p w14:paraId="600A3C9F" w14:textId="1A1C9F26" w:rsidR="00D84982" w:rsidRDefault="00D84982" w:rsidP="00045AD2">
      <w:pPr>
        <w:tabs>
          <w:tab w:val="left" w:pos="2030"/>
        </w:tabs>
        <w:jc w:val="both"/>
        <w:rPr>
          <w:lang w:val="en-US"/>
        </w:rPr>
      </w:pPr>
    </w:p>
    <w:p w14:paraId="0945B8CA" w14:textId="7876C184" w:rsidR="00D84982" w:rsidRDefault="00D84982" w:rsidP="00045AD2">
      <w:pPr>
        <w:tabs>
          <w:tab w:val="left" w:pos="2030"/>
        </w:tabs>
        <w:jc w:val="both"/>
        <w:rPr>
          <w:lang w:val="en-US"/>
        </w:rPr>
      </w:pPr>
      <w:r>
        <w:rPr>
          <w:lang w:val="en-US"/>
        </w:rPr>
        <w:t xml:space="preserve">Moreover, we tested if the time series could be associated </w:t>
      </w:r>
      <w:r w:rsidR="00306D02">
        <w:rPr>
          <w:lang w:val="en-US"/>
        </w:rPr>
        <w:t xml:space="preserve">with a white noise. </w:t>
      </w:r>
    </w:p>
    <w:p w14:paraId="7EEAEE4B" w14:textId="77777777" w:rsidR="00AC1822" w:rsidRDefault="00AC1822" w:rsidP="00045AD2">
      <w:pPr>
        <w:tabs>
          <w:tab w:val="left" w:pos="2030"/>
        </w:tabs>
        <w:jc w:val="both"/>
        <w:rPr>
          <w:lang w:val="en-US"/>
        </w:rPr>
      </w:pPr>
    </w:p>
    <w:p w14:paraId="2F225858" w14:textId="1E4BDE10" w:rsidR="00045AD2" w:rsidRDefault="00045AD2" w:rsidP="00045AD2">
      <w:pPr>
        <w:tabs>
          <w:tab w:val="left" w:pos="2030"/>
        </w:tabs>
        <w:jc w:val="both"/>
        <w:rPr>
          <w:lang w:val="en-US"/>
        </w:rPr>
      </w:pPr>
      <w:r>
        <w:rPr>
          <w:lang w:val="en-US"/>
        </w:rPr>
        <w:t xml:space="preserve">One possible test is the Box-Pierce Test, where the null hypothesis is that the autocorrelation of the variable against the same lagged variable is equal to zero, meaning there is no relation between past returns. </w:t>
      </w:r>
      <w:r w:rsidR="00E04D91">
        <w:rPr>
          <w:lang w:val="en-US"/>
        </w:rPr>
        <w:t xml:space="preserve">So, if we don’t reject H0 is because evidence suggests </w:t>
      </w:r>
      <w:r w:rsidR="00194A2D">
        <w:rPr>
          <w:lang w:val="en-US"/>
        </w:rPr>
        <w:t xml:space="preserve">the series is a white noise process. </w:t>
      </w:r>
    </w:p>
    <w:p w14:paraId="35DA57E3" w14:textId="52FA3B2F" w:rsidR="00AC1822" w:rsidRDefault="00AC1822" w:rsidP="00045AD2">
      <w:pPr>
        <w:tabs>
          <w:tab w:val="left" w:pos="2030"/>
        </w:tabs>
        <w:jc w:val="both"/>
        <w:rPr>
          <w:lang w:val="en-US"/>
        </w:rPr>
      </w:pPr>
    </w:p>
    <w:p w14:paraId="02622B56" w14:textId="6670D30B" w:rsidR="00F66202" w:rsidRDefault="00490DAC" w:rsidP="00045AD2">
      <w:pPr>
        <w:tabs>
          <w:tab w:val="left" w:pos="2030"/>
        </w:tabs>
        <w:jc w:val="both"/>
        <w:rPr>
          <w:lang w:val="en-US"/>
        </w:rPr>
      </w:pPr>
      <w:r>
        <w:rPr>
          <w:lang w:val="en-US"/>
        </w:rPr>
        <w:t xml:space="preserve">In our SMI time series (for </w:t>
      </w:r>
      <w:proofErr w:type="spellStart"/>
      <w:r>
        <w:rPr>
          <w:lang w:val="en-US"/>
        </w:rPr>
        <w:t>r_t</w:t>
      </w:r>
      <w:proofErr w:type="spellEnd"/>
      <w:r>
        <w:rPr>
          <w:lang w:val="en-US"/>
        </w:rPr>
        <w:t xml:space="preserve">) the BP test statistic took a value of 11.82 with its corresponding p-value of 0.03 that led us to reject our null hypothesis (there is at least one significant lagged variable) </w:t>
      </w:r>
      <w:r w:rsidR="0057301B">
        <w:rPr>
          <w:lang w:val="en-US"/>
        </w:rPr>
        <w:t xml:space="preserve">and the series is not a white </w:t>
      </w:r>
      <w:r w:rsidR="00F66202">
        <w:rPr>
          <w:lang w:val="en-US"/>
        </w:rPr>
        <w:t>(DEBERIAMOS USAR LAG=50 PARA QUE NO RECHAZAR LA HIPOTESIS NULA)</w:t>
      </w:r>
    </w:p>
    <w:p w14:paraId="5385D977" w14:textId="66F24AD1" w:rsidR="00AC1822" w:rsidRDefault="00AC1822" w:rsidP="00045AD2">
      <w:pPr>
        <w:tabs>
          <w:tab w:val="left" w:pos="2030"/>
        </w:tabs>
        <w:jc w:val="both"/>
        <w:rPr>
          <w:lang w:val="en-US"/>
        </w:rPr>
      </w:pPr>
    </w:p>
    <w:p w14:paraId="20B00135" w14:textId="63C54C97" w:rsidR="00A55CC4" w:rsidRDefault="00E21576" w:rsidP="00045AD2">
      <w:pPr>
        <w:tabs>
          <w:tab w:val="left" w:pos="2030"/>
        </w:tabs>
        <w:jc w:val="both"/>
        <w:rPr>
          <w:lang w:val="en-US"/>
        </w:rPr>
      </w:pPr>
      <w:r>
        <w:rPr>
          <w:lang w:val="en-US"/>
        </w:rPr>
        <w:t xml:space="preserve">Using lag=50 in our SMI time series for </w:t>
      </w:r>
      <w:proofErr w:type="spellStart"/>
      <w:r>
        <w:rPr>
          <w:lang w:val="en-US"/>
        </w:rPr>
        <w:t>r_t</w:t>
      </w:r>
      <w:proofErr w:type="spellEnd"/>
      <w:r>
        <w:rPr>
          <w:lang w:val="en-US"/>
        </w:rPr>
        <w:t>, we do not reject H0 as took a value of 0.14</w:t>
      </w:r>
      <w:r w:rsidR="00A74994">
        <w:rPr>
          <w:lang w:val="en-US"/>
        </w:rPr>
        <w:t xml:space="preserve"> (BP=60.2)</w:t>
      </w:r>
      <w:r>
        <w:rPr>
          <w:lang w:val="en-US"/>
        </w:rPr>
        <w:t>, but we do reject when we test for r_t^2 (p-value=</w:t>
      </w:r>
      <w:r w:rsidR="00EA6A83">
        <w:rPr>
          <w:lang w:val="en-US"/>
        </w:rPr>
        <w:t xml:space="preserve">0.000…). These results are consistent with what we observed from the ACF and PACF, where the time series of </w:t>
      </w:r>
      <w:proofErr w:type="spellStart"/>
      <w:r w:rsidR="00EA6A83">
        <w:rPr>
          <w:lang w:val="en-US"/>
        </w:rPr>
        <w:t>r_t</w:t>
      </w:r>
      <w:proofErr w:type="spellEnd"/>
      <w:r w:rsidR="00EA6A83">
        <w:rPr>
          <w:lang w:val="en-US"/>
        </w:rPr>
        <w:t xml:space="preserve"> could be associated with a white noise process while it could be said the same for the squared returns. </w:t>
      </w:r>
      <w:r w:rsidR="003548D8">
        <w:rPr>
          <w:lang w:val="en-US"/>
        </w:rPr>
        <w:t xml:space="preserve">If we reject the null hypothesis, the evidence is suggesting there is at least one significant lagged variable (there is correlation), so we can model. </w:t>
      </w:r>
      <w:r w:rsidR="00476941">
        <w:rPr>
          <w:lang w:val="en-US"/>
        </w:rPr>
        <w:t xml:space="preserve">But if we do not reject, </w:t>
      </w:r>
      <w:r w:rsidR="00BC2D9C">
        <w:rPr>
          <w:lang w:val="en-US"/>
        </w:rPr>
        <w:t xml:space="preserve">we are saying that the correlation coefficients are not statistically different from zero, so the series is a white noise. </w:t>
      </w:r>
    </w:p>
    <w:p w14:paraId="5E8ED657" w14:textId="4C82FA88" w:rsidR="00A55CC4" w:rsidRDefault="00A55CC4" w:rsidP="00045AD2">
      <w:pPr>
        <w:tabs>
          <w:tab w:val="left" w:pos="2030"/>
        </w:tabs>
        <w:jc w:val="both"/>
        <w:rPr>
          <w:lang w:val="en-US"/>
        </w:rPr>
      </w:pPr>
    </w:p>
    <w:p w14:paraId="0A2708D8" w14:textId="57D20E4B" w:rsidR="00AC1822" w:rsidRDefault="00AC1822" w:rsidP="00045AD2">
      <w:pPr>
        <w:tabs>
          <w:tab w:val="left" w:pos="2030"/>
        </w:tabs>
        <w:jc w:val="both"/>
        <w:rPr>
          <w:lang w:val="en-US"/>
        </w:rPr>
      </w:pPr>
      <w:r>
        <w:rPr>
          <w:noProof/>
          <w:lang w:val="en-US"/>
        </w:rPr>
        <w:drawing>
          <wp:anchor distT="0" distB="0" distL="114300" distR="114300" simplePos="0" relativeHeight="251664384" behindDoc="1" locked="0" layoutInCell="1" allowOverlap="1" wp14:anchorId="37C3FDEE" wp14:editId="73336987">
            <wp:simplePos x="0" y="0"/>
            <wp:positionH relativeFrom="column">
              <wp:posOffset>1300003</wp:posOffset>
            </wp:positionH>
            <wp:positionV relativeFrom="paragraph">
              <wp:posOffset>93980</wp:posOffset>
            </wp:positionV>
            <wp:extent cx="2816225" cy="1819275"/>
            <wp:effectExtent l="0" t="0" r="3175" b="0"/>
            <wp:wrapTight wrapText="bothSides">
              <wp:wrapPolygon edited="0">
                <wp:start x="0" y="0"/>
                <wp:lineTo x="0" y="21412"/>
                <wp:lineTo x="21527" y="21412"/>
                <wp:lineTo x="21527"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6225" cy="1819275"/>
                    </a:xfrm>
                    <a:prstGeom prst="rect">
                      <a:avLst/>
                    </a:prstGeom>
                  </pic:spPr>
                </pic:pic>
              </a:graphicData>
            </a:graphic>
            <wp14:sizeRelH relativeFrom="page">
              <wp14:pctWidth>0</wp14:pctWidth>
            </wp14:sizeRelH>
            <wp14:sizeRelV relativeFrom="page">
              <wp14:pctHeight>0</wp14:pctHeight>
            </wp14:sizeRelV>
          </wp:anchor>
        </w:drawing>
      </w:r>
    </w:p>
    <w:p w14:paraId="6CBA898D" w14:textId="77777777" w:rsidR="00AC1822" w:rsidRDefault="00AC1822" w:rsidP="00045AD2">
      <w:pPr>
        <w:tabs>
          <w:tab w:val="left" w:pos="2030"/>
        </w:tabs>
        <w:jc w:val="both"/>
        <w:rPr>
          <w:lang w:val="en-US"/>
        </w:rPr>
      </w:pPr>
    </w:p>
    <w:p w14:paraId="4F01AF06" w14:textId="77777777" w:rsidR="00AC1822" w:rsidRDefault="00AC1822" w:rsidP="00045AD2">
      <w:pPr>
        <w:tabs>
          <w:tab w:val="left" w:pos="2030"/>
        </w:tabs>
        <w:jc w:val="both"/>
        <w:rPr>
          <w:lang w:val="en-US"/>
        </w:rPr>
      </w:pPr>
    </w:p>
    <w:p w14:paraId="5187932F" w14:textId="77777777" w:rsidR="00AC1822" w:rsidRDefault="00AC1822" w:rsidP="00045AD2">
      <w:pPr>
        <w:tabs>
          <w:tab w:val="left" w:pos="2030"/>
        </w:tabs>
        <w:jc w:val="both"/>
        <w:rPr>
          <w:lang w:val="en-US"/>
        </w:rPr>
      </w:pPr>
    </w:p>
    <w:p w14:paraId="30969B03" w14:textId="77777777" w:rsidR="00AC1822" w:rsidRDefault="00AC1822" w:rsidP="00045AD2">
      <w:pPr>
        <w:tabs>
          <w:tab w:val="left" w:pos="2030"/>
        </w:tabs>
        <w:jc w:val="both"/>
        <w:rPr>
          <w:lang w:val="en-US"/>
        </w:rPr>
      </w:pPr>
    </w:p>
    <w:p w14:paraId="633B33CC" w14:textId="77777777" w:rsidR="00AC1822" w:rsidRDefault="00AC1822" w:rsidP="00045AD2">
      <w:pPr>
        <w:tabs>
          <w:tab w:val="left" w:pos="2030"/>
        </w:tabs>
        <w:jc w:val="both"/>
        <w:rPr>
          <w:lang w:val="en-US"/>
        </w:rPr>
      </w:pPr>
    </w:p>
    <w:p w14:paraId="180C39AA" w14:textId="77777777" w:rsidR="00AC1822" w:rsidRDefault="00AC1822" w:rsidP="00045AD2">
      <w:pPr>
        <w:tabs>
          <w:tab w:val="left" w:pos="2030"/>
        </w:tabs>
        <w:jc w:val="both"/>
        <w:rPr>
          <w:lang w:val="en-US"/>
        </w:rPr>
      </w:pPr>
    </w:p>
    <w:p w14:paraId="15D3757C" w14:textId="77777777" w:rsidR="00AC1822" w:rsidRDefault="00AC1822" w:rsidP="00045AD2">
      <w:pPr>
        <w:tabs>
          <w:tab w:val="left" w:pos="2030"/>
        </w:tabs>
        <w:jc w:val="both"/>
        <w:rPr>
          <w:lang w:val="en-US"/>
        </w:rPr>
      </w:pPr>
    </w:p>
    <w:p w14:paraId="24767849" w14:textId="77777777" w:rsidR="00AC1822" w:rsidRDefault="00AC1822" w:rsidP="00045AD2">
      <w:pPr>
        <w:tabs>
          <w:tab w:val="left" w:pos="2030"/>
        </w:tabs>
        <w:jc w:val="both"/>
        <w:rPr>
          <w:lang w:val="en-US"/>
        </w:rPr>
      </w:pPr>
    </w:p>
    <w:p w14:paraId="18D046AF" w14:textId="77777777" w:rsidR="00AC1822" w:rsidRDefault="00AC1822" w:rsidP="00045AD2">
      <w:pPr>
        <w:tabs>
          <w:tab w:val="left" w:pos="2030"/>
        </w:tabs>
        <w:jc w:val="both"/>
        <w:rPr>
          <w:lang w:val="en-US"/>
        </w:rPr>
      </w:pPr>
    </w:p>
    <w:p w14:paraId="3C0B2B90" w14:textId="77777777" w:rsidR="00AC1822" w:rsidRDefault="00AC1822" w:rsidP="00045AD2">
      <w:pPr>
        <w:tabs>
          <w:tab w:val="left" w:pos="2030"/>
        </w:tabs>
        <w:jc w:val="both"/>
        <w:rPr>
          <w:lang w:val="en-US"/>
        </w:rPr>
      </w:pPr>
    </w:p>
    <w:p w14:paraId="0ADCA94F" w14:textId="77777777" w:rsidR="00AC1822" w:rsidRDefault="00AC1822" w:rsidP="00045AD2">
      <w:pPr>
        <w:tabs>
          <w:tab w:val="left" w:pos="2030"/>
        </w:tabs>
        <w:jc w:val="both"/>
        <w:rPr>
          <w:lang w:val="en-US"/>
        </w:rPr>
      </w:pPr>
    </w:p>
    <w:p w14:paraId="462238BD" w14:textId="1B268C1E" w:rsidR="006301E7" w:rsidRDefault="00A55CC4" w:rsidP="006301E7">
      <w:pPr>
        <w:tabs>
          <w:tab w:val="left" w:pos="2030"/>
        </w:tabs>
        <w:jc w:val="both"/>
        <w:rPr>
          <w:lang w:val="en-US"/>
        </w:rPr>
      </w:pPr>
      <w:r>
        <w:rPr>
          <w:lang w:val="en-US"/>
        </w:rPr>
        <w:lastRenderedPageBreak/>
        <w:t xml:space="preserve">We also test this hypothesis with the </w:t>
      </w:r>
      <w:proofErr w:type="spellStart"/>
      <w:r>
        <w:rPr>
          <w:lang w:val="en-US"/>
        </w:rPr>
        <w:t>Ljung</w:t>
      </w:r>
      <w:proofErr w:type="spellEnd"/>
      <w:r>
        <w:rPr>
          <w:lang w:val="en-US"/>
        </w:rPr>
        <w:t xml:space="preserve">-Box test. </w:t>
      </w:r>
      <w:r w:rsidR="003548D8">
        <w:rPr>
          <w:lang w:val="en-US"/>
        </w:rPr>
        <w:t xml:space="preserve"> </w:t>
      </w:r>
      <w:r w:rsidR="00552A9F">
        <w:rPr>
          <w:lang w:val="en-US"/>
        </w:rPr>
        <w:t>The results and conclusions are the same that with the Box-Pierce test: we reject the null hypothesis for the case of squared returns (there is a correlation that can be modeled) and we do not reject in the case of the absolute returns</w:t>
      </w:r>
      <w:r w:rsidR="002139C5">
        <w:rPr>
          <w:lang w:val="en-US"/>
        </w:rPr>
        <w:t>.</w:t>
      </w:r>
    </w:p>
    <w:p w14:paraId="30DA29A6" w14:textId="6014F00A" w:rsidR="002139C5" w:rsidRPr="000436E9" w:rsidRDefault="002139C5" w:rsidP="006301E7">
      <w:pPr>
        <w:tabs>
          <w:tab w:val="left" w:pos="2030"/>
        </w:tabs>
        <w:jc w:val="both"/>
        <w:rPr>
          <w:lang w:val="en-US"/>
        </w:rPr>
      </w:pPr>
      <w:r>
        <w:rPr>
          <w:lang w:val="en-US"/>
        </w:rPr>
        <w:t xml:space="preserve">Also consistent with the interpretation of ACF and PACF graphs. </w:t>
      </w:r>
    </w:p>
    <w:p w14:paraId="59962CB3" w14:textId="20C5D594" w:rsidR="00490DAC" w:rsidRDefault="002139C5" w:rsidP="00045AD2">
      <w:pPr>
        <w:tabs>
          <w:tab w:val="left" w:pos="2030"/>
        </w:tabs>
        <w:jc w:val="both"/>
        <w:rPr>
          <w:lang w:val="en-US"/>
        </w:rPr>
      </w:pPr>
      <w:r>
        <w:rPr>
          <w:noProof/>
          <w:lang w:val="en-US"/>
        </w:rPr>
        <w:drawing>
          <wp:anchor distT="0" distB="0" distL="114300" distR="114300" simplePos="0" relativeHeight="251665408" behindDoc="1" locked="0" layoutInCell="1" allowOverlap="1" wp14:anchorId="0D84E338" wp14:editId="2413AA8A">
            <wp:simplePos x="0" y="0"/>
            <wp:positionH relativeFrom="column">
              <wp:posOffset>1436370</wp:posOffset>
            </wp:positionH>
            <wp:positionV relativeFrom="paragraph">
              <wp:posOffset>157480</wp:posOffset>
            </wp:positionV>
            <wp:extent cx="2567940" cy="1729105"/>
            <wp:effectExtent l="0" t="0" r="0" b="0"/>
            <wp:wrapTight wrapText="bothSides">
              <wp:wrapPolygon edited="0">
                <wp:start x="0" y="0"/>
                <wp:lineTo x="0" y="21418"/>
                <wp:lineTo x="21472" y="21418"/>
                <wp:lineTo x="21472"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7940" cy="1729105"/>
                    </a:xfrm>
                    <a:prstGeom prst="rect">
                      <a:avLst/>
                    </a:prstGeom>
                  </pic:spPr>
                </pic:pic>
              </a:graphicData>
            </a:graphic>
            <wp14:sizeRelH relativeFrom="page">
              <wp14:pctWidth>0</wp14:pctWidth>
            </wp14:sizeRelH>
            <wp14:sizeRelV relativeFrom="page">
              <wp14:pctHeight>0</wp14:pctHeight>
            </wp14:sizeRelV>
          </wp:anchor>
        </w:drawing>
      </w:r>
    </w:p>
    <w:p w14:paraId="609F4191" w14:textId="58A3375C" w:rsidR="00CE1D82" w:rsidRPr="00CE1D82" w:rsidRDefault="00CE1D82" w:rsidP="00CE1D82">
      <w:pPr>
        <w:rPr>
          <w:lang w:val="en-US"/>
        </w:rPr>
      </w:pPr>
    </w:p>
    <w:p w14:paraId="088F9C8B" w14:textId="087524FD" w:rsidR="00CE1D82" w:rsidRPr="00CE1D82" w:rsidRDefault="00CE1D82" w:rsidP="00CE1D82">
      <w:pPr>
        <w:rPr>
          <w:lang w:val="en-US"/>
        </w:rPr>
      </w:pPr>
    </w:p>
    <w:p w14:paraId="1118C2FF" w14:textId="7DFD763E" w:rsidR="00CE1D82" w:rsidRPr="00CE1D82" w:rsidRDefault="00CE1D82" w:rsidP="00CE1D82">
      <w:pPr>
        <w:rPr>
          <w:lang w:val="en-US"/>
        </w:rPr>
      </w:pPr>
    </w:p>
    <w:p w14:paraId="7FAE1EE8" w14:textId="55E4AA2F" w:rsidR="00CE1D82" w:rsidRPr="00CE1D82" w:rsidRDefault="00CE1D82" w:rsidP="00CE1D82">
      <w:pPr>
        <w:rPr>
          <w:lang w:val="en-US"/>
        </w:rPr>
      </w:pPr>
    </w:p>
    <w:p w14:paraId="4061A950" w14:textId="7DA92C8A" w:rsidR="00CE1D82" w:rsidRPr="00CE1D82" w:rsidRDefault="00CE1D82" w:rsidP="00CE1D82">
      <w:pPr>
        <w:rPr>
          <w:lang w:val="en-US"/>
        </w:rPr>
      </w:pPr>
    </w:p>
    <w:p w14:paraId="5E1E991A" w14:textId="56E454BC" w:rsidR="00CE1D82" w:rsidRPr="00CE1D82" w:rsidRDefault="00CE1D82" w:rsidP="00CE1D82">
      <w:pPr>
        <w:rPr>
          <w:lang w:val="en-US"/>
        </w:rPr>
      </w:pPr>
    </w:p>
    <w:p w14:paraId="1093856B" w14:textId="06721A8A" w:rsidR="00CE1D82" w:rsidRPr="00CE1D82" w:rsidRDefault="00CE1D82" w:rsidP="00CE1D82">
      <w:pPr>
        <w:rPr>
          <w:lang w:val="en-US"/>
        </w:rPr>
      </w:pPr>
    </w:p>
    <w:p w14:paraId="6270CA3E" w14:textId="1C0B8983" w:rsidR="00CE1D82" w:rsidRPr="00CE1D82" w:rsidRDefault="00CE1D82" w:rsidP="00CE1D82">
      <w:pPr>
        <w:rPr>
          <w:lang w:val="en-US"/>
        </w:rPr>
      </w:pPr>
    </w:p>
    <w:p w14:paraId="01A72A08" w14:textId="0504144E" w:rsidR="00CE1D82" w:rsidRPr="00CE1D82" w:rsidRDefault="00CE1D82" w:rsidP="00CE1D82">
      <w:pPr>
        <w:rPr>
          <w:lang w:val="en-US"/>
        </w:rPr>
      </w:pPr>
    </w:p>
    <w:p w14:paraId="088BABF0" w14:textId="714FCC9E" w:rsidR="00CE1D82" w:rsidRDefault="00CE1D82" w:rsidP="00CE1D82">
      <w:pPr>
        <w:rPr>
          <w:lang w:val="en-US"/>
        </w:rPr>
      </w:pPr>
    </w:p>
    <w:p w14:paraId="1D69AD56" w14:textId="7A2B837F" w:rsidR="00CE1D82" w:rsidRDefault="00CE1D82" w:rsidP="00CE1D82">
      <w:pPr>
        <w:rPr>
          <w:lang w:val="en-US"/>
        </w:rPr>
      </w:pPr>
    </w:p>
    <w:p w14:paraId="7260955F" w14:textId="3D4A3308" w:rsidR="00CE1D82" w:rsidRDefault="00007548" w:rsidP="00CE1D82">
      <w:pPr>
        <w:jc w:val="both"/>
        <w:rPr>
          <w:lang w:val="en-US"/>
        </w:rPr>
      </w:pPr>
      <w:r>
        <w:rPr>
          <w:noProof/>
          <w:lang w:val="en-US"/>
        </w:rPr>
        <w:drawing>
          <wp:anchor distT="0" distB="0" distL="114300" distR="114300" simplePos="0" relativeHeight="251666432" behindDoc="1" locked="0" layoutInCell="1" allowOverlap="1" wp14:anchorId="3D0564EA" wp14:editId="28D65FCC">
            <wp:simplePos x="0" y="0"/>
            <wp:positionH relativeFrom="column">
              <wp:posOffset>938656</wp:posOffset>
            </wp:positionH>
            <wp:positionV relativeFrom="paragraph">
              <wp:posOffset>1532890</wp:posOffset>
            </wp:positionV>
            <wp:extent cx="3766185" cy="1141730"/>
            <wp:effectExtent l="0" t="0" r="5715" b="1270"/>
            <wp:wrapTight wrapText="bothSides">
              <wp:wrapPolygon edited="0">
                <wp:start x="0" y="0"/>
                <wp:lineTo x="0" y="21384"/>
                <wp:lineTo x="21560" y="21384"/>
                <wp:lineTo x="21560"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a:extLst>
                        <a:ext uri="{28A0092B-C50C-407E-A947-70E740481C1C}">
                          <a14:useLocalDpi xmlns:a14="http://schemas.microsoft.com/office/drawing/2010/main" val="0"/>
                        </a:ext>
                      </a:extLst>
                    </a:blip>
                    <a:stretch>
                      <a:fillRect/>
                    </a:stretch>
                  </pic:blipFill>
                  <pic:spPr>
                    <a:xfrm>
                      <a:off x="0" y="0"/>
                      <a:ext cx="3766185" cy="1141730"/>
                    </a:xfrm>
                    <a:prstGeom prst="rect">
                      <a:avLst/>
                    </a:prstGeom>
                  </pic:spPr>
                </pic:pic>
              </a:graphicData>
            </a:graphic>
            <wp14:sizeRelH relativeFrom="page">
              <wp14:pctWidth>0</wp14:pctWidth>
            </wp14:sizeRelH>
            <wp14:sizeRelV relativeFrom="page">
              <wp14:pctHeight>0</wp14:pctHeight>
            </wp14:sizeRelV>
          </wp:anchor>
        </w:drawing>
      </w:r>
      <w:r w:rsidR="00CE1D82">
        <w:rPr>
          <w:lang w:val="en-US"/>
        </w:rPr>
        <w:t xml:space="preserve">Finally, regarding the tests that could be done for checking the stylized facts of the time series, we ran the Augmented Dickey Fuller Test. </w:t>
      </w:r>
      <w:r w:rsidR="00C2151A">
        <w:rPr>
          <w:lang w:val="en-US"/>
        </w:rPr>
        <w:t xml:space="preserve">This test evaluates the existence of unit roots that implies that the process is no stationary because the influenced of lagged variables is not absorbed over time, shocks are permanent and cumulative, generating tendency. </w:t>
      </w:r>
      <w:r>
        <w:rPr>
          <w:lang w:val="en-US"/>
        </w:rPr>
        <w:t xml:space="preserve">The results we obtained indicate that the process is stationary as the evidence suggests there is no presence of unit roots. Given the p-value=0.01, we reject the null hypothesis of the existence of unit roots. </w:t>
      </w:r>
    </w:p>
    <w:p w14:paraId="629485F5" w14:textId="3214B119" w:rsidR="00F14107" w:rsidRPr="00F14107" w:rsidRDefault="00F14107" w:rsidP="00F14107">
      <w:pPr>
        <w:rPr>
          <w:lang w:val="en-US"/>
        </w:rPr>
      </w:pPr>
    </w:p>
    <w:p w14:paraId="5EDADA9B" w14:textId="0D0153F0" w:rsidR="00F14107" w:rsidRPr="00F14107" w:rsidRDefault="00F14107" w:rsidP="00F14107">
      <w:pPr>
        <w:rPr>
          <w:lang w:val="en-US"/>
        </w:rPr>
      </w:pPr>
    </w:p>
    <w:p w14:paraId="06FDD9AF" w14:textId="5394CA97" w:rsidR="00F14107" w:rsidRPr="00F14107" w:rsidRDefault="00F14107" w:rsidP="00F14107">
      <w:pPr>
        <w:rPr>
          <w:lang w:val="en-US"/>
        </w:rPr>
      </w:pPr>
    </w:p>
    <w:p w14:paraId="0E2CEFA8" w14:textId="6CF2A99D" w:rsidR="00F14107" w:rsidRPr="00F14107" w:rsidRDefault="00F14107" w:rsidP="00F14107">
      <w:pPr>
        <w:rPr>
          <w:lang w:val="en-US"/>
        </w:rPr>
      </w:pPr>
    </w:p>
    <w:p w14:paraId="3461E4F8" w14:textId="2A99DE87" w:rsidR="00F14107" w:rsidRPr="00F14107" w:rsidRDefault="00F14107" w:rsidP="00F14107">
      <w:pPr>
        <w:rPr>
          <w:lang w:val="en-US"/>
        </w:rPr>
      </w:pPr>
    </w:p>
    <w:p w14:paraId="6BFAB21D" w14:textId="0B8FF0E8" w:rsidR="00F14107" w:rsidRPr="00F14107" w:rsidRDefault="00F14107" w:rsidP="00F14107">
      <w:pPr>
        <w:rPr>
          <w:lang w:val="en-US"/>
        </w:rPr>
      </w:pPr>
    </w:p>
    <w:p w14:paraId="2C19BD30" w14:textId="727BAA29" w:rsidR="00F14107" w:rsidRPr="00F14107" w:rsidRDefault="00F14107" w:rsidP="00F14107">
      <w:pPr>
        <w:rPr>
          <w:lang w:val="en-US"/>
        </w:rPr>
      </w:pPr>
    </w:p>
    <w:p w14:paraId="0D3BCAED" w14:textId="49E4AC74" w:rsidR="00F14107" w:rsidRPr="00F14107" w:rsidRDefault="00F14107" w:rsidP="00F14107">
      <w:pPr>
        <w:rPr>
          <w:lang w:val="en-US"/>
        </w:rPr>
      </w:pPr>
    </w:p>
    <w:p w14:paraId="16E70692" w14:textId="37F3D5B2" w:rsidR="00F14107" w:rsidRDefault="00F14107" w:rsidP="00F14107">
      <w:pPr>
        <w:rPr>
          <w:lang w:val="en-US"/>
        </w:rPr>
      </w:pPr>
    </w:p>
    <w:p w14:paraId="2059F285" w14:textId="5EF1B674" w:rsidR="00F14107" w:rsidRDefault="00001FA8" w:rsidP="006F06CB">
      <w:pPr>
        <w:jc w:val="both"/>
        <w:rPr>
          <w:lang w:val="en-US"/>
        </w:rPr>
      </w:pPr>
      <w:r>
        <w:rPr>
          <w:lang w:val="en-US"/>
        </w:rPr>
        <w:t>When we finished testing the stylized facts on SMI series, we continued by estimating the conditional variance of SMI returns with several different models.</w:t>
      </w:r>
    </w:p>
    <w:p w14:paraId="79F16EBB" w14:textId="3B177C77" w:rsidR="00235EB4" w:rsidRDefault="00864F8C" w:rsidP="006F06CB">
      <w:pPr>
        <w:jc w:val="both"/>
        <w:rPr>
          <w:lang w:val="en-US"/>
        </w:rPr>
      </w:pPr>
      <w:r>
        <w:rPr>
          <w:noProof/>
          <w:lang w:val="en-US"/>
        </w:rPr>
        <w:drawing>
          <wp:anchor distT="0" distB="0" distL="114300" distR="114300" simplePos="0" relativeHeight="251667456" behindDoc="1" locked="0" layoutInCell="1" allowOverlap="1" wp14:anchorId="2B2A85E8" wp14:editId="3D3DC14D">
            <wp:simplePos x="0" y="0"/>
            <wp:positionH relativeFrom="column">
              <wp:posOffset>3935297</wp:posOffset>
            </wp:positionH>
            <wp:positionV relativeFrom="paragraph">
              <wp:posOffset>186055</wp:posOffset>
            </wp:positionV>
            <wp:extent cx="1511300" cy="214630"/>
            <wp:effectExtent l="0" t="0" r="0" b="1270"/>
            <wp:wrapTight wrapText="bothSides">
              <wp:wrapPolygon edited="0">
                <wp:start x="0" y="0"/>
                <wp:lineTo x="0" y="20450"/>
                <wp:lineTo x="21418" y="20450"/>
                <wp:lineTo x="2141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11300" cy="214630"/>
                    </a:xfrm>
                    <a:prstGeom prst="rect">
                      <a:avLst/>
                    </a:prstGeom>
                  </pic:spPr>
                </pic:pic>
              </a:graphicData>
            </a:graphic>
            <wp14:sizeRelH relativeFrom="page">
              <wp14:pctWidth>0</wp14:pctWidth>
            </wp14:sizeRelH>
            <wp14:sizeRelV relativeFrom="page">
              <wp14:pctHeight>0</wp14:pctHeight>
            </wp14:sizeRelV>
          </wp:anchor>
        </w:drawing>
      </w:r>
    </w:p>
    <w:p w14:paraId="30D56A18" w14:textId="0F0EBF6B" w:rsidR="00001FA8" w:rsidRDefault="00001FA8" w:rsidP="006F06CB">
      <w:pPr>
        <w:jc w:val="both"/>
        <w:rPr>
          <w:lang w:val="en-US"/>
        </w:rPr>
      </w:pPr>
      <w:r>
        <w:rPr>
          <w:lang w:val="en-US"/>
        </w:rPr>
        <w:t>The first model we used is the GARCH (1,1)</w:t>
      </w:r>
      <w:r w:rsidR="00235EB4">
        <w:rPr>
          <w:lang w:val="en-US"/>
        </w:rPr>
        <w:t xml:space="preserve"> which equation is: </w:t>
      </w:r>
    </w:p>
    <w:p w14:paraId="43D22BB6" w14:textId="3ECD44FC" w:rsidR="00864F8C" w:rsidRDefault="00864F8C" w:rsidP="006F06CB">
      <w:pPr>
        <w:jc w:val="both"/>
        <w:rPr>
          <w:lang w:val="en-US"/>
        </w:rPr>
      </w:pPr>
    </w:p>
    <w:p w14:paraId="63DC49E4" w14:textId="2827BCC5" w:rsidR="00864F8C" w:rsidRDefault="006F06CB" w:rsidP="006F06CB">
      <w:pPr>
        <w:jc w:val="both"/>
        <w:rPr>
          <w:lang w:val="en-US"/>
        </w:rPr>
      </w:pPr>
      <w:r>
        <w:rPr>
          <w:lang w:val="en-US"/>
        </w:rPr>
        <w:t xml:space="preserve">This model can be seen as an ARCH (∞), so GARCH (1,1) is more parsimonious. Also, this model </w:t>
      </w:r>
      <w:r w:rsidR="007A4548">
        <w:rPr>
          <w:lang w:val="en-US"/>
        </w:rPr>
        <w:t xml:space="preserve">includes a term for the Clustering Phenomenon, being one of its biggest virtues. This phenomenon is the idea that big changes </w:t>
      </w:r>
      <w:r w:rsidR="003B37A4">
        <w:rPr>
          <w:lang w:val="en-US"/>
        </w:rPr>
        <w:t xml:space="preserve">in returns </w:t>
      </w:r>
      <w:r w:rsidR="00167CED">
        <w:rPr>
          <w:lang w:val="en-US"/>
        </w:rPr>
        <w:t>tend to be</w:t>
      </w:r>
      <w:r w:rsidR="007A4548">
        <w:rPr>
          <w:lang w:val="en-US"/>
        </w:rPr>
        <w:t xml:space="preserve"> followed by big changes, and small volatility is followed with small </w:t>
      </w:r>
      <w:r w:rsidR="009C654F">
        <w:rPr>
          <w:lang w:val="en-US"/>
        </w:rPr>
        <w:t>volatility</w:t>
      </w:r>
      <w:r w:rsidR="00D501A9">
        <w:rPr>
          <w:lang w:val="en-US"/>
        </w:rPr>
        <w:t xml:space="preserve"> (of either sign)</w:t>
      </w:r>
      <w:r w:rsidR="009C654F">
        <w:rPr>
          <w:lang w:val="en-US"/>
        </w:rPr>
        <w:t xml:space="preserve">, </w:t>
      </w:r>
      <w:proofErr w:type="gramStart"/>
      <w:r w:rsidR="009C654F">
        <w:rPr>
          <w:lang w:val="en-US"/>
        </w:rPr>
        <w:t>and</w:t>
      </w:r>
      <w:proofErr w:type="gramEnd"/>
      <w:r w:rsidR="009C654F">
        <w:rPr>
          <w:lang w:val="en-US"/>
        </w:rPr>
        <w:t xml:space="preserve"> it is represented in the last term, where they add the volatility of past period. </w:t>
      </w:r>
      <w:r w:rsidR="00EB707C">
        <w:rPr>
          <w:lang w:val="en-US"/>
        </w:rPr>
        <w:t xml:space="preserve">Omega is the </w:t>
      </w:r>
      <w:proofErr w:type="gramStart"/>
      <w:r w:rsidR="00EB707C">
        <w:rPr>
          <w:lang w:val="en-US"/>
        </w:rPr>
        <w:t>constant,</w:t>
      </w:r>
      <w:proofErr w:type="gramEnd"/>
      <w:r w:rsidR="00EB707C">
        <w:rPr>
          <w:lang w:val="en-US"/>
        </w:rPr>
        <w:t xml:space="preserve"> alpha accompanies</w:t>
      </w:r>
      <w:r w:rsidR="005623B9">
        <w:rPr>
          <w:lang w:val="en-US"/>
        </w:rPr>
        <w:t xml:space="preserve"> the explicative variable</w:t>
      </w:r>
      <w:r w:rsidR="00EB707C">
        <w:rPr>
          <w:lang w:val="en-US"/>
        </w:rPr>
        <w:t xml:space="preserve"> one-period lagged squared returns and beta does the same for one-period lagged </w:t>
      </w:r>
      <w:r w:rsidR="005623B9">
        <w:rPr>
          <w:lang w:val="en-US"/>
        </w:rPr>
        <w:t>variance</w:t>
      </w:r>
      <w:r w:rsidR="00EB707C">
        <w:rPr>
          <w:lang w:val="en-US"/>
        </w:rPr>
        <w:t>.</w:t>
      </w:r>
    </w:p>
    <w:p w14:paraId="1F3815BD" w14:textId="46097CAD" w:rsidR="00235EB4" w:rsidRDefault="009C654F" w:rsidP="00F14107">
      <w:pPr>
        <w:rPr>
          <w:lang w:val="en-US"/>
        </w:rPr>
      </w:pPr>
      <w:r>
        <w:rPr>
          <w:noProof/>
          <w:lang w:val="en-US"/>
        </w:rPr>
        <w:lastRenderedPageBreak/>
        <w:drawing>
          <wp:anchor distT="0" distB="0" distL="114300" distR="114300" simplePos="0" relativeHeight="251668480" behindDoc="1" locked="0" layoutInCell="1" allowOverlap="1" wp14:anchorId="4EFABB89" wp14:editId="58AE1AA4">
            <wp:simplePos x="0" y="0"/>
            <wp:positionH relativeFrom="column">
              <wp:posOffset>765615</wp:posOffset>
            </wp:positionH>
            <wp:positionV relativeFrom="paragraph">
              <wp:posOffset>0</wp:posOffset>
            </wp:positionV>
            <wp:extent cx="4228465" cy="1873885"/>
            <wp:effectExtent l="0" t="0" r="635" b="5715"/>
            <wp:wrapTight wrapText="bothSides">
              <wp:wrapPolygon edited="0">
                <wp:start x="0" y="0"/>
                <wp:lineTo x="0" y="21519"/>
                <wp:lineTo x="21538" y="21519"/>
                <wp:lineTo x="21538"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28465" cy="1873885"/>
                    </a:xfrm>
                    <a:prstGeom prst="rect">
                      <a:avLst/>
                    </a:prstGeom>
                  </pic:spPr>
                </pic:pic>
              </a:graphicData>
            </a:graphic>
            <wp14:sizeRelH relativeFrom="page">
              <wp14:pctWidth>0</wp14:pctWidth>
            </wp14:sizeRelH>
            <wp14:sizeRelV relativeFrom="page">
              <wp14:pctHeight>0</wp14:pctHeight>
            </wp14:sizeRelV>
          </wp:anchor>
        </w:drawing>
      </w:r>
    </w:p>
    <w:p w14:paraId="4F0AA46D" w14:textId="6652BBB8" w:rsidR="009C654F" w:rsidRPr="009C654F" w:rsidRDefault="009C654F" w:rsidP="009C654F">
      <w:pPr>
        <w:rPr>
          <w:lang w:val="en-US"/>
        </w:rPr>
      </w:pPr>
    </w:p>
    <w:p w14:paraId="0EF85EAF" w14:textId="69551512" w:rsidR="009C654F" w:rsidRPr="009C654F" w:rsidRDefault="009C654F" w:rsidP="009C654F">
      <w:pPr>
        <w:rPr>
          <w:lang w:val="en-US"/>
        </w:rPr>
      </w:pPr>
    </w:p>
    <w:p w14:paraId="001647E8" w14:textId="71D14620" w:rsidR="009C654F" w:rsidRPr="009C654F" w:rsidRDefault="009C654F" w:rsidP="009C654F">
      <w:pPr>
        <w:rPr>
          <w:lang w:val="en-US"/>
        </w:rPr>
      </w:pPr>
    </w:p>
    <w:p w14:paraId="047C3856" w14:textId="2C89DBFD" w:rsidR="009C654F" w:rsidRPr="009C654F" w:rsidRDefault="009C654F" w:rsidP="009C654F">
      <w:pPr>
        <w:rPr>
          <w:lang w:val="en-US"/>
        </w:rPr>
      </w:pPr>
    </w:p>
    <w:p w14:paraId="3FC93AD9" w14:textId="719CBB4B" w:rsidR="009C654F" w:rsidRPr="009C654F" w:rsidRDefault="009C654F" w:rsidP="009C654F">
      <w:pPr>
        <w:rPr>
          <w:lang w:val="en-US"/>
        </w:rPr>
      </w:pPr>
    </w:p>
    <w:p w14:paraId="20805281" w14:textId="75E9E8AA" w:rsidR="009C654F" w:rsidRPr="009C654F" w:rsidRDefault="009C654F" w:rsidP="009C654F">
      <w:pPr>
        <w:rPr>
          <w:lang w:val="en-US"/>
        </w:rPr>
      </w:pPr>
    </w:p>
    <w:p w14:paraId="298FBEBD" w14:textId="0A95319B" w:rsidR="009C654F" w:rsidRPr="009C654F" w:rsidRDefault="009C654F" w:rsidP="009C654F">
      <w:pPr>
        <w:rPr>
          <w:lang w:val="en-US"/>
        </w:rPr>
      </w:pPr>
    </w:p>
    <w:p w14:paraId="189CABBA" w14:textId="4D74BCAF" w:rsidR="009C654F" w:rsidRPr="009C654F" w:rsidRDefault="009C654F" w:rsidP="009C654F">
      <w:pPr>
        <w:rPr>
          <w:lang w:val="en-US"/>
        </w:rPr>
      </w:pPr>
    </w:p>
    <w:p w14:paraId="127775AC" w14:textId="0BE9F0C6" w:rsidR="009C654F" w:rsidRPr="009C654F" w:rsidRDefault="009C654F" w:rsidP="009C654F">
      <w:pPr>
        <w:rPr>
          <w:lang w:val="en-US"/>
        </w:rPr>
      </w:pPr>
    </w:p>
    <w:p w14:paraId="28C692A1" w14:textId="64F3F4E4" w:rsidR="009C654F" w:rsidRDefault="009C654F" w:rsidP="009C654F">
      <w:pPr>
        <w:rPr>
          <w:lang w:val="en-US"/>
        </w:rPr>
      </w:pPr>
    </w:p>
    <w:p w14:paraId="7E06B6D3" w14:textId="62A0C159" w:rsidR="009C654F" w:rsidRDefault="009C654F" w:rsidP="009C654F">
      <w:pPr>
        <w:rPr>
          <w:lang w:val="en-US"/>
        </w:rPr>
      </w:pPr>
    </w:p>
    <w:p w14:paraId="4C26678C" w14:textId="43431A6A" w:rsidR="009C654F" w:rsidRDefault="009C654F" w:rsidP="007A7E8B">
      <w:pPr>
        <w:jc w:val="both"/>
        <w:rPr>
          <w:lang w:val="en-US"/>
        </w:rPr>
      </w:pPr>
      <w:r>
        <w:rPr>
          <w:lang w:val="en-US"/>
        </w:rPr>
        <w:t xml:space="preserve">When we ran the model, we obtained that all estimated coefficients are greater than 0, fulfilling the restriction to have positive variance. </w:t>
      </w:r>
    </w:p>
    <w:p w14:paraId="5942D664" w14:textId="4C01977C" w:rsidR="00957015" w:rsidRDefault="00957015" w:rsidP="007A7E8B">
      <w:pPr>
        <w:jc w:val="both"/>
        <w:rPr>
          <w:lang w:val="en-US"/>
        </w:rPr>
      </w:pPr>
      <w:r>
        <w:rPr>
          <w:lang w:val="en-US"/>
        </w:rPr>
        <w:t xml:space="preserve">We obtained that all our variables are significant with a p-value close to 0.0000… </w:t>
      </w:r>
    </w:p>
    <w:p w14:paraId="2BDBF734" w14:textId="77B03B09" w:rsidR="00F837C0" w:rsidRDefault="0000030A" w:rsidP="007A7E8B">
      <w:pPr>
        <w:jc w:val="both"/>
        <w:rPr>
          <w:rFonts w:eastAsiaTheme="minorEastAsia"/>
          <w:lang w:val="en-US"/>
        </w:rPr>
      </w:pPr>
      <w:r>
        <w:rPr>
          <w:lang w:val="en-US"/>
        </w:rPr>
        <w:t xml:space="preserve">Moreover, as </w:t>
      </w:r>
      <m:oMath>
        <m:r>
          <w:rPr>
            <w:rFonts w:ascii="Cambria Math" w:hAnsi="Cambria Math"/>
            <w:lang w:val="en-US"/>
          </w:rPr>
          <m:t>α+β</m:t>
        </m:r>
        <m:r>
          <w:rPr>
            <w:rFonts w:ascii="Cambria Math" w:eastAsiaTheme="minorEastAsia" w:hAnsi="Cambria Math"/>
            <w:lang w:val="en-US"/>
          </w:rPr>
          <m:t>&lt;1</m:t>
        </m:r>
      </m:oMath>
      <w:r>
        <w:rPr>
          <w:rFonts w:eastAsiaTheme="minorEastAsia"/>
          <w:lang w:val="en-US"/>
        </w:rPr>
        <w:t xml:space="preserve"> we can affirm that the process is </w:t>
      </w:r>
      <w:proofErr w:type="gramStart"/>
      <w:r>
        <w:rPr>
          <w:rFonts w:eastAsiaTheme="minorEastAsia"/>
          <w:lang w:val="en-US"/>
        </w:rPr>
        <w:t>stationary</w:t>
      </w:r>
      <w:proofErr w:type="gramEnd"/>
      <w:r>
        <w:rPr>
          <w:rFonts w:eastAsiaTheme="minorEastAsia"/>
          <w:lang w:val="en-US"/>
        </w:rPr>
        <w:t xml:space="preserve"> and </w:t>
      </w:r>
      <w:r w:rsidR="00BD3322">
        <w:rPr>
          <w:rFonts w:eastAsiaTheme="minorEastAsia"/>
          <w:lang w:val="en-US"/>
        </w:rPr>
        <w:t xml:space="preserve">volatility converges to the long run level. </w:t>
      </w:r>
    </w:p>
    <w:p w14:paraId="3ED5D2AA" w14:textId="2BFF8A1E" w:rsidR="00F837C0" w:rsidRDefault="00F837C0" w:rsidP="007A7E8B">
      <w:pPr>
        <w:jc w:val="both"/>
        <w:rPr>
          <w:rFonts w:eastAsiaTheme="minorEastAsia"/>
          <w:lang w:val="en-US"/>
        </w:rPr>
      </w:pPr>
    </w:p>
    <w:p w14:paraId="50AC1ED2" w14:textId="1D65B1CC" w:rsidR="007A7E8B" w:rsidRDefault="00F837C0" w:rsidP="007A7E8B">
      <w:pPr>
        <w:jc w:val="both"/>
        <w:rPr>
          <w:rFonts w:eastAsiaTheme="minorEastAsia"/>
          <w:lang w:val="en-US"/>
        </w:rPr>
      </w:pPr>
      <w:r>
        <w:rPr>
          <w:rFonts w:eastAsiaTheme="minorEastAsia"/>
          <w:lang w:val="en-US"/>
        </w:rPr>
        <w:t xml:space="preserve">However, this model is incapable of </w:t>
      </w:r>
      <w:proofErr w:type="gramStart"/>
      <w:r w:rsidR="00167CED">
        <w:rPr>
          <w:rFonts w:eastAsiaTheme="minorEastAsia"/>
          <w:lang w:val="en-US"/>
        </w:rPr>
        <w:t>taking into account</w:t>
      </w:r>
      <w:proofErr w:type="gramEnd"/>
      <w:r w:rsidR="00167CED">
        <w:rPr>
          <w:rFonts w:eastAsiaTheme="minorEastAsia"/>
          <w:lang w:val="en-US"/>
        </w:rPr>
        <w:t xml:space="preserve"> the Leverage Effect. We said that </w:t>
      </w:r>
      <w:r w:rsidR="00D501A9">
        <w:rPr>
          <w:rFonts w:eastAsiaTheme="minorEastAsia"/>
          <w:lang w:val="en-US"/>
        </w:rPr>
        <w:t>it</w:t>
      </w:r>
      <w:r w:rsidR="00167CED">
        <w:rPr>
          <w:rFonts w:eastAsiaTheme="minorEastAsia"/>
          <w:lang w:val="en-US"/>
        </w:rPr>
        <w:t xml:space="preserve"> was able to incorporate the relevance of past volatility and how it affected today’s volatility</w:t>
      </w:r>
      <w:r w:rsidR="00D501A9">
        <w:rPr>
          <w:rFonts w:eastAsiaTheme="minorEastAsia"/>
          <w:lang w:val="en-US"/>
        </w:rPr>
        <w:t xml:space="preserve">, </w:t>
      </w:r>
      <w:r w:rsidR="00381A01">
        <w:rPr>
          <w:rFonts w:eastAsiaTheme="minorEastAsia"/>
          <w:lang w:val="en-US"/>
        </w:rPr>
        <w:t xml:space="preserve">but it gave the same importance to positive and negative volatility in returns. </w:t>
      </w:r>
      <w:proofErr w:type="gramStart"/>
      <w:r w:rsidR="00381A01">
        <w:rPr>
          <w:rFonts w:eastAsiaTheme="minorEastAsia"/>
          <w:lang w:val="en-US"/>
        </w:rPr>
        <w:t>In reality, negative</w:t>
      </w:r>
      <w:proofErr w:type="gramEnd"/>
      <w:r w:rsidR="00381A01">
        <w:rPr>
          <w:rFonts w:eastAsiaTheme="minorEastAsia"/>
          <w:lang w:val="en-US"/>
        </w:rPr>
        <w:t xml:space="preserve"> past returns have a bigger impact on today’s volatility than positive past returns. People usually expects profits, so when losses occur, the effect is bigger. </w:t>
      </w:r>
      <w:r w:rsidR="00606630">
        <w:rPr>
          <w:rFonts w:eastAsiaTheme="minorEastAsia"/>
          <w:lang w:val="en-US"/>
        </w:rPr>
        <w:t xml:space="preserve">This correlation is negative: when returns decrease, volatility increases. </w:t>
      </w:r>
      <w:r w:rsidR="007A7E8B">
        <w:rPr>
          <w:rFonts w:eastAsiaTheme="minorEastAsia"/>
          <w:lang w:val="en-US"/>
        </w:rPr>
        <w:t xml:space="preserve">Therefore, we estimated using the GJR (1,1) model which adds a term that covers this effect using this equation: </w:t>
      </w:r>
    </w:p>
    <w:p w14:paraId="35B3920A" w14:textId="1A09544C" w:rsidR="007A7E8B" w:rsidRDefault="007A7E8B" w:rsidP="007A7E8B">
      <w:pPr>
        <w:jc w:val="both"/>
        <w:rPr>
          <w:rFonts w:eastAsiaTheme="minorEastAsia"/>
          <w:lang w:val="en-US"/>
        </w:rPr>
      </w:pPr>
      <w:r>
        <w:rPr>
          <w:rFonts w:eastAsiaTheme="minorEastAsia"/>
          <w:noProof/>
          <w:lang w:val="en-US"/>
        </w:rPr>
        <w:drawing>
          <wp:anchor distT="0" distB="0" distL="114300" distR="114300" simplePos="0" relativeHeight="251669504" behindDoc="1" locked="0" layoutInCell="1" allowOverlap="1" wp14:anchorId="48464BA1" wp14:editId="0B03B974">
            <wp:simplePos x="0" y="0"/>
            <wp:positionH relativeFrom="column">
              <wp:posOffset>1372870</wp:posOffset>
            </wp:positionH>
            <wp:positionV relativeFrom="paragraph">
              <wp:posOffset>3175</wp:posOffset>
            </wp:positionV>
            <wp:extent cx="3154045" cy="243840"/>
            <wp:effectExtent l="0" t="0" r="0" b="0"/>
            <wp:wrapTight wrapText="bothSides">
              <wp:wrapPolygon edited="0">
                <wp:start x="0" y="0"/>
                <wp:lineTo x="0" y="20250"/>
                <wp:lineTo x="21483" y="20250"/>
                <wp:lineTo x="21483"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4045" cy="243840"/>
                    </a:xfrm>
                    <a:prstGeom prst="rect">
                      <a:avLst/>
                    </a:prstGeom>
                  </pic:spPr>
                </pic:pic>
              </a:graphicData>
            </a:graphic>
            <wp14:sizeRelH relativeFrom="page">
              <wp14:pctWidth>0</wp14:pctWidth>
            </wp14:sizeRelH>
            <wp14:sizeRelV relativeFrom="page">
              <wp14:pctHeight>0</wp14:pctHeight>
            </wp14:sizeRelV>
          </wp:anchor>
        </w:drawing>
      </w:r>
    </w:p>
    <w:p w14:paraId="1F1365FD" w14:textId="77777777" w:rsidR="00F837C0" w:rsidRDefault="00F837C0" w:rsidP="007A7E8B">
      <w:pPr>
        <w:jc w:val="both"/>
        <w:rPr>
          <w:rFonts w:eastAsiaTheme="minorEastAsia"/>
          <w:lang w:val="en-US"/>
        </w:rPr>
      </w:pPr>
    </w:p>
    <w:p w14:paraId="741D3E92" w14:textId="5DBEC031" w:rsidR="00957015" w:rsidRDefault="0000030A" w:rsidP="007A7E8B">
      <w:pPr>
        <w:jc w:val="both"/>
        <w:rPr>
          <w:lang w:val="en-US"/>
        </w:rPr>
      </w:pPr>
      <w:r>
        <w:rPr>
          <w:lang w:val="en-US"/>
        </w:rPr>
        <w:t xml:space="preserve"> </w:t>
      </w:r>
    </w:p>
    <w:p w14:paraId="79DFFC5A" w14:textId="5F67F94C" w:rsidR="001D2880" w:rsidRDefault="001D2880" w:rsidP="007A7E8B">
      <w:pPr>
        <w:jc w:val="both"/>
        <w:rPr>
          <w:lang w:val="en-US"/>
        </w:rPr>
      </w:pPr>
      <w:r>
        <w:rPr>
          <w:lang w:val="en-US"/>
        </w:rPr>
        <w:t xml:space="preserve">Where gamma takes a value different of zero when past returns are negative. It adds volatility to the total volatility when there are losses in the past, incorporating the Leverage Effect into the model. </w:t>
      </w:r>
    </w:p>
    <w:p w14:paraId="1FCE26CE" w14:textId="3F3E29D2" w:rsidR="000F261C" w:rsidRDefault="000F261C" w:rsidP="007A7E8B">
      <w:pPr>
        <w:jc w:val="both"/>
        <w:rPr>
          <w:lang w:val="en-US"/>
        </w:rPr>
      </w:pPr>
      <w:r>
        <w:rPr>
          <w:lang w:val="en-US"/>
        </w:rPr>
        <w:t xml:space="preserve">When we ran the model, we got: </w:t>
      </w:r>
    </w:p>
    <w:p w14:paraId="60C894D2" w14:textId="4ED739FA" w:rsidR="007A7E8B" w:rsidRDefault="000F261C" w:rsidP="007A7E8B">
      <w:pPr>
        <w:jc w:val="both"/>
        <w:rPr>
          <w:lang w:val="en-US"/>
        </w:rPr>
      </w:pPr>
      <w:r>
        <w:rPr>
          <w:noProof/>
          <w:lang w:val="en-US"/>
        </w:rPr>
        <w:drawing>
          <wp:anchor distT="0" distB="0" distL="114300" distR="114300" simplePos="0" relativeHeight="251670528" behindDoc="1" locked="0" layoutInCell="1" allowOverlap="1" wp14:anchorId="7F8E70BD" wp14:editId="71EB6C77">
            <wp:simplePos x="0" y="0"/>
            <wp:positionH relativeFrom="column">
              <wp:posOffset>747338</wp:posOffset>
            </wp:positionH>
            <wp:positionV relativeFrom="paragraph">
              <wp:posOffset>179705</wp:posOffset>
            </wp:positionV>
            <wp:extent cx="4246245" cy="1994535"/>
            <wp:effectExtent l="0" t="0" r="0" b="0"/>
            <wp:wrapTight wrapText="bothSides">
              <wp:wrapPolygon edited="0">
                <wp:start x="0" y="0"/>
                <wp:lineTo x="0" y="21456"/>
                <wp:lineTo x="21513" y="21456"/>
                <wp:lineTo x="21513"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6245" cy="1994535"/>
                    </a:xfrm>
                    <a:prstGeom prst="rect">
                      <a:avLst/>
                    </a:prstGeom>
                  </pic:spPr>
                </pic:pic>
              </a:graphicData>
            </a:graphic>
            <wp14:sizeRelH relativeFrom="page">
              <wp14:pctWidth>0</wp14:pctWidth>
            </wp14:sizeRelH>
            <wp14:sizeRelV relativeFrom="page">
              <wp14:pctHeight>0</wp14:pctHeight>
            </wp14:sizeRelV>
          </wp:anchor>
        </w:drawing>
      </w:r>
    </w:p>
    <w:p w14:paraId="31D7F9BF" w14:textId="4594EAA1" w:rsidR="000F261C" w:rsidRPr="000F261C" w:rsidRDefault="000F261C" w:rsidP="000F261C">
      <w:pPr>
        <w:rPr>
          <w:lang w:val="en-US"/>
        </w:rPr>
      </w:pPr>
    </w:p>
    <w:p w14:paraId="7CF9FEF2" w14:textId="1DB68FAA" w:rsidR="000F261C" w:rsidRPr="000F261C" w:rsidRDefault="000F261C" w:rsidP="000F261C">
      <w:pPr>
        <w:rPr>
          <w:lang w:val="en-US"/>
        </w:rPr>
      </w:pPr>
    </w:p>
    <w:p w14:paraId="7FB22912" w14:textId="70DEA035" w:rsidR="000F261C" w:rsidRPr="000F261C" w:rsidRDefault="000F261C" w:rsidP="000F261C">
      <w:pPr>
        <w:rPr>
          <w:lang w:val="en-US"/>
        </w:rPr>
      </w:pPr>
    </w:p>
    <w:p w14:paraId="27B4F715" w14:textId="6477B4C5" w:rsidR="000F261C" w:rsidRPr="000F261C" w:rsidRDefault="000F261C" w:rsidP="000F261C">
      <w:pPr>
        <w:rPr>
          <w:lang w:val="en-US"/>
        </w:rPr>
      </w:pPr>
    </w:p>
    <w:p w14:paraId="5F5EE918" w14:textId="57211D67" w:rsidR="000F261C" w:rsidRPr="000F261C" w:rsidRDefault="000F261C" w:rsidP="000F261C">
      <w:pPr>
        <w:rPr>
          <w:lang w:val="en-US"/>
        </w:rPr>
      </w:pPr>
    </w:p>
    <w:p w14:paraId="2C71D089" w14:textId="2559E2A0" w:rsidR="000F261C" w:rsidRPr="000F261C" w:rsidRDefault="000F261C" w:rsidP="000F261C">
      <w:pPr>
        <w:rPr>
          <w:lang w:val="en-US"/>
        </w:rPr>
      </w:pPr>
    </w:p>
    <w:p w14:paraId="0457D936" w14:textId="3934B23A" w:rsidR="000F261C" w:rsidRPr="000F261C" w:rsidRDefault="000F261C" w:rsidP="000F261C">
      <w:pPr>
        <w:rPr>
          <w:lang w:val="en-US"/>
        </w:rPr>
      </w:pPr>
    </w:p>
    <w:p w14:paraId="35A62B18" w14:textId="42D01142" w:rsidR="000F261C" w:rsidRPr="000F261C" w:rsidRDefault="000F261C" w:rsidP="000F261C">
      <w:pPr>
        <w:rPr>
          <w:lang w:val="en-US"/>
        </w:rPr>
      </w:pPr>
    </w:p>
    <w:p w14:paraId="4332ED23" w14:textId="13C04197" w:rsidR="000F261C" w:rsidRPr="000F261C" w:rsidRDefault="000F261C" w:rsidP="000F261C">
      <w:pPr>
        <w:rPr>
          <w:lang w:val="en-US"/>
        </w:rPr>
      </w:pPr>
    </w:p>
    <w:p w14:paraId="51A10A95" w14:textId="2A1FCFF8" w:rsidR="000F261C" w:rsidRPr="000F261C" w:rsidRDefault="000F261C" w:rsidP="000F261C">
      <w:pPr>
        <w:rPr>
          <w:lang w:val="en-US"/>
        </w:rPr>
      </w:pPr>
    </w:p>
    <w:p w14:paraId="217A2EC5" w14:textId="6760EE97" w:rsidR="000F261C" w:rsidRDefault="000F261C" w:rsidP="000F261C">
      <w:pPr>
        <w:rPr>
          <w:lang w:val="en-US"/>
        </w:rPr>
      </w:pPr>
    </w:p>
    <w:p w14:paraId="0C199D9A" w14:textId="4DBFD777" w:rsidR="000F261C" w:rsidRDefault="000F261C" w:rsidP="000F261C">
      <w:pPr>
        <w:rPr>
          <w:lang w:val="en-US"/>
        </w:rPr>
      </w:pPr>
    </w:p>
    <w:p w14:paraId="53B9C4C0" w14:textId="18BDCF65" w:rsidR="000F261C" w:rsidRDefault="000F261C" w:rsidP="000F261C">
      <w:pPr>
        <w:rPr>
          <w:lang w:val="en-US"/>
        </w:rPr>
      </w:pPr>
    </w:p>
    <w:p w14:paraId="44CA20C5" w14:textId="104E4E22" w:rsidR="000F261C" w:rsidRDefault="000F261C" w:rsidP="008C4E00">
      <w:pPr>
        <w:jc w:val="both"/>
        <w:rPr>
          <w:lang w:val="en-US"/>
        </w:rPr>
      </w:pPr>
      <w:r>
        <w:rPr>
          <w:lang w:val="en-US"/>
        </w:rPr>
        <w:lastRenderedPageBreak/>
        <w:t>As you can see, the four variables are significant and respect the condition for positive variance</w:t>
      </w:r>
      <w:r w:rsidR="008C4E00">
        <w:rPr>
          <w:lang w:val="en-US"/>
        </w:rPr>
        <w:t xml:space="preserve">. Also, under the assumption that the variable of interest </w:t>
      </w:r>
      <w:proofErr w:type="gramStart"/>
      <w:r w:rsidR="008C4E00">
        <w:rPr>
          <w:lang w:val="en-US"/>
        </w:rPr>
        <w:t>follow</w:t>
      </w:r>
      <w:proofErr w:type="gramEnd"/>
      <w:r w:rsidR="008C4E00">
        <w:rPr>
          <w:lang w:val="en-US"/>
        </w:rPr>
        <w:t xml:space="preserve"> a symmetric distribution, we have that the model is covariance stationary as (alpha + beta + gamma/2) &lt; 1 (NO SE QUE SIGNIFICA, ASI QUE NO LO DIRIA EN EL ORAL)</w:t>
      </w:r>
    </w:p>
    <w:p w14:paraId="7FFA4262" w14:textId="5CA448C9" w:rsidR="008C4E00" w:rsidRDefault="008C4E00" w:rsidP="008C4E00">
      <w:pPr>
        <w:jc w:val="both"/>
        <w:rPr>
          <w:lang w:val="en-US"/>
        </w:rPr>
      </w:pPr>
      <w:r>
        <w:rPr>
          <w:lang w:val="en-US"/>
        </w:rPr>
        <w:t xml:space="preserve">As gamma is greater than 0, it means that volatility increases when past returns are negative. </w:t>
      </w:r>
    </w:p>
    <w:p w14:paraId="5C073224" w14:textId="75DB68AD" w:rsidR="003155A4" w:rsidRDefault="003155A4" w:rsidP="008C4E00">
      <w:pPr>
        <w:jc w:val="both"/>
        <w:rPr>
          <w:lang w:val="en-US"/>
        </w:rPr>
      </w:pPr>
      <w:r>
        <w:rPr>
          <w:lang w:val="en-US"/>
        </w:rPr>
        <w:t xml:space="preserve">If we assumed that the SMI time series follow a t-student distribution, we obtained the following results: </w:t>
      </w:r>
    </w:p>
    <w:p w14:paraId="7EED5E22" w14:textId="2E439589" w:rsidR="003155A4" w:rsidRDefault="003155A4" w:rsidP="008C4E00">
      <w:pPr>
        <w:jc w:val="both"/>
        <w:rPr>
          <w:lang w:val="en-US"/>
        </w:rPr>
      </w:pPr>
      <w:r>
        <w:rPr>
          <w:noProof/>
          <w:lang w:val="en-US"/>
        </w:rPr>
        <w:drawing>
          <wp:anchor distT="0" distB="0" distL="114300" distR="114300" simplePos="0" relativeHeight="251671552" behindDoc="1" locked="0" layoutInCell="1" allowOverlap="1" wp14:anchorId="420F3B6A" wp14:editId="02666BD6">
            <wp:simplePos x="0" y="0"/>
            <wp:positionH relativeFrom="column">
              <wp:posOffset>847725</wp:posOffset>
            </wp:positionH>
            <wp:positionV relativeFrom="paragraph">
              <wp:posOffset>46990</wp:posOffset>
            </wp:positionV>
            <wp:extent cx="3503295" cy="2082165"/>
            <wp:effectExtent l="0" t="0" r="1905" b="635"/>
            <wp:wrapTight wrapText="bothSides">
              <wp:wrapPolygon edited="0">
                <wp:start x="0" y="0"/>
                <wp:lineTo x="0" y="21475"/>
                <wp:lineTo x="21533" y="21475"/>
                <wp:lineTo x="21533"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3295" cy="2082165"/>
                    </a:xfrm>
                    <a:prstGeom prst="rect">
                      <a:avLst/>
                    </a:prstGeom>
                  </pic:spPr>
                </pic:pic>
              </a:graphicData>
            </a:graphic>
            <wp14:sizeRelH relativeFrom="page">
              <wp14:pctWidth>0</wp14:pctWidth>
            </wp14:sizeRelH>
            <wp14:sizeRelV relativeFrom="page">
              <wp14:pctHeight>0</wp14:pctHeight>
            </wp14:sizeRelV>
          </wp:anchor>
        </w:drawing>
      </w:r>
    </w:p>
    <w:p w14:paraId="71CC635D" w14:textId="490CD946" w:rsidR="003155A4" w:rsidRPr="003155A4" w:rsidRDefault="003155A4" w:rsidP="003155A4">
      <w:pPr>
        <w:rPr>
          <w:lang w:val="en-US"/>
        </w:rPr>
      </w:pPr>
    </w:p>
    <w:p w14:paraId="0CF84141" w14:textId="2AEC0087" w:rsidR="003155A4" w:rsidRPr="003155A4" w:rsidRDefault="003155A4" w:rsidP="003155A4">
      <w:pPr>
        <w:rPr>
          <w:lang w:val="en-US"/>
        </w:rPr>
      </w:pPr>
    </w:p>
    <w:p w14:paraId="3ADD1170" w14:textId="4DF2B9B9" w:rsidR="003155A4" w:rsidRPr="003155A4" w:rsidRDefault="003155A4" w:rsidP="003155A4">
      <w:pPr>
        <w:rPr>
          <w:lang w:val="en-US"/>
        </w:rPr>
      </w:pPr>
    </w:p>
    <w:p w14:paraId="73CBC559" w14:textId="6B5ECAAF" w:rsidR="003155A4" w:rsidRPr="003155A4" w:rsidRDefault="003155A4" w:rsidP="003155A4">
      <w:pPr>
        <w:rPr>
          <w:lang w:val="en-US"/>
        </w:rPr>
      </w:pPr>
    </w:p>
    <w:p w14:paraId="2E929662" w14:textId="489FFC5A" w:rsidR="003155A4" w:rsidRPr="003155A4" w:rsidRDefault="003155A4" w:rsidP="003155A4">
      <w:pPr>
        <w:rPr>
          <w:lang w:val="en-US"/>
        </w:rPr>
      </w:pPr>
    </w:p>
    <w:p w14:paraId="3CA0DEDD" w14:textId="029299C8" w:rsidR="003155A4" w:rsidRPr="003155A4" w:rsidRDefault="003155A4" w:rsidP="003155A4">
      <w:pPr>
        <w:rPr>
          <w:lang w:val="en-US"/>
        </w:rPr>
      </w:pPr>
    </w:p>
    <w:p w14:paraId="4D224ACC" w14:textId="1B8EDBB5" w:rsidR="003155A4" w:rsidRPr="003155A4" w:rsidRDefault="003155A4" w:rsidP="003155A4">
      <w:pPr>
        <w:rPr>
          <w:lang w:val="en-US"/>
        </w:rPr>
      </w:pPr>
    </w:p>
    <w:p w14:paraId="03A93D79" w14:textId="0EA7F3B9" w:rsidR="003155A4" w:rsidRPr="003155A4" w:rsidRDefault="003155A4" w:rsidP="003155A4">
      <w:pPr>
        <w:rPr>
          <w:lang w:val="en-US"/>
        </w:rPr>
      </w:pPr>
    </w:p>
    <w:p w14:paraId="5C3DAC7D" w14:textId="450F1EA9" w:rsidR="003155A4" w:rsidRPr="003155A4" w:rsidRDefault="003155A4" w:rsidP="003155A4">
      <w:pPr>
        <w:rPr>
          <w:lang w:val="en-US"/>
        </w:rPr>
      </w:pPr>
    </w:p>
    <w:p w14:paraId="70181EC5" w14:textId="6861628D" w:rsidR="003155A4" w:rsidRPr="003155A4" w:rsidRDefault="003155A4" w:rsidP="003155A4">
      <w:pPr>
        <w:rPr>
          <w:lang w:val="en-US"/>
        </w:rPr>
      </w:pPr>
    </w:p>
    <w:p w14:paraId="7B0EA624" w14:textId="7C08BAFF" w:rsidR="003155A4" w:rsidRPr="00627425" w:rsidRDefault="003155A4" w:rsidP="003155A4">
      <w:pPr>
        <w:rPr>
          <w:lang w:val="en-US"/>
        </w:rPr>
      </w:pPr>
    </w:p>
    <w:p w14:paraId="6304F49E" w14:textId="10336A57" w:rsidR="003155A4" w:rsidRPr="00627425" w:rsidRDefault="003155A4" w:rsidP="003155A4">
      <w:pPr>
        <w:rPr>
          <w:lang w:val="en-US"/>
        </w:rPr>
      </w:pPr>
    </w:p>
    <w:p w14:paraId="57FC22DB" w14:textId="529E7E4A" w:rsidR="003155A4" w:rsidRPr="00627425" w:rsidRDefault="003155A4" w:rsidP="003155A4">
      <w:pPr>
        <w:jc w:val="both"/>
        <w:rPr>
          <w:lang w:val="en-US"/>
        </w:rPr>
      </w:pPr>
      <w:r w:rsidRPr="00627425">
        <w:rPr>
          <w:lang w:val="en-US"/>
        </w:rPr>
        <w:t>All coefficients are significant except for the variable accompanying alpha (r_t-1^2)</w:t>
      </w:r>
      <w:r w:rsidR="00E57BDC" w:rsidRPr="00627425">
        <w:rPr>
          <w:lang w:val="en-US"/>
        </w:rPr>
        <w:t xml:space="preserve">. According to these results, past </w:t>
      </w:r>
      <w:r w:rsidR="00DE7D3C" w:rsidRPr="00627425">
        <w:rPr>
          <w:lang w:val="en-US"/>
        </w:rPr>
        <w:t xml:space="preserve">squared returns are not relevant for explaining today’s volatility, but negative squared past returns are relevant, so there is some weird and questionable model performance. </w:t>
      </w:r>
    </w:p>
    <w:p w14:paraId="1BECDFB3" w14:textId="0F886B8A" w:rsidR="00453048" w:rsidRPr="00627425" w:rsidRDefault="00453048" w:rsidP="003155A4">
      <w:pPr>
        <w:jc w:val="both"/>
        <w:rPr>
          <w:lang w:val="en-US"/>
        </w:rPr>
      </w:pPr>
      <w:r w:rsidRPr="00627425">
        <w:rPr>
          <w:lang w:val="en-US"/>
        </w:rPr>
        <w:t>NO TENGO NI IDEA QUE REPRESENTA EL COEFICIENTE “SHAPE” (USTEDES SABEN?)</w:t>
      </w:r>
    </w:p>
    <w:p w14:paraId="7F9245B3" w14:textId="4DE00A15" w:rsidR="00627425" w:rsidRDefault="00627425" w:rsidP="003155A4">
      <w:pPr>
        <w:jc w:val="both"/>
        <w:rPr>
          <w:lang w:val="en-US"/>
        </w:rPr>
      </w:pPr>
      <w:r w:rsidRPr="00627425">
        <w:rPr>
          <w:lang w:val="en-US"/>
        </w:rPr>
        <w:t>Shape:</w:t>
      </w:r>
      <w:r>
        <w:rPr>
          <w:lang w:val="en-US"/>
        </w:rPr>
        <w:t xml:space="preserve"> it is related with the degrees of freedom of the model</w:t>
      </w:r>
    </w:p>
    <w:p w14:paraId="26EFB780" w14:textId="555F643E" w:rsidR="006E61BB" w:rsidRDefault="006E61BB" w:rsidP="003155A4">
      <w:pPr>
        <w:jc w:val="both"/>
        <w:rPr>
          <w:lang w:val="en-US"/>
        </w:rPr>
      </w:pPr>
    </w:p>
    <w:p w14:paraId="479587F3" w14:textId="30BC34A3" w:rsidR="006E61BB" w:rsidRDefault="00D43059" w:rsidP="003155A4">
      <w:pPr>
        <w:jc w:val="both"/>
        <w:rPr>
          <w:lang w:val="en-US"/>
        </w:rPr>
      </w:pPr>
      <w:r>
        <w:rPr>
          <w:lang w:val="en-US"/>
        </w:rPr>
        <w:t xml:space="preserve">Until now, we did not consider the skewness in our models which facilitated our jobs and prevent </w:t>
      </w:r>
      <w:r w:rsidR="004E76C9">
        <w:rPr>
          <w:lang w:val="en-US"/>
        </w:rPr>
        <w:t>a bad performance from them. If we consider skewness, this can work as an outlier, adversely affecting the estimations from our model.</w:t>
      </w:r>
    </w:p>
    <w:p w14:paraId="05448506" w14:textId="588CEBA7" w:rsidR="004E76C9" w:rsidRDefault="00FE06D7" w:rsidP="003155A4">
      <w:pPr>
        <w:jc w:val="both"/>
        <w:rPr>
          <w:lang w:val="en-US"/>
        </w:rPr>
      </w:pPr>
      <w:r>
        <w:rPr>
          <w:noProof/>
          <w:lang w:val="en-US"/>
        </w:rPr>
        <w:drawing>
          <wp:anchor distT="0" distB="0" distL="114300" distR="114300" simplePos="0" relativeHeight="251672576" behindDoc="1" locked="0" layoutInCell="1" allowOverlap="1" wp14:anchorId="644F640C" wp14:editId="490FBE58">
            <wp:simplePos x="0" y="0"/>
            <wp:positionH relativeFrom="column">
              <wp:posOffset>669925</wp:posOffset>
            </wp:positionH>
            <wp:positionV relativeFrom="paragraph">
              <wp:posOffset>81462</wp:posOffset>
            </wp:positionV>
            <wp:extent cx="4079240" cy="2163445"/>
            <wp:effectExtent l="0" t="0" r="0" b="0"/>
            <wp:wrapTight wrapText="bothSides">
              <wp:wrapPolygon edited="0">
                <wp:start x="0" y="0"/>
                <wp:lineTo x="0" y="21429"/>
                <wp:lineTo x="21519" y="21429"/>
                <wp:lineTo x="21519"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79240" cy="2163445"/>
                    </a:xfrm>
                    <a:prstGeom prst="rect">
                      <a:avLst/>
                    </a:prstGeom>
                  </pic:spPr>
                </pic:pic>
              </a:graphicData>
            </a:graphic>
            <wp14:sizeRelH relativeFrom="page">
              <wp14:pctWidth>0</wp14:pctWidth>
            </wp14:sizeRelH>
            <wp14:sizeRelV relativeFrom="page">
              <wp14:pctHeight>0</wp14:pctHeight>
            </wp14:sizeRelV>
          </wp:anchor>
        </w:drawing>
      </w:r>
    </w:p>
    <w:p w14:paraId="7BDA6EC3" w14:textId="1236D201" w:rsidR="006E61BB" w:rsidRDefault="006E61BB" w:rsidP="003155A4">
      <w:pPr>
        <w:jc w:val="both"/>
        <w:rPr>
          <w:lang w:val="en-US"/>
        </w:rPr>
      </w:pPr>
    </w:p>
    <w:p w14:paraId="5046F98A" w14:textId="663FAF92" w:rsidR="006E61BB" w:rsidRPr="00627425" w:rsidRDefault="006E61BB" w:rsidP="003155A4">
      <w:pPr>
        <w:jc w:val="both"/>
        <w:rPr>
          <w:lang w:val="en-US"/>
        </w:rPr>
      </w:pPr>
    </w:p>
    <w:p w14:paraId="78DE95BA" w14:textId="31395B3B" w:rsidR="00453048" w:rsidRDefault="00453048" w:rsidP="003155A4">
      <w:pPr>
        <w:jc w:val="both"/>
        <w:rPr>
          <w:lang w:val="en-US"/>
        </w:rPr>
      </w:pPr>
    </w:p>
    <w:p w14:paraId="006DC00D" w14:textId="4BE127ED" w:rsidR="00FE06D7" w:rsidRPr="00FE06D7" w:rsidRDefault="00FE06D7" w:rsidP="00FE06D7">
      <w:pPr>
        <w:rPr>
          <w:lang w:val="en-US"/>
        </w:rPr>
      </w:pPr>
    </w:p>
    <w:p w14:paraId="17C5833F" w14:textId="0F48BAB1" w:rsidR="00FE06D7" w:rsidRPr="00FE06D7" w:rsidRDefault="00FE06D7" w:rsidP="00FE06D7">
      <w:pPr>
        <w:rPr>
          <w:lang w:val="en-US"/>
        </w:rPr>
      </w:pPr>
    </w:p>
    <w:p w14:paraId="742ED19E" w14:textId="432C98E1" w:rsidR="00FE06D7" w:rsidRPr="00FE06D7" w:rsidRDefault="00FE06D7" w:rsidP="00FE06D7">
      <w:pPr>
        <w:rPr>
          <w:lang w:val="en-US"/>
        </w:rPr>
      </w:pPr>
    </w:p>
    <w:p w14:paraId="20F1BA98" w14:textId="74901E4D" w:rsidR="00FE06D7" w:rsidRPr="00FE06D7" w:rsidRDefault="00FE06D7" w:rsidP="00FE06D7">
      <w:pPr>
        <w:rPr>
          <w:lang w:val="en-US"/>
        </w:rPr>
      </w:pPr>
    </w:p>
    <w:p w14:paraId="57E75BF1" w14:textId="61BF2303" w:rsidR="00FE06D7" w:rsidRPr="00FE06D7" w:rsidRDefault="00FE06D7" w:rsidP="00FE06D7">
      <w:pPr>
        <w:rPr>
          <w:lang w:val="en-US"/>
        </w:rPr>
      </w:pPr>
    </w:p>
    <w:p w14:paraId="7CAF0A98" w14:textId="6236679F" w:rsidR="00FE06D7" w:rsidRPr="00FE06D7" w:rsidRDefault="00FE06D7" w:rsidP="00FE06D7">
      <w:pPr>
        <w:rPr>
          <w:lang w:val="en-US"/>
        </w:rPr>
      </w:pPr>
    </w:p>
    <w:p w14:paraId="5C322915" w14:textId="0B5F012B" w:rsidR="00FE06D7" w:rsidRPr="00FE06D7" w:rsidRDefault="00FE06D7" w:rsidP="00FE06D7">
      <w:pPr>
        <w:rPr>
          <w:lang w:val="en-US"/>
        </w:rPr>
      </w:pPr>
    </w:p>
    <w:p w14:paraId="56BC8FBC" w14:textId="1AE2F338" w:rsidR="00FE06D7" w:rsidRPr="00FE06D7" w:rsidRDefault="00FE06D7" w:rsidP="00FE06D7">
      <w:pPr>
        <w:rPr>
          <w:lang w:val="en-US"/>
        </w:rPr>
      </w:pPr>
    </w:p>
    <w:p w14:paraId="0F996F9B" w14:textId="0C5B52FF" w:rsidR="00FE06D7" w:rsidRDefault="00FE06D7" w:rsidP="00FE06D7">
      <w:pPr>
        <w:rPr>
          <w:lang w:val="en-US"/>
        </w:rPr>
      </w:pPr>
    </w:p>
    <w:p w14:paraId="268BB144" w14:textId="69DB4B2E" w:rsidR="00FE06D7" w:rsidRDefault="00FE06D7" w:rsidP="00652DF8">
      <w:pPr>
        <w:jc w:val="both"/>
        <w:rPr>
          <w:lang w:val="en-US"/>
        </w:rPr>
      </w:pPr>
      <w:r>
        <w:rPr>
          <w:lang w:val="en-US"/>
        </w:rPr>
        <w:t xml:space="preserve">As we got in the beginning of the work, skewness is significant, meaning our data is </w:t>
      </w:r>
      <w:r w:rsidR="007D33FE">
        <w:rPr>
          <w:lang w:val="en-US"/>
        </w:rPr>
        <w:t xml:space="preserve">skewed. </w:t>
      </w:r>
      <w:r w:rsidR="00652DF8">
        <w:rPr>
          <w:lang w:val="en-US"/>
        </w:rPr>
        <w:t>Our previous models could be affected and worsen it results due to this fact</w:t>
      </w:r>
      <w:r w:rsidR="000847C3">
        <w:rPr>
          <w:lang w:val="en-US"/>
        </w:rPr>
        <w:t xml:space="preserve">. </w:t>
      </w:r>
      <w:r w:rsidR="00652DF8">
        <w:rPr>
          <w:lang w:val="en-US"/>
        </w:rPr>
        <w:t xml:space="preserve"> </w:t>
      </w:r>
    </w:p>
    <w:p w14:paraId="1CE0208B" w14:textId="5D4D3F7F" w:rsidR="006C143F" w:rsidRDefault="006C143F" w:rsidP="00652DF8">
      <w:pPr>
        <w:jc w:val="both"/>
        <w:rPr>
          <w:lang w:val="en-US"/>
        </w:rPr>
      </w:pPr>
    </w:p>
    <w:p w14:paraId="7789E484" w14:textId="573E0CC3" w:rsidR="006C143F" w:rsidRDefault="00DD164B" w:rsidP="00652DF8">
      <w:pPr>
        <w:jc w:val="both"/>
        <w:rPr>
          <w:lang w:val="en-US"/>
        </w:rPr>
      </w:pPr>
      <w:r>
        <w:rPr>
          <w:lang w:val="en-US"/>
        </w:rPr>
        <w:lastRenderedPageBreak/>
        <w:t>Following the same procedure with the GARCH (1,1) adding skewness and assuming t-student distribution for SMI data.</w:t>
      </w:r>
    </w:p>
    <w:p w14:paraId="61BEEC58" w14:textId="7D8E5413" w:rsidR="00DD164B" w:rsidRDefault="00DD164B" w:rsidP="00652DF8">
      <w:pPr>
        <w:jc w:val="both"/>
        <w:rPr>
          <w:lang w:val="en-US"/>
        </w:rPr>
      </w:pPr>
    </w:p>
    <w:p w14:paraId="18AFE126" w14:textId="242E4879" w:rsidR="00DD164B" w:rsidRDefault="00DD164B" w:rsidP="00652DF8">
      <w:pPr>
        <w:jc w:val="both"/>
        <w:rPr>
          <w:lang w:val="en-US"/>
        </w:rPr>
      </w:pPr>
      <w:r>
        <w:rPr>
          <w:noProof/>
          <w:lang w:val="en-US"/>
        </w:rPr>
        <w:drawing>
          <wp:anchor distT="0" distB="0" distL="114300" distR="114300" simplePos="0" relativeHeight="251673600" behindDoc="1" locked="0" layoutInCell="1" allowOverlap="1" wp14:anchorId="25FF20AE" wp14:editId="41E9D7BA">
            <wp:simplePos x="0" y="0"/>
            <wp:positionH relativeFrom="column">
              <wp:posOffset>603250</wp:posOffset>
            </wp:positionH>
            <wp:positionV relativeFrom="paragraph">
              <wp:posOffset>30229</wp:posOffset>
            </wp:positionV>
            <wp:extent cx="3983355" cy="2459355"/>
            <wp:effectExtent l="0" t="0" r="4445" b="4445"/>
            <wp:wrapTight wrapText="bothSides">
              <wp:wrapPolygon edited="0">
                <wp:start x="0" y="0"/>
                <wp:lineTo x="0" y="21527"/>
                <wp:lineTo x="21555" y="21527"/>
                <wp:lineTo x="21555"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3355" cy="2459355"/>
                    </a:xfrm>
                    <a:prstGeom prst="rect">
                      <a:avLst/>
                    </a:prstGeom>
                  </pic:spPr>
                </pic:pic>
              </a:graphicData>
            </a:graphic>
            <wp14:sizeRelH relativeFrom="page">
              <wp14:pctWidth>0</wp14:pctWidth>
            </wp14:sizeRelH>
            <wp14:sizeRelV relativeFrom="page">
              <wp14:pctHeight>0</wp14:pctHeight>
            </wp14:sizeRelV>
          </wp:anchor>
        </w:drawing>
      </w:r>
    </w:p>
    <w:p w14:paraId="1E9F14BD" w14:textId="32CE2314" w:rsidR="00DD164B" w:rsidRPr="00DD164B" w:rsidRDefault="00DD164B" w:rsidP="00DD164B">
      <w:pPr>
        <w:rPr>
          <w:lang w:val="en-US"/>
        </w:rPr>
      </w:pPr>
    </w:p>
    <w:p w14:paraId="7A202005" w14:textId="2DC21F47" w:rsidR="00DD164B" w:rsidRPr="00DD164B" w:rsidRDefault="00DD164B" w:rsidP="00DD164B">
      <w:pPr>
        <w:rPr>
          <w:lang w:val="en-US"/>
        </w:rPr>
      </w:pPr>
    </w:p>
    <w:p w14:paraId="72DE8326" w14:textId="754BE3C5" w:rsidR="00DD164B" w:rsidRPr="00DD164B" w:rsidRDefault="00DD164B" w:rsidP="00DD164B">
      <w:pPr>
        <w:rPr>
          <w:lang w:val="en-US"/>
        </w:rPr>
      </w:pPr>
    </w:p>
    <w:p w14:paraId="6A6AD229" w14:textId="3F26DD0D" w:rsidR="00DD164B" w:rsidRPr="00DD164B" w:rsidRDefault="00DD164B" w:rsidP="00DD164B">
      <w:pPr>
        <w:rPr>
          <w:lang w:val="en-US"/>
        </w:rPr>
      </w:pPr>
    </w:p>
    <w:p w14:paraId="5E7DA582" w14:textId="1543470B" w:rsidR="00DD164B" w:rsidRPr="00DD164B" w:rsidRDefault="00DD164B" w:rsidP="00DD164B">
      <w:pPr>
        <w:rPr>
          <w:lang w:val="en-US"/>
        </w:rPr>
      </w:pPr>
    </w:p>
    <w:p w14:paraId="51092A2A" w14:textId="3A9633B9" w:rsidR="00DD164B" w:rsidRPr="00DD164B" w:rsidRDefault="00DD164B" w:rsidP="00DD164B">
      <w:pPr>
        <w:rPr>
          <w:lang w:val="en-US"/>
        </w:rPr>
      </w:pPr>
    </w:p>
    <w:p w14:paraId="061DF492" w14:textId="463C4960" w:rsidR="00DD164B" w:rsidRPr="00DD164B" w:rsidRDefault="00DD164B" w:rsidP="00DD164B">
      <w:pPr>
        <w:rPr>
          <w:lang w:val="en-US"/>
        </w:rPr>
      </w:pPr>
    </w:p>
    <w:p w14:paraId="11D7B488" w14:textId="1B3571EB" w:rsidR="00DD164B" w:rsidRPr="00DD164B" w:rsidRDefault="00DD164B" w:rsidP="00DD164B">
      <w:pPr>
        <w:rPr>
          <w:lang w:val="en-US"/>
        </w:rPr>
      </w:pPr>
    </w:p>
    <w:p w14:paraId="6C5FF3CC" w14:textId="34E439CB" w:rsidR="00DD164B" w:rsidRPr="00DD164B" w:rsidRDefault="00DD164B" w:rsidP="00DD164B">
      <w:pPr>
        <w:rPr>
          <w:lang w:val="en-US"/>
        </w:rPr>
      </w:pPr>
    </w:p>
    <w:p w14:paraId="2C360529" w14:textId="7B268729" w:rsidR="00DD164B" w:rsidRPr="00DD164B" w:rsidRDefault="00DD164B" w:rsidP="00DD164B">
      <w:pPr>
        <w:rPr>
          <w:lang w:val="en-US"/>
        </w:rPr>
      </w:pPr>
    </w:p>
    <w:p w14:paraId="111887EF" w14:textId="6A5D98FF" w:rsidR="00DD164B" w:rsidRPr="00DD164B" w:rsidRDefault="00DD164B" w:rsidP="00DD164B">
      <w:pPr>
        <w:rPr>
          <w:lang w:val="en-US"/>
        </w:rPr>
      </w:pPr>
    </w:p>
    <w:p w14:paraId="73EF0418" w14:textId="2FEBCDD3" w:rsidR="00DD164B" w:rsidRDefault="00DD164B" w:rsidP="00DD164B">
      <w:pPr>
        <w:rPr>
          <w:lang w:val="en-US"/>
        </w:rPr>
      </w:pPr>
    </w:p>
    <w:p w14:paraId="5D6022C2" w14:textId="23B61BC2" w:rsidR="00DD164B" w:rsidRDefault="00DD164B" w:rsidP="00DD164B">
      <w:pPr>
        <w:rPr>
          <w:lang w:val="en-US"/>
        </w:rPr>
      </w:pPr>
    </w:p>
    <w:p w14:paraId="5CD8E19A" w14:textId="56A0F67D" w:rsidR="00DD164B" w:rsidRDefault="00DD164B" w:rsidP="00DD164B">
      <w:pPr>
        <w:rPr>
          <w:lang w:val="en-US"/>
        </w:rPr>
      </w:pPr>
    </w:p>
    <w:p w14:paraId="30C007B3" w14:textId="65AB5B7B" w:rsidR="00DD164B" w:rsidRDefault="00356F7B" w:rsidP="00DD164B">
      <w:pPr>
        <w:jc w:val="both"/>
        <w:rPr>
          <w:lang w:val="en-US"/>
        </w:rPr>
      </w:pPr>
      <w:r>
        <w:rPr>
          <w:lang w:val="en-US"/>
        </w:rPr>
        <w:t xml:space="preserve">Once again, skewness is a significant variable in the model. But in this case, the constant variable is not, so we should remove it from the model. </w:t>
      </w:r>
    </w:p>
    <w:p w14:paraId="43E99566" w14:textId="73153D86" w:rsidR="00767B76" w:rsidRDefault="00767B76" w:rsidP="00DD164B">
      <w:pPr>
        <w:jc w:val="both"/>
        <w:rPr>
          <w:lang w:val="en-US"/>
        </w:rPr>
      </w:pPr>
    </w:p>
    <w:p w14:paraId="10E624DC" w14:textId="0586B847" w:rsidR="00767B76" w:rsidRDefault="00C65653" w:rsidP="00DD164B">
      <w:pPr>
        <w:jc w:val="both"/>
        <w:rPr>
          <w:lang w:val="en-US"/>
        </w:rPr>
      </w:pPr>
      <w:r>
        <w:rPr>
          <w:lang w:val="en-US"/>
        </w:rPr>
        <w:t>Afterwards, we add the skewness to the GJR (1,1) model.</w:t>
      </w:r>
    </w:p>
    <w:p w14:paraId="5435DE54" w14:textId="49E6E6C3" w:rsidR="00C65653" w:rsidRDefault="00C65653" w:rsidP="00DD164B">
      <w:pPr>
        <w:jc w:val="both"/>
        <w:rPr>
          <w:lang w:val="en-US"/>
        </w:rPr>
      </w:pPr>
      <w:r>
        <w:rPr>
          <w:lang w:val="en-US"/>
        </w:rPr>
        <w:t>Assuming SMI follows normal distribution:</w:t>
      </w:r>
    </w:p>
    <w:p w14:paraId="690F2BBA" w14:textId="4FAF2DED" w:rsidR="00C65653" w:rsidRDefault="00C65653" w:rsidP="00DD164B">
      <w:pPr>
        <w:jc w:val="both"/>
        <w:rPr>
          <w:lang w:val="en-US"/>
        </w:rPr>
      </w:pPr>
      <w:r>
        <w:rPr>
          <w:noProof/>
          <w:lang w:val="en-US"/>
        </w:rPr>
        <w:drawing>
          <wp:anchor distT="0" distB="0" distL="114300" distR="114300" simplePos="0" relativeHeight="251674624" behindDoc="1" locked="0" layoutInCell="1" allowOverlap="1" wp14:anchorId="74EF888C" wp14:editId="2735A2B1">
            <wp:simplePos x="0" y="0"/>
            <wp:positionH relativeFrom="column">
              <wp:posOffset>873408</wp:posOffset>
            </wp:positionH>
            <wp:positionV relativeFrom="paragraph">
              <wp:posOffset>45028</wp:posOffset>
            </wp:positionV>
            <wp:extent cx="3713480" cy="2009775"/>
            <wp:effectExtent l="0" t="0" r="0" b="0"/>
            <wp:wrapTight wrapText="bothSides">
              <wp:wrapPolygon edited="0">
                <wp:start x="0" y="0"/>
                <wp:lineTo x="0" y="21429"/>
                <wp:lineTo x="21497" y="21429"/>
                <wp:lineTo x="21497"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13480" cy="2009775"/>
                    </a:xfrm>
                    <a:prstGeom prst="rect">
                      <a:avLst/>
                    </a:prstGeom>
                  </pic:spPr>
                </pic:pic>
              </a:graphicData>
            </a:graphic>
            <wp14:sizeRelH relativeFrom="page">
              <wp14:pctWidth>0</wp14:pctWidth>
            </wp14:sizeRelH>
            <wp14:sizeRelV relativeFrom="page">
              <wp14:pctHeight>0</wp14:pctHeight>
            </wp14:sizeRelV>
          </wp:anchor>
        </w:drawing>
      </w:r>
    </w:p>
    <w:p w14:paraId="0E81BDD5" w14:textId="225C5AF7" w:rsidR="00C65653" w:rsidRPr="00C65653" w:rsidRDefault="00C65653" w:rsidP="00C65653">
      <w:pPr>
        <w:rPr>
          <w:lang w:val="en-US"/>
        </w:rPr>
      </w:pPr>
    </w:p>
    <w:p w14:paraId="4C1A6D40" w14:textId="3898C88D" w:rsidR="00C65653" w:rsidRPr="00C65653" w:rsidRDefault="00C65653" w:rsidP="00C65653">
      <w:pPr>
        <w:rPr>
          <w:lang w:val="en-US"/>
        </w:rPr>
      </w:pPr>
    </w:p>
    <w:p w14:paraId="60A29E95" w14:textId="59AA9C95" w:rsidR="00C65653" w:rsidRPr="00C65653" w:rsidRDefault="00C65653" w:rsidP="00C65653">
      <w:pPr>
        <w:rPr>
          <w:lang w:val="en-US"/>
        </w:rPr>
      </w:pPr>
    </w:p>
    <w:p w14:paraId="0145F3E6" w14:textId="73AA6404" w:rsidR="00C65653" w:rsidRPr="00C65653" w:rsidRDefault="00C65653" w:rsidP="00C65653">
      <w:pPr>
        <w:rPr>
          <w:lang w:val="en-US"/>
        </w:rPr>
      </w:pPr>
    </w:p>
    <w:p w14:paraId="6ACBE6C3" w14:textId="2B60AF37" w:rsidR="00C65653" w:rsidRPr="00C65653" w:rsidRDefault="00C65653" w:rsidP="00C65653">
      <w:pPr>
        <w:rPr>
          <w:lang w:val="en-US"/>
        </w:rPr>
      </w:pPr>
    </w:p>
    <w:p w14:paraId="372EABDF" w14:textId="14844A27" w:rsidR="00C65653" w:rsidRPr="00C65653" w:rsidRDefault="00C65653" w:rsidP="00C65653">
      <w:pPr>
        <w:rPr>
          <w:lang w:val="en-US"/>
        </w:rPr>
      </w:pPr>
    </w:p>
    <w:p w14:paraId="321D803A" w14:textId="234B4F8A" w:rsidR="00C65653" w:rsidRPr="00C65653" w:rsidRDefault="00C65653" w:rsidP="00C65653">
      <w:pPr>
        <w:rPr>
          <w:lang w:val="en-US"/>
        </w:rPr>
      </w:pPr>
    </w:p>
    <w:p w14:paraId="4434094F" w14:textId="332DCF5D" w:rsidR="00C65653" w:rsidRPr="00C65653" w:rsidRDefault="00C65653" w:rsidP="00C65653">
      <w:pPr>
        <w:rPr>
          <w:lang w:val="en-US"/>
        </w:rPr>
      </w:pPr>
    </w:p>
    <w:p w14:paraId="4C68D8EA" w14:textId="671E4551" w:rsidR="00C65653" w:rsidRPr="00C65653" w:rsidRDefault="00C65653" w:rsidP="00C65653">
      <w:pPr>
        <w:rPr>
          <w:lang w:val="en-US"/>
        </w:rPr>
      </w:pPr>
    </w:p>
    <w:p w14:paraId="289BF3AA" w14:textId="323A525C" w:rsidR="00C65653" w:rsidRPr="00C65653" w:rsidRDefault="00C65653" w:rsidP="00C65653">
      <w:pPr>
        <w:rPr>
          <w:lang w:val="en-US"/>
        </w:rPr>
      </w:pPr>
    </w:p>
    <w:p w14:paraId="7A6E6EEC" w14:textId="462AD93F" w:rsidR="00C65653" w:rsidRDefault="00C65653" w:rsidP="00C65653">
      <w:pPr>
        <w:rPr>
          <w:lang w:val="en-US"/>
        </w:rPr>
      </w:pPr>
    </w:p>
    <w:p w14:paraId="0FA08864" w14:textId="24567956" w:rsidR="00081EF8" w:rsidRDefault="00081EF8" w:rsidP="00D67674">
      <w:pPr>
        <w:jc w:val="both"/>
        <w:rPr>
          <w:lang w:val="en-US"/>
        </w:rPr>
      </w:pPr>
      <w:r>
        <w:rPr>
          <w:lang w:val="en-US"/>
        </w:rPr>
        <w:t xml:space="preserve">According to the results we got, there is evidence suggesting past squared returns are not significant for explaining </w:t>
      </w:r>
      <w:r w:rsidR="00D67674">
        <w:rPr>
          <w:lang w:val="en-US"/>
        </w:rPr>
        <w:t>volatility and</w:t>
      </w:r>
      <w:r w:rsidR="00402E6E">
        <w:rPr>
          <w:lang w:val="en-US"/>
        </w:rPr>
        <w:t xml:space="preserve"> being the skewness significant</w:t>
      </w:r>
      <w:r w:rsidR="00D67674">
        <w:rPr>
          <w:lang w:val="en-US"/>
        </w:rPr>
        <w:t xml:space="preserve"> again.</w:t>
      </w:r>
    </w:p>
    <w:p w14:paraId="6DE05943" w14:textId="1CDA3A91" w:rsidR="00492927" w:rsidRDefault="00492927" w:rsidP="00D67674">
      <w:pPr>
        <w:jc w:val="both"/>
        <w:rPr>
          <w:lang w:val="en-US"/>
        </w:rPr>
      </w:pPr>
      <w:r>
        <w:rPr>
          <w:lang w:val="en-US"/>
        </w:rPr>
        <w:t>If we assume t-student for SMI series:</w:t>
      </w:r>
    </w:p>
    <w:p w14:paraId="7B0582C5" w14:textId="77777777" w:rsidR="00492927" w:rsidRDefault="00492927" w:rsidP="00D67674">
      <w:pPr>
        <w:jc w:val="both"/>
        <w:rPr>
          <w:lang w:val="en-US"/>
        </w:rPr>
      </w:pPr>
    </w:p>
    <w:p w14:paraId="69912E1B" w14:textId="01A2A611" w:rsidR="00492927" w:rsidRDefault="00492927" w:rsidP="00D67674">
      <w:pPr>
        <w:jc w:val="both"/>
        <w:rPr>
          <w:lang w:val="en-US"/>
        </w:rPr>
      </w:pPr>
    </w:p>
    <w:p w14:paraId="57C98F00" w14:textId="77777777" w:rsidR="00492927" w:rsidRDefault="00492927" w:rsidP="00D67674">
      <w:pPr>
        <w:jc w:val="both"/>
        <w:rPr>
          <w:lang w:val="en-US"/>
        </w:rPr>
      </w:pPr>
    </w:p>
    <w:p w14:paraId="35A54DFC" w14:textId="77777777" w:rsidR="00492927" w:rsidRDefault="00492927" w:rsidP="00D67674">
      <w:pPr>
        <w:jc w:val="both"/>
        <w:rPr>
          <w:lang w:val="en-US"/>
        </w:rPr>
      </w:pPr>
    </w:p>
    <w:p w14:paraId="08FB216D" w14:textId="17D94FD0" w:rsidR="00492927" w:rsidRDefault="00492927" w:rsidP="00D67674">
      <w:pPr>
        <w:jc w:val="both"/>
        <w:rPr>
          <w:lang w:val="en-US"/>
        </w:rPr>
      </w:pPr>
    </w:p>
    <w:p w14:paraId="6D1F396B" w14:textId="65D804AD" w:rsidR="00492927" w:rsidRDefault="00492927" w:rsidP="00D67674">
      <w:pPr>
        <w:jc w:val="both"/>
        <w:rPr>
          <w:lang w:val="en-US"/>
        </w:rPr>
      </w:pPr>
      <w:r>
        <w:rPr>
          <w:noProof/>
          <w:lang w:val="en-US"/>
        </w:rPr>
        <w:lastRenderedPageBreak/>
        <w:drawing>
          <wp:anchor distT="0" distB="0" distL="114300" distR="114300" simplePos="0" relativeHeight="251675648" behindDoc="1" locked="0" layoutInCell="1" allowOverlap="1" wp14:anchorId="1369E520" wp14:editId="01E26E31">
            <wp:simplePos x="0" y="0"/>
            <wp:positionH relativeFrom="column">
              <wp:posOffset>875119</wp:posOffset>
            </wp:positionH>
            <wp:positionV relativeFrom="paragraph">
              <wp:posOffset>195</wp:posOffset>
            </wp:positionV>
            <wp:extent cx="3394710" cy="2113915"/>
            <wp:effectExtent l="0" t="0" r="0" b="0"/>
            <wp:wrapTight wrapText="bothSides">
              <wp:wrapPolygon edited="0">
                <wp:start x="0" y="0"/>
                <wp:lineTo x="0" y="21412"/>
                <wp:lineTo x="21495" y="21412"/>
                <wp:lineTo x="2149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4710" cy="2113915"/>
                    </a:xfrm>
                    <a:prstGeom prst="rect">
                      <a:avLst/>
                    </a:prstGeom>
                  </pic:spPr>
                </pic:pic>
              </a:graphicData>
            </a:graphic>
            <wp14:sizeRelH relativeFrom="page">
              <wp14:pctWidth>0</wp14:pctWidth>
            </wp14:sizeRelH>
            <wp14:sizeRelV relativeFrom="page">
              <wp14:pctHeight>0</wp14:pctHeight>
            </wp14:sizeRelV>
          </wp:anchor>
        </w:drawing>
      </w:r>
    </w:p>
    <w:p w14:paraId="2B385F54" w14:textId="2CADE45F" w:rsidR="00492927" w:rsidRPr="00492927" w:rsidRDefault="00492927" w:rsidP="00492927">
      <w:pPr>
        <w:rPr>
          <w:lang w:val="en-US"/>
        </w:rPr>
      </w:pPr>
    </w:p>
    <w:p w14:paraId="261ED599" w14:textId="07F51432" w:rsidR="00492927" w:rsidRPr="00492927" w:rsidRDefault="00492927" w:rsidP="00492927">
      <w:pPr>
        <w:rPr>
          <w:lang w:val="en-US"/>
        </w:rPr>
      </w:pPr>
    </w:p>
    <w:p w14:paraId="60146BD3" w14:textId="0A795732" w:rsidR="00492927" w:rsidRPr="00492927" w:rsidRDefault="00492927" w:rsidP="00492927">
      <w:pPr>
        <w:rPr>
          <w:lang w:val="en-US"/>
        </w:rPr>
      </w:pPr>
    </w:p>
    <w:p w14:paraId="6C12CEF6" w14:textId="289A9D3E" w:rsidR="00492927" w:rsidRPr="00492927" w:rsidRDefault="00492927" w:rsidP="00492927">
      <w:pPr>
        <w:rPr>
          <w:lang w:val="en-US"/>
        </w:rPr>
      </w:pPr>
    </w:p>
    <w:p w14:paraId="4E8F2053" w14:textId="63D7F0F5" w:rsidR="00492927" w:rsidRPr="00492927" w:rsidRDefault="00492927" w:rsidP="00492927">
      <w:pPr>
        <w:rPr>
          <w:lang w:val="en-US"/>
        </w:rPr>
      </w:pPr>
    </w:p>
    <w:p w14:paraId="6E43DAEA" w14:textId="3C324323" w:rsidR="00492927" w:rsidRPr="00492927" w:rsidRDefault="00492927" w:rsidP="00492927">
      <w:pPr>
        <w:rPr>
          <w:lang w:val="en-US"/>
        </w:rPr>
      </w:pPr>
    </w:p>
    <w:p w14:paraId="6F466091" w14:textId="79F3861F" w:rsidR="00492927" w:rsidRPr="00492927" w:rsidRDefault="00492927" w:rsidP="00492927">
      <w:pPr>
        <w:rPr>
          <w:lang w:val="en-US"/>
        </w:rPr>
      </w:pPr>
    </w:p>
    <w:p w14:paraId="0E6D3F63" w14:textId="102570A4" w:rsidR="00492927" w:rsidRPr="00492927" w:rsidRDefault="00492927" w:rsidP="00492927">
      <w:pPr>
        <w:rPr>
          <w:lang w:val="en-US"/>
        </w:rPr>
      </w:pPr>
    </w:p>
    <w:p w14:paraId="075EF57C" w14:textId="60FC4879" w:rsidR="00492927" w:rsidRPr="00492927" w:rsidRDefault="00492927" w:rsidP="00492927">
      <w:pPr>
        <w:rPr>
          <w:lang w:val="en-US"/>
        </w:rPr>
      </w:pPr>
    </w:p>
    <w:p w14:paraId="49752D29" w14:textId="2F526A9E" w:rsidR="00492927" w:rsidRPr="00492927" w:rsidRDefault="00492927" w:rsidP="00492927">
      <w:pPr>
        <w:rPr>
          <w:lang w:val="en-US"/>
        </w:rPr>
      </w:pPr>
    </w:p>
    <w:p w14:paraId="47771A8D" w14:textId="3F426066" w:rsidR="00492927" w:rsidRDefault="00492927" w:rsidP="00492927">
      <w:pPr>
        <w:rPr>
          <w:lang w:val="en-US"/>
        </w:rPr>
      </w:pPr>
    </w:p>
    <w:p w14:paraId="70790656" w14:textId="6DF516E9" w:rsidR="00492927" w:rsidRDefault="00492927" w:rsidP="00492927">
      <w:pPr>
        <w:rPr>
          <w:lang w:val="en-US"/>
        </w:rPr>
      </w:pPr>
    </w:p>
    <w:p w14:paraId="6E7CEAA5" w14:textId="26DE3A36" w:rsidR="00492927" w:rsidRDefault="00EB707C" w:rsidP="00492927">
      <w:pPr>
        <w:rPr>
          <w:lang w:val="en-US"/>
        </w:rPr>
      </w:pPr>
      <w:r>
        <w:rPr>
          <w:lang w:val="en-US"/>
        </w:rPr>
        <w:t>As before, all variables are significant according to the evidence, except for past squared returns.</w:t>
      </w:r>
    </w:p>
    <w:p w14:paraId="366BFF43" w14:textId="682C786A" w:rsidR="009957C0" w:rsidRDefault="009957C0" w:rsidP="00492927">
      <w:pPr>
        <w:rPr>
          <w:lang w:val="en-US"/>
        </w:rPr>
      </w:pPr>
    </w:p>
    <w:p w14:paraId="0D147ADD" w14:textId="0E307D29" w:rsidR="009957C0" w:rsidRDefault="002D7119" w:rsidP="002D7119">
      <w:pPr>
        <w:jc w:val="center"/>
        <w:rPr>
          <w:lang w:val="en-US"/>
        </w:rPr>
      </w:pPr>
      <w:r>
        <w:rPr>
          <w:lang w:val="en-US"/>
        </w:rPr>
        <w:t>GARCH-MIDAS</w:t>
      </w:r>
    </w:p>
    <w:p w14:paraId="753E427E" w14:textId="77777777" w:rsidR="002D7119" w:rsidRDefault="002D7119" w:rsidP="002D7119">
      <w:pPr>
        <w:jc w:val="center"/>
        <w:rPr>
          <w:lang w:val="en-US"/>
        </w:rPr>
      </w:pPr>
    </w:p>
    <w:p w14:paraId="53754C7B" w14:textId="38ED7A5D" w:rsidR="00EF553D" w:rsidRDefault="0050055E" w:rsidP="00EF553D">
      <w:pPr>
        <w:jc w:val="both"/>
        <w:rPr>
          <w:lang w:val="en-US"/>
        </w:rPr>
      </w:pPr>
      <w:r>
        <w:rPr>
          <w:noProof/>
          <w:lang w:val="en-US"/>
        </w:rPr>
        <w:drawing>
          <wp:anchor distT="0" distB="0" distL="114300" distR="114300" simplePos="0" relativeHeight="251676672" behindDoc="1" locked="0" layoutInCell="1" allowOverlap="1" wp14:anchorId="3404E4B0" wp14:editId="3DC61E0E">
            <wp:simplePos x="0" y="0"/>
            <wp:positionH relativeFrom="column">
              <wp:posOffset>974983</wp:posOffset>
            </wp:positionH>
            <wp:positionV relativeFrom="paragraph">
              <wp:posOffset>1613918</wp:posOffset>
            </wp:positionV>
            <wp:extent cx="3693795" cy="2208530"/>
            <wp:effectExtent l="0" t="0" r="1905" b="1270"/>
            <wp:wrapTight wrapText="bothSides">
              <wp:wrapPolygon edited="0">
                <wp:start x="0" y="0"/>
                <wp:lineTo x="0" y="21488"/>
                <wp:lineTo x="21537" y="21488"/>
                <wp:lineTo x="2153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3795" cy="2208530"/>
                    </a:xfrm>
                    <a:prstGeom prst="rect">
                      <a:avLst/>
                    </a:prstGeom>
                  </pic:spPr>
                </pic:pic>
              </a:graphicData>
            </a:graphic>
            <wp14:sizeRelH relativeFrom="page">
              <wp14:pctWidth>0</wp14:pctWidth>
            </wp14:sizeRelH>
            <wp14:sizeRelV relativeFrom="page">
              <wp14:pctHeight>0</wp14:pctHeight>
            </wp14:sizeRelV>
          </wp:anchor>
        </w:drawing>
      </w:r>
      <w:r w:rsidR="00EF553D">
        <w:rPr>
          <w:lang w:val="en-US"/>
        </w:rPr>
        <w:t xml:space="preserve">In addition, there is an important aspect we could include in our models. Financial asset’s volatility can be highly influenced by macroeconomic variables due to agents’ expectations or announcements. </w:t>
      </w:r>
      <w:r w:rsidR="005547FD">
        <w:rPr>
          <w:lang w:val="en-US"/>
        </w:rPr>
        <w:t xml:space="preserve">Macroeconomic variables could act as determinants of volatility. </w:t>
      </w:r>
      <w:r w:rsidR="001177D0">
        <w:rPr>
          <w:lang w:val="en-US"/>
        </w:rPr>
        <w:t>These last weeks</w:t>
      </w:r>
      <w:r w:rsidR="005547FD">
        <w:rPr>
          <w:lang w:val="en-US"/>
        </w:rPr>
        <w:t xml:space="preserve"> we saw the effects on the financial asset prices because the FED increased the interest rates. </w:t>
      </w:r>
      <w:r w:rsidR="001177D0">
        <w:rPr>
          <w:lang w:val="en-US"/>
        </w:rPr>
        <w:t xml:space="preserve">There are several models that can be seen as extensions of the standard GARCH that are able to include MV in the estimation. </w:t>
      </w:r>
      <w:r w:rsidR="00162E8C">
        <w:rPr>
          <w:lang w:val="en-US"/>
        </w:rPr>
        <w:t xml:space="preserve">In our case, we chose the Swiss GDP </w:t>
      </w:r>
      <w:r>
        <w:rPr>
          <w:lang w:val="en-US"/>
        </w:rPr>
        <w:t xml:space="preserve">(2010-2020) </w:t>
      </w:r>
      <w:r w:rsidR="00162E8C">
        <w:rPr>
          <w:lang w:val="en-US"/>
        </w:rPr>
        <w:t>as the macroeconomic variable to add in our models to explain SMI volatility</w:t>
      </w:r>
      <w:r w:rsidR="00EB5633">
        <w:rPr>
          <w:lang w:val="en-US"/>
        </w:rPr>
        <w:t xml:space="preserve">. By assumption, we treated the MV as strictly stationary. </w:t>
      </w:r>
    </w:p>
    <w:p w14:paraId="4F999E1F" w14:textId="0109C44D" w:rsidR="0050055E" w:rsidRPr="0050055E" w:rsidRDefault="0050055E" w:rsidP="0050055E">
      <w:pPr>
        <w:rPr>
          <w:lang w:val="en-US"/>
        </w:rPr>
      </w:pPr>
    </w:p>
    <w:p w14:paraId="6EBC7172" w14:textId="4E591A73" w:rsidR="0050055E" w:rsidRPr="0050055E" w:rsidRDefault="0050055E" w:rsidP="0050055E">
      <w:pPr>
        <w:rPr>
          <w:lang w:val="en-US"/>
        </w:rPr>
      </w:pPr>
    </w:p>
    <w:p w14:paraId="4B5892B5" w14:textId="2000F6EF" w:rsidR="0050055E" w:rsidRPr="0050055E" w:rsidRDefault="0050055E" w:rsidP="0050055E">
      <w:pPr>
        <w:rPr>
          <w:lang w:val="en-US"/>
        </w:rPr>
      </w:pPr>
    </w:p>
    <w:p w14:paraId="600DE5BF" w14:textId="1033AFB3" w:rsidR="0050055E" w:rsidRPr="0050055E" w:rsidRDefault="0050055E" w:rsidP="0050055E">
      <w:pPr>
        <w:rPr>
          <w:lang w:val="en-US"/>
        </w:rPr>
      </w:pPr>
    </w:p>
    <w:p w14:paraId="29E81B4E" w14:textId="486C386E" w:rsidR="0050055E" w:rsidRPr="0050055E" w:rsidRDefault="0050055E" w:rsidP="0050055E">
      <w:pPr>
        <w:rPr>
          <w:lang w:val="en-US"/>
        </w:rPr>
      </w:pPr>
    </w:p>
    <w:p w14:paraId="7ABDBD88" w14:textId="5C1D07FC" w:rsidR="0050055E" w:rsidRPr="0050055E" w:rsidRDefault="0050055E" w:rsidP="0050055E">
      <w:pPr>
        <w:rPr>
          <w:lang w:val="en-US"/>
        </w:rPr>
      </w:pPr>
    </w:p>
    <w:p w14:paraId="60C838DE" w14:textId="7C3A932F" w:rsidR="0050055E" w:rsidRPr="0050055E" w:rsidRDefault="0050055E" w:rsidP="0050055E">
      <w:pPr>
        <w:rPr>
          <w:lang w:val="en-US"/>
        </w:rPr>
      </w:pPr>
    </w:p>
    <w:p w14:paraId="6E2D598C" w14:textId="5CD14A37" w:rsidR="0050055E" w:rsidRPr="0050055E" w:rsidRDefault="0050055E" w:rsidP="0050055E">
      <w:pPr>
        <w:rPr>
          <w:lang w:val="en-US"/>
        </w:rPr>
      </w:pPr>
    </w:p>
    <w:p w14:paraId="641911A5" w14:textId="30C6D5D6" w:rsidR="0050055E" w:rsidRPr="0050055E" w:rsidRDefault="0050055E" w:rsidP="0050055E">
      <w:pPr>
        <w:rPr>
          <w:lang w:val="en-US"/>
        </w:rPr>
      </w:pPr>
    </w:p>
    <w:p w14:paraId="570645FD" w14:textId="26B7CD2F" w:rsidR="0050055E" w:rsidRPr="0050055E" w:rsidRDefault="0050055E" w:rsidP="0050055E">
      <w:pPr>
        <w:rPr>
          <w:lang w:val="en-US"/>
        </w:rPr>
      </w:pPr>
    </w:p>
    <w:p w14:paraId="7447487B" w14:textId="6DB490AA" w:rsidR="0050055E" w:rsidRPr="0050055E" w:rsidRDefault="0050055E" w:rsidP="0050055E">
      <w:pPr>
        <w:rPr>
          <w:lang w:val="en-US"/>
        </w:rPr>
      </w:pPr>
    </w:p>
    <w:p w14:paraId="431EBEDF" w14:textId="0D8D4742" w:rsidR="0050055E" w:rsidRPr="0050055E" w:rsidRDefault="0050055E" w:rsidP="0050055E">
      <w:pPr>
        <w:rPr>
          <w:lang w:val="en-US"/>
        </w:rPr>
      </w:pPr>
    </w:p>
    <w:p w14:paraId="7FF36512" w14:textId="37796949" w:rsidR="0050055E" w:rsidRDefault="0050055E" w:rsidP="0050055E">
      <w:pPr>
        <w:rPr>
          <w:lang w:val="en-US"/>
        </w:rPr>
      </w:pPr>
    </w:p>
    <w:p w14:paraId="41683735" w14:textId="4DD3F423" w:rsidR="0050055E" w:rsidRDefault="0050055E" w:rsidP="0050055E">
      <w:pPr>
        <w:tabs>
          <w:tab w:val="left" w:pos="499"/>
        </w:tabs>
        <w:rPr>
          <w:lang w:val="en-US"/>
        </w:rPr>
      </w:pPr>
    </w:p>
    <w:p w14:paraId="5749BA74" w14:textId="72A72E8C" w:rsidR="0050055E" w:rsidRDefault="00732AC9" w:rsidP="00732AC9">
      <w:pPr>
        <w:tabs>
          <w:tab w:val="left" w:pos="499"/>
        </w:tabs>
        <w:jc w:val="both"/>
        <w:rPr>
          <w:lang w:val="en-US"/>
        </w:rPr>
      </w:pPr>
      <w:r>
        <w:rPr>
          <w:lang w:val="en-US"/>
        </w:rPr>
        <w:t xml:space="preserve">The problem for this inclusion is that </w:t>
      </w:r>
      <w:r w:rsidR="00C759D9">
        <w:rPr>
          <w:lang w:val="en-US"/>
        </w:rPr>
        <w:t>these variables</w:t>
      </w:r>
      <w:r>
        <w:rPr>
          <w:lang w:val="en-US"/>
        </w:rPr>
        <w:t xml:space="preserve"> have different frequency observations: while SMI returns can be observed with very high frequency (daily, hourly, every 5 minutes), MV are much more difficult to observe and could </w:t>
      </w:r>
      <w:r w:rsidR="00B94CB9">
        <w:rPr>
          <w:lang w:val="en-US"/>
        </w:rPr>
        <w:t>have</w:t>
      </w:r>
      <w:r>
        <w:rPr>
          <w:lang w:val="en-US"/>
        </w:rPr>
        <w:t xml:space="preserve"> a monthly frequency</w:t>
      </w:r>
      <w:r w:rsidR="00E73BF5">
        <w:rPr>
          <w:lang w:val="en-US"/>
        </w:rPr>
        <w:t xml:space="preserve"> at the most. </w:t>
      </w:r>
    </w:p>
    <w:p w14:paraId="67C4295D" w14:textId="12B1B08A" w:rsidR="00252FEC" w:rsidRDefault="00252FEC" w:rsidP="00732AC9">
      <w:pPr>
        <w:tabs>
          <w:tab w:val="left" w:pos="499"/>
        </w:tabs>
        <w:jc w:val="both"/>
        <w:rPr>
          <w:lang w:val="en-US"/>
        </w:rPr>
      </w:pPr>
      <w:r>
        <w:rPr>
          <w:lang w:val="en-US"/>
        </w:rPr>
        <w:t xml:space="preserve">For example, in our case, we took the quarterly data for the GDP </w:t>
      </w:r>
      <w:proofErr w:type="gramStart"/>
      <w:r>
        <w:rPr>
          <w:lang w:val="en-US"/>
        </w:rPr>
        <w:t>in order to</w:t>
      </w:r>
      <w:proofErr w:type="gramEnd"/>
      <w:r>
        <w:rPr>
          <w:lang w:val="en-US"/>
        </w:rPr>
        <w:t xml:space="preserve"> add it into the models.</w:t>
      </w:r>
    </w:p>
    <w:p w14:paraId="45CE6564" w14:textId="1A147D34" w:rsidR="00B94CB9" w:rsidRDefault="00B94CB9" w:rsidP="00732AC9">
      <w:pPr>
        <w:tabs>
          <w:tab w:val="left" w:pos="499"/>
        </w:tabs>
        <w:jc w:val="both"/>
        <w:rPr>
          <w:lang w:val="en-US"/>
        </w:rPr>
      </w:pPr>
    </w:p>
    <w:p w14:paraId="1F13FF7F" w14:textId="5D3D692D" w:rsidR="00B94CB9" w:rsidRDefault="00B94CB9" w:rsidP="00732AC9">
      <w:pPr>
        <w:tabs>
          <w:tab w:val="left" w:pos="499"/>
        </w:tabs>
        <w:jc w:val="both"/>
        <w:rPr>
          <w:lang w:val="en-US"/>
        </w:rPr>
      </w:pPr>
    </w:p>
    <w:p w14:paraId="17F8CC7A" w14:textId="2FC22110" w:rsidR="00B94CB9" w:rsidRDefault="00B94CB9" w:rsidP="00732AC9">
      <w:pPr>
        <w:tabs>
          <w:tab w:val="left" w:pos="499"/>
        </w:tabs>
        <w:jc w:val="both"/>
        <w:rPr>
          <w:lang w:val="en-US"/>
        </w:rPr>
      </w:pPr>
      <w:r>
        <w:rPr>
          <w:lang w:val="en-US"/>
        </w:rPr>
        <w:t xml:space="preserve">One alternative for this kind of models is the GARCH-MIDAS model. This model attacks the frequency problem by decomposing the volatility in two components: the short-run component and the long-run. The former one is associated with the high frequency data and the </w:t>
      </w:r>
      <w:proofErr w:type="gramStart"/>
      <w:r>
        <w:rPr>
          <w:lang w:val="en-US"/>
        </w:rPr>
        <w:t>long-run</w:t>
      </w:r>
      <w:proofErr w:type="gramEnd"/>
      <w:r w:rsidR="005972D9">
        <w:rPr>
          <w:lang w:val="en-US"/>
        </w:rPr>
        <w:t>,</w:t>
      </w:r>
      <w:r>
        <w:rPr>
          <w:lang w:val="en-US"/>
        </w:rPr>
        <w:t xml:space="preserve"> with the low frequency (MV observations).</w:t>
      </w:r>
      <w:r w:rsidR="005972D9">
        <w:rPr>
          <w:lang w:val="en-US"/>
        </w:rPr>
        <w:t xml:space="preserve"> In this model, the short run component varies with the</w:t>
      </w:r>
      <w:r w:rsidR="00F7627D">
        <w:rPr>
          <w:lang w:val="en-US"/>
        </w:rPr>
        <w:t xml:space="preserve"> same frequency of our dependent variable, and the long-run component filters low frequency observations of the macroeconomic variable to adjust it with the high frequency ones. </w:t>
      </w:r>
    </w:p>
    <w:p w14:paraId="655ACF7C" w14:textId="0183BDE7" w:rsidR="008E7510" w:rsidRDefault="008B1981" w:rsidP="00732AC9">
      <w:pPr>
        <w:tabs>
          <w:tab w:val="left" w:pos="499"/>
        </w:tabs>
        <w:jc w:val="both"/>
        <w:rPr>
          <w:lang w:val="en-US"/>
        </w:rPr>
      </w:pPr>
      <w:r>
        <w:rPr>
          <w:noProof/>
          <w:lang w:val="en-US"/>
        </w:rPr>
        <w:drawing>
          <wp:anchor distT="0" distB="0" distL="114300" distR="114300" simplePos="0" relativeHeight="251677696" behindDoc="1" locked="0" layoutInCell="1" allowOverlap="1" wp14:anchorId="6BE340A5" wp14:editId="3260F1CA">
            <wp:simplePos x="0" y="0"/>
            <wp:positionH relativeFrom="column">
              <wp:posOffset>2903220</wp:posOffset>
            </wp:positionH>
            <wp:positionV relativeFrom="paragraph">
              <wp:posOffset>-2540</wp:posOffset>
            </wp:positionV>
            <wp:extent cx="1294130" cy="217805"/>
            <wp:effectExtent l="0" t="0" r="1270" b="0"/>
            <wp:wrapTight wrapText="bothSides">
              <wp:wrapPolygon edited="0">
                <wp:start x="0" y="0"/>
                <wp:lineTo x="0" y="20152"/>
                <wp:lineTo x="21409" y="20152"/>
                <wp:lineTo x="21409"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4130" cy="21780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The GARCH-MIDAS model is defined as: </w:t>
      </w:r>
    </w:p>
    <w:p w14:paraId="06A98F64" w14:textId="4C289332" w:rsidR="00C759D9" w:rsidRDefault="00C759D9" w:rsidP="00732AC9">
      <w:pPr>
        <w:tabs>
          <w:tab w:val="left" w:pos="499"/>
        </w:tabs>
        <w:jc w:val="both"/>
        <w:rPr>
          <w:lang w:val="en-US"/>
        </w:rPr>
      </w:pPr>
    </w:p>
    <w:p w14:paraId="4BA3C393" w14:textId="7E4BB61D" w:rsidR="008B1981" w:rsidRDefault="00083942" w:rsidP="00732AC9">
      <w:pPr>
        <w:tabs>
          <w:tab w:val="left" w:pos="499"/>
        </w:tabs>
        <w:jc w:val="both"/>
        <w:rPr>
          <w:lang w:val="en-US"/>
        </w:rPr>
      </w:pPr>
      <w:r>
        <w:rPr>
          <w:noProof/>
          <w:lang w:val="en-US"/>
        </w:rPr>
        <w:drawing>
          <wp:anchor distT="0" distB="0" distL="114300" distR="114300" simplePos="0" relativeHeight="251678720" behindDoc="1" locked="0" layoutInCell="1" allowOverlap="1" wp14:anchorId="220AA591" wp14:editId="31CC9A28">
            <wp:simplePos x="0" y="0"/>
            <wp:positionH relativeFrom="column">
              <wp:posOffset>2504673</wp:posOffset>
            </wp:positionH>
            <wp:positionV relativeFrom="paragraph">
              <wp:posOffset>485479</wp:posOffset>
            </wp:positionV>
            <wp:extent cx="2383790" cy="370840"/>
            <wp:effectExtent l="0" t="0" r="3810" b="0"/>
            <wp:wrapTight wrapText="bothSides">
              <wp:wrapPolygon edited="0">
                <wp:start x="0" y="0"/>
                <wp:lineTo x="0" y="20712"/>
                <wp:lineTo x="21519" y="20712"/>
                <wp:lineTo x="21519"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83790" cy="370840"/>
                    </a:xfrm>
                    <a:prstGeom prst="rect">
                      <a:avLst/>
                    </a:prstGeom>
                  </pic:spPr>
                </pic:pic>
              </a:graphicData>
            </a:graphic>
            <wp14:sizeRelH relativeFrom="page">
              <wp14:pctWidth>0</wp14:pctWidth>
            </wp14:sizeRelH>
            <wp14:sizeRelV relativeFrom="page">
              <wp14:pctHeight>0</wp14:pctHeight>
            </wp14:sizeRelV>
          </wp:anchor>
        </w:drawing>
      </w:r>
      <w:r w:rsidR="008B1981">
        <w:rPr>
          <w:lang w:val="en-US"/>
        </w:rPr>
        <w:t xml:space="preserve">Being </w:t>
      </w:r>
      <w:proofErr w:type="spellStart"/>
      <w:proofErr w:type="gramStart"/>
      <w:r w:rsidR="008B1981">
        <w:rPr>
          <w:lang w:val="en-US"/>
        </w:rPr>
        <w:t>r</w:t>
      </w:r>
      <w:r w:rsidR="008B1981">
        <w:rPr>
          <w:vertAlign w:val="subscript"/>
          <w:lang w:val="en-US"/>
        </w:rPr>
        <w:t>i,t</w:t>
      </w:r>
      <w:proofErr w:type="spellEnd"/>
      <w:proofErr w:type="gramEnd"/>
      <w:r w:rsidR="008B1981">
        <w:rPr>
          <w:lang w:val="en-US"/>
        </w:rPr>
        <w:t xml:space="preserve"> the log returns for day </w:t>
      </w:r>
      <w:proofErr w:type="spellStart"/>
      <w:r w:rsidR="008B1981">
        <w:rPr>
          <w:lang w:val="en-US"/>
        </w:rPr>
        <w:t>i</w:t>
      </w:r>
      <w:proofErr w:type="spellEnd"/>
      <w:r w:rsidR="008B1981">
        <w:rPr>
          <w:lang w:val="en-US"/>
        </w:rPr>
        <w:t xml:space="preserve"> in the period t</w:t>
      </w:r>
      <w:r w:rsidR="00F67A0E">
        <w:rPr>
          <w:lang w:val="en-US"/>
        </w:rPr>
        <w:t>. We are still modelling for changes in daily earns and losses</w:t>
      </w:r>
      <w:r w:rsidR="002F0066">
        <w:rPr>
          <w:lang w:val="en-US"/>
        </w:rPr>
        <w:t>.</w:t>
      </w:r>
      <w:r w:rsidR="00782184">
        <w:rPr>
          <w:lang w:val="en-US"/>
        </w:rPr>
        <w:t xml:space="preserve"> Tau represents the long run component and g represents de short run component. </w:t>
      </w:r>
    </w:p>
    <w:p w14:paraId="3466B1BD" w14:textId="6717A239" w:rsidR="00042852" w:rsidRDefault="00042852" w:rsidP="00732AC9">
      <w:pPr>
        <w:tabs>
          <w:tab w:val="left" w:pos="499"/>
        </w:tabs>
        <w:jc w:val="both"/>
        <w:rPr>
          <w:lang w:val="en-US"/>
        </w:rPr>
      </w:pPr>
      <w:r>
        <w:rPr>
          <w:lang w:val="en-US"/>
        </w:rPr>
        <w:t>The short run component is defin</w:t>
      </w:r>
      <w:r w:rsidR="00083942">
        <w:rPr>
          <w:lang w:val="en-US"/>
        </w:rPr>
        <w:t>e</w:t>
      </w:r>
      <w:r>
        <w:rPr>
          <w:lang w:val="en-US"/>
        </w:rPr>
        <w:t xml:space="preserve">d as: </w:t>
      </w:r>
    </w:p>
    <w:p w14:paraId="10B7563A" w14:textId="77415339" w:rsidR="00083942" w:rsidRDefault="00083942" w:rsidP="00083942">
      <w:pPr>
        <w:rPr>
          <w:lang w:val="en-US"/>
        </w:rPr>
      </w:pPr>
      <w:r>
        <w:rPr>
          <w:noProof/>
          <w:lang w:val="en-US"/>
        </w:rPr>
        <w:drawing>
          <wp:anchor distT="0" distB="0" distL="114300" distR="114300" simplePos="0" relativeHeight="251679744" behindDoc="1" locked="0" layoutInCell="1" allowOverlap="1" wp14:anchorId="517A7E61" wp14:editId="4ED52D54">
            <wp:simplePos x="0" y="0"/>
            <wp:positionH relativeFrom="column">
              <wp:posOffset>1399949</wp:posOffset>
            </wp:positionH>
            <wp:positionV relativeFrom="paragraph">
              <wp:posOffset>112005</wp:posOffset>
            </wp:positionV>
            <wp:extent cx="1619250" cy="400685"/>
            <wp:effectExtent l="0" t="0" r="6350" b="5715"/>
            <wp:wrapTight wrapText="bothSides">
              <wp:wrapPolygon edited="0">
                <wp:start x="0" y="0"/>
                <wp:lineTo x="0" y="21223"/>
                <wp:lineTo x="21515" y="21223"/>
                <wp:lineTo x="21515"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9250" cy="400685"/>
                    </a:xfrm>
                    <a:prstGeom prst="rect">
                      <a:avLst/>
                    </a:prstGeom>
                  </pic:spPr>
                </pic:pic>
              </a:graphicData>
            </a:graphic>
            <wp14:sizeRelH relativeFrom="page">
              <wp14:pctWidth>0</wp14:pctWidth>
            </wp14:sizeRelH>
            <wp14:sizeRelV relativeFrom="page">
              <wp14:pctHeight>0</wp14:pctHeight>
            </wp14:sizeRelV>
          </wp:anchor>
        </w:drawing>
      </w:r>
    </w:p>
    <w:p w14:paraId="4440BA3F" w14:textId="7446D9F4" w:rsidR="00083942" w:rsidRDefault="00083942" w:rsidP="00083942">
      <w:pPr>
        <w:tabs>
          <w:tab w:val="left" w:pos="1155"/>
        </w:tabs>
        <w:rPr>
          <w:lang w:val="en-US"/>
        </w:rPr>
      </w:pPr>
      <w:r>
        <w:rPr>
          <w:lang w:val="en-US"/>
        </w:rPr>
        <w:t xml:space="preserve">And the long run as: </w:t>
      </w:r>
    </w:p>
    <w:p w14:paraId="12768A0B" w14:textId="645540C1" w:rsidR="00E12674" w:rsidRDefault="00E12674" w:rsidP="00E12674">
      <w:pPr>
        <w:rPr>
          <w:lang w:val="en-US"/>
        </w:rPr>
      </w:pPr>
    </w:p>
    <w:p w14:paraId="35A22B44" w14:textId="77777777" w:rsidR="00E12674" w:rsidRDefault="00E12674" w:rsidP="00153887">
      <w:pPr>
        <w:jc w:val="both"/>
        <w:rPr>
          <w:lang w:val="en-US"/>
        </w:rPr>
      </w:pPr>
    </w:p>
    <w:p w14:paraId="2F8D5C3F" w14:textId="410E25E3" w:rsidR="00E12674" w:rsidRDefault="00E12674" w:rsidP="00153887">
      <w:pPr>
        <w:jc w:val="both"/>
        <w:rPr>
          <w:lang w:val="en-US"/>
        </w:rPr>
      </w:pPr>
      <w:r>
        <w:rPr>
          <w:lang w:val="en-US"/>
        </w:rPr>
        <w:t xml:space="preserve">So, the short run depends on the past squared returns and of past short run component. </w:t>
      </w:r>
    </w:p>
    <w:p w14:paraId="56D04051" w14:textId="3F8CA5F5" w:rsidR="00153887" w:rsidRDefault="009119E9" w:rsidP="00153887">
      <w:pPr>
        <w:jc w:val="both"/>
        <w:rPr>
          <w:lang w:val="en-US"/>
        </w:rPr>
      </w:pPr>
      <w:r>
        <w:rPr>
          <w:lang w:val="en-US"/>
        </w:rPr>
        <w:t xml:space="preserve">And the long run depends </w:t>
      </w:r>
      <w:proofErr w:type="gramStart"/>
      <w:r>
        <w:rPr>
          <w:lang w:val="en-US"/>
        </w:rPr>
        <w:t>of</w:t>
      </w:r>
      <w:proofErr w:type="gramEnd"/>
      <w:r>
        <w:rPr>
          <w:lang w:val="en-US"/>
        </w:rPr>
        <w:t xml:space="preserve"> a constant (m) and the past realizations of the economic variable (</w:t>
      </w:r>
      <w:proofErr w:type="spellStart"/>
      <w:r>
        <w:rPr>
          <w:lang w:val="en-US"/>
        </w:rPr>
        <w:t>Xt</w:t>
      </w:r>
      <w:proofErr w:type="spellEnd"/>
      <w:r>
        <w:rPr>
          <w:lang w:val="en-US"/>
        </w:rPr>
        <w:t xml:space="preserve">) weighed </w:t>
      </w:r>
      <w:r w:rsidR="000503CA">
        <w:rPr>
          <w:lang w:val="en-US"/>
        </w:rPr>
        <w:t>by delta (where recent realizations should weigh more) and theta is the coefficient that accompanies this macroeconomic variable (Swiss GDP).</w:t>
      </w:r>
    </w:p>
    <w:p w14:paraId="50A2878E" w14:textId="06372071" w:rsidR="00A749BE" w:rsidRDefault="00A749BE" w:rsidP="00153887">
      <w:pPr>
        <w:jc w:val="both"/>
        <w:rPr>
          <w:lang w:val="en-US"/>
        </w:rPr>
      </w:pPr>
    </w:p>
    <w:p w14:paraId="0BE4436E" w14:textId="2E62986F" w:rsidR="00A749BE" w:rsidRDefault="00A749BE" w:rsidP="00153887">
      <w:pPr>
        <w:jc w:val="both"/>
        <w:rPr>
          <w:lang w:val="en-US"/>
        </w:rPr>
      </w:pPr>
      <w:r>
        <w:rPr>
          <w:noProof/>
          <w:lang w:val="en-US"/>
        </w:rPr>
        <w:drawing>
          <wp:anchor distT="0" distB="0" distL="114300" distR="114300" simplePos="0" relativeHeight="251680768" behindDoc="1" locked="0" layoutInCell="1" allowOverlap="1" wp14:anchorId="4E1ED833" wp14:editId="057E5AAB">
            <wp:simplePos x="0" y="0"/>
            <wp:positionH relativeFrom="column">
              <wp:posOffset>902335</wp:posOffset>
            </wp:positionH>
            <wp:positionV relativeFrom="paragraph">
              <wp:posOffset>620634</wp:posOffset>
            </wp:positionV>
            <wp:extent cx="3515995" cy="1484630"/>
            <wp:effectExtent l="0" t="0" r="1905" b="1270"/>
            <wp:wrapTight wrapText="bothSides">
              <wp:wrapPolygon edited="0">
                <wp:start x="0" y="0"/>
                <wp:lineTo x="0" y="21434"/>
                <wp:lineTo x="21534" y="21434"/>
                <wp:lineTo x="21534"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15995" cy="148463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Before estimating, we imported the Swiss GDP into our dataset and transformed it into a time series </w:t>
      </w:r>
    </w:p>
    <w:p w14:paraId="03D93BDF" w14:textId="6DE891EA" w:rsidR="00A749BE" w:rsidRPr="00A749BE" w:rsidRDefault="00A749BE" w:rsidP="00A749BE">
      <w:pPr>
        <w:rPr>
          <w:lang w:val="en-US"/>
        </w:rPr>
      </w:pPr>
    </w:p>
    <w:p w14:paraId="0E32B23A" w14:textId="49EC040E" w:rsidR="00A749BE" w:rsidRPr="00A749BE" w:rsidRDefault="00A749BE" w:rsidP="00A749BE">
      <w:pPr>
        <w:rPr>
          <w:lang w:val="en-US"/>
        </w:rPr>
      </w:pPr>
    </w:p>
    <w:p w14:paraId="7E6474A2" w14:textId="6EDB6C1A" w:rsidR="00A749BE" w:rsidRPr="00A749BE" w:rsidRDefault="00A749BE" w:rsidP="00A749BE">
      <w:pPr>
        <w:rPr>
          <w:lang w:val="en-US"/>
        </w:rPr>
      </w:pPr>
    </w:p>
    <w:p w14:paraId="72CF0805" w14:textId="0B739B49" w:rsidR="00A749BE" w:rsidRPr="00A749BE" w:rsidRDefault="00A749BE" w:rsidP="00A749BE">
      <w:pPr>
        <w:rPr>
          <w:lang w:val="en-US"/>
        </w:rPr>
      </w:pPr>
    </w:p>
    <w:p w14:paraId="6D18EF8C" w14:textId="70AAB841" w:rsidR="00A749BE" w:rsidRPr="00A749BE" w:rsidRDefault="00A749BE" w:rsidP="00A749BE">
      <w:pPr>
        <w:rPr>
          <w:lang w:val="en-US"/>
        </w:rPr>
      </w:pPr>
    </w:p>
    <w:p w14:paraId="606B931E" w14:textId="19F7C955" w:rsidR="00A749BE" w:rsidRPr="00A749BE" w:rsidRDefault="00A749BE" w:rsidP="00A749BE">
      <w:pPr>
        <w:rPr>
          <w:lang w:val="en-US"/>
        </w:rPr>
      </w:pPr>
    </w:p>
    <w:p w14:paraId="51F376C7" w14:textId="04209347" w:rsidR="00A749BE" w:rsidRPr="00A749BE" w:rsidRDefault="00A749BE" w:rsidP="00A749BE">
      <w:pPr>
        <w:rPr>
          <w:lang w:val="en-US"/>
        </w:rPr>
      </w:pPr>
    </w:p>
    <w:p w14:paraId="70BEBC3E" w14:textId="6048923A" w:rsidR="00A749BE" w:rsidRPr="00A749BE" w:rsidRDefault="00A749BE" w:rsidP="00A749BE">
      <w:pPr>
        <w:rPr>
          <w:lang w:val="en-US"/>
        </w:rPr>
      </w:pPr>
    </w:p>
    <w:p w14:paraId="5B1EB713" w14:textId="44624558" w:rsidR="00A749BE" w:rsidRPr="00A749BE" w:rsidRDefault="00A749BE" w:rsidP="00A749BE">
      <w:pPr>
        <w:rPr>
          <w:lang w:val="en-US"/>
        </w:rPr>
      </w:pPr>
    </w:p>
    <w:p w14:paraId="090B1AF6" w14:textId="0A16089E" w:rsidR="00A749BE" w:rsidRDefault="00A749BE" w:rsidP="00A749BE">
      <w:pPr>
        <w:rPr>
          <w:lang w:val="en-US"/>
        </w:rPr>
      </w:pPr>
    </w:p>
    <w:p w14:paraId="0A554030" w14:textId="7FF3A96C" w:rsidR="00A749BE" w:rsidRDefault="00A749BE" w:rsidP="00A749BE">
      <w:pPr>
        <w:rPr>
          <w:lang w:val="en-US"/>
        </w:rPr>
      </w:pPr>
      <w:r>
        <w:rPr>
          <w:noProof/>
          <w:lang w:val="en-US"/>
        </w:rPr>
        <w:drawing>
          <wp:anchor distT="0" distB="0" distL="114300" distR="114300" simplePos="0" relativeHeight="251681792" behindDoc="1" locked="0" layoutInCell="1" allowOverlap="1" wp14:anchorId="3F6D1D2B" wp14:editId="5EB878BA">
            <wp:simplePos x="0" y="0"/>
            <wp:positionH relativeFrom="column">
              <wp:posOffset>1248070</wp:posOffset>
            </wp:positionH>
            <wp:positionV relativeFrom="paragraph">
              <wp:posOffset>84075</wp:posOffset>
            </wp:positionV>
            <wp:extent cx="996110" cy="2191441"/>
            <wp:effectExtent l="0" t="0" r="0" b="0"/>
            <wp:wrapTight wrapText="bothSides">
              <wp:wrapPolygon edited="0">
                <wp:start x="0" y="0"/>
                <wp:lineTo x="0" y="21406"/>
                <wp:lineTo x="21214" y="21406"/>
                <wp:lineTo x="21214"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6110" cy="2191441"/>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Obtaining: </w:t>
      </w:r>
    </w:p>
    <w:p w14:paraId="41B7A346" w14:textId="3CFF84D4" w:rsidR="009E123A" w:rsidRPr="009E123A" w:rsidRDefault="009E123A" w:rsidP="009E123A">
      <w:pPr>
        <w:rPr>
          <w:lang w:val="en-US"/>
        </w:rPr>
      </w:pPr>
    </w:p>
    <w:p w14:paraId="31978F09" w14:textId="1E5713D4" w:rsidR="009E123A" w:rsidRPr="009E123A" w:rsidRDefault="009E123A" w:rsidP="009E123A">
      <w:pPr>
        <w:rPr>
          <w:lang w:val="en-US"/>
        </w:rPr>
      </w:pPr>
    </w:p>
    <w:p w14:paraId="0DA07167" w14:textId="5F2B3789" w:rsidR="009E123A" w:rsidRPr="009E123A" w:rsidRDefault="009E123A" w:rsidP="009E123A">
      <w:pPr>
        <w:rPr>
          <w:lang w:val="en-US"/>
        </w:rPr>
      </w:pPr>
    </w:p>
    <w:p w14:paraId="17FE68AD" w14:textId="16026986" w:rsidR="009E123A" w:rsidRPr="009E123A" w:rsidRDefault="009E123A" w:rsidP="009E123A">
      <w:pPr>
        <w:rPr>
          <w:lang w:val="en-US"/>
        </w:rPr>
      </w:pPr>
    </w:p>
    <w:p w14:paraId="759707C1" w14:textId="3E115B4B" w:rsidR="009E123A" w:rsidRPr="009E123A" w:rsidRDefault="009E123A" w:rsidP="009E123A">
      <w:pPr>
        <w:rPr>
          <w:lang w:val="en-US"/>
        </w:rPr>
      </w:pPr>
    </w:p>
    <w:p w14:paraId="3AE8208B" w14:textId="7635353B" w:rsidR="009E123A" w:rsidRPr="009E123A" w:rsidRDefault="009E123A" w:rsidP="009E123A">
      <w:pPr>
        <w:rPr>
          <w:lang w:val="en-US"/>
        </w:rPr>
      </w:pPr>
    </w:p>
    <w:p w14:paraId="7248163C" w14:textId="5289FB19" w:rsidR="009E123A" w:rsidRPr="009E123A" w:rsidRDefault="009E123A" w:rsidP="009E123A">
      <w:pPr>
        <w:rPr>
          <w:lang w:val="en-US"/>
        </w:rPr>
      </w:pPr>
    </w:p>
    <w:p w14:paraId="1272DF4D" w14:textId="5BED520E" w:rsidR="009E123A" w:rsidRPr="009E123A" w:rsidRDefault="009E123A" w:rsidP="009E123A">
      <w:pPr>
        <w:rPr>
          <w:lang w:val="en-US"/>
        </w:rPr>
      </w:pPr>
    </w:p>
    <w:p w14:paraId="3A71CF0F" w14:textId="3B214279" w:rsidR="009E123A" w:rsidRPr="009E123A" w:rsidRDefault="009E123A" w:rsidP="009E123A">
      <w:pPr>
        <w:rPr>
          <w:lang w:val="en-US"/>
        </w:rPr>
      </w:pPr>
    </w:p>
    <w:p w14:paraId="05FFF580" w14:textId="4779E54C" w:rsidR="009E123A" w:rsidRPr="009E123A" w:rsidRDefault="009E123A" w:rsidP="009E123A">
      <w:pPr>
        <w:rPr>
          <w:lang w:val="en-US"/>
        </w:rPr>
      </w:pPr>
    </w:p>
    <w:p w14:paraId="2A5E7E7C" w14:textId="062727C7" w:rsidR="009E123A" w:rsidRPr="009E123A" w:rsidRDefault="009E123A" w:rsidP="009E123A">
      <w:pPr>
        <w:rPr>
          <w:lang w:val="en-US"/>
        </w:rPr>
      </w:pPr>
    </w:p>
    <w:p w14:paraId="272DB0C5" w14:textId="1EE3473E" w:rsidR="009E123A" w:rsidRDefault="009E123A" w:rsidP="009E123A">
      <w:pPr>
        <w:rPr>
          <w:lang w:val="en-US"/>
        </w:rPr>
      </w:pPr>
    </w:p>
    <w:p w14:paraId="1030C88E" w14:textId="6A5C2863" w:rsidR="009E123A" w:rsidRDefault="009E123A" w:rsidP="009E123A">
      <w:pPr>
        <w:jc w:val="both"/>
        <w:rPr>
          <w:lang w:val="en-US"/>
        </w:rPr>
      </w:pPr>
      <w:r>
        <w:rPr>
          <w:noProof/>
          <w:lang w:val="en-US"/>
        </w:rPr>
        <w:drawing>
          <wp:anchor distT="0" distB="0" distL="114300" distR="114300" simplePos="0" relativeHeight="251682816" behindDoc="1" locked="0" layoutInCell="1" allowOverlap="1" wp14:anchorId="00E6617F" wp14:editId="74CFA33A">
            <wp:simplePos x="0" y="0"/>
            <wp:positionH relativeFrom="column">
              <wp:posOffset>0</wp:posOffset>
            </wp:positionH>
            <wp:positionV relativeFrom="paragraph">
              <wp:posOffset>421986</wp:posOffset>
            </wp:positionV>
            <wp:extent cx="5396230" cy="223520"/>
            <wp:effectExtent l="0" t="0" r="1270" b="5080"/>
            <wp:wrapTight wrapText="bothSides">
              <wp:wrapPolygon edited="0">
                <wp:start x="0" y="0"/>
                <wp:lineTo x="0" y="20864"/>
                <wp:lineTo x="21554" y="20864"/>
                <wp:lineTo x="21554"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8">
                      <a:extLst>
                        <a:ext uri="{28A0092B-C50C-407E-A947-70E740481C1C}">
                          <a14:useLocalDpi xmlns:a14="http://schemas.microsoft.com/office/drawing/2010/main" val="0"/>
                        </a:ext>
                      </a:extLst>
                    </a:blip>
                    <a:stretch>
                      <a:fillRect/>
                    </a:stretch>
                  </pic:blipFill>
                  <pic:spPr>
                    <a:xfrm>
                      <a:off x="0" y="0"/>
                      <a:ext cx="5396230" cy="223520"/>
                    </a:xfrm>
                    <a:prstGeom prst="rect">
                      <a:avLst/>
                    </a:prstGeom>
                  </pic:spPr>
                </pic:pic>
              </a:graphicData>
            </a:graphic>
            <wp14:sizeRelH relativeFrom="page">
              <wp14:pctWidth>0</wp14:pctWidth>
            </wp14:sizeRelH>
            <wp14:sizeRelV relativeFrom="page">
              <wp14:pctHeight>0</wp14:pctHeight>
            </wp14:sizeRelV>
          </wp:anchor>
        </w:drawing>
      </w:r>
      <w:r>
        <w:rPr>
          <w:lang w:val="en-US"/>
        </w:rPr>
        <w:t>After that, we limited this information for the period 2010-2020, and transform it into a matrix with the following function:</w:t>
      </w:r>
    </w:p>
    <w:p w14:paraId="10932736" w14:textId="2F44A085" w:rsidR="009E123A" w:rsidRDefault="009E123A" w:rsidP="009E123A">
      <w:pPr>
        <w:jc w:val="both"/>
        <w:rPr>
          <w:lang w:val="en-US"/>
        </w:rPr>
      </w:pPr>
    </w:p>
    <w:p w14:paraId="76CEED66" w14:textId="4E09E443" w:rsidR="009E123A" w:rsidRDefault="00DC1381" w:rsidP="009E123A">
      <w:pPr>
        <w:jc w:val="both"/>
        <w:rPr>
          <w:lang w:val="en-US"/>
        </w:rPr>
      </w:pPr>
      <w:r>
        <w:rPr>
          <w:noProof/>
          <w:lang w:val="en-US"/>
        </w:rPr>
        <w:drawing>
          <wp:anchor distT="0" distB="0" distL="114300" distR="114300" simplePos="0" relativeHeight="251683840" behindDoc="1" locked="0" layoutInCell="1" allowOverlap="1" wp14:anchorId="5E9B8B13" wp14:editId="0A374D26">
            <wp:simplePos x="0" y="0"/>
            <wp:positionH relativeFrom="column">
              <wp:posOffset>947816</wp:posOffset>
            </wp:positionH>
            <wp:positionV relativeFrom="paragraph">
              <wp:posOffset>487045</wp:posOffset>
            </wp:positionV>
            <wp:extent cx="3467100" cy="2969260"/>
            <wp:effectExtent l="0" t="0" r="0" b="2540"/>
            <wp:wrapTight wrapText="bothSides">
              <wp:wrapPolygon edited="0">
                <wp:start x="0" y="0"/>
                <wp:lineTo x="0" y="21526"/>
                <wp:lineTo x="21521" y="21526"/>
                <wp:lineTo x="21521"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67100" cy="2969260"/>
                    </a:xfrm>
                    <a:prstGeom prst="rect">
                      <a:avLst/>
                    </a:prstGeom>
                  </pic:spPr>
                </pic:pic>
              </a:graphicData>
            </a:graphic>
            <wp14:sizeRelH relativeFrom="page">
              <wp14:pctWidth>0</wp14:pctWidth>
            </wp14:sizeRelH>
            <wp14:sizeRelV relativeFrom="page">
              <wp14:pctHeight>0</wp14:pctHeight>
            </wp14:sizeRelV>
          </wp:anchor>
        </w:drawing>
      </w:r>
      <w:r w:rsidR="0003405F">
        <w:rPr>
          <w:lang w:val="en-US"/>
        </w:rPr>
        <w:t xml:space="preserve">Once we did these transformations, we were able to estimate using the </w:t>
      </w:r>
      <w:r w:rsidR="00637B73">
        <w:rPr>
          <w:lang w:val="en-US"/>
        </w:rPr>
        <w:t xml:space="preserve">GARCH-MIDAS without a skew parameter and assuming normal distribution. </w:t>
      </w:r>
    </w:p>
    <w:p w14:paraId="0B977988" w14:textId="17472589" w:rsidR="00DC1381" w:rsidRPr="00DC1381" w:rsidRDefault="00DC1381" w:rsidP="00DC1381">
      <w:pPr>
        <w:rPr>
          <w:lang w:val="en-US"/>
        </w:rPr>
      </w:pPr>
    </w:p>
    <w:p w14:paraId="1F77A3DB" w14:textId="4BD5CD0B" w:rsidR="00DC1381" w:rsidRPr="00DC1381" w:rsidRDefault="00DC1381" w:rsidP="00DC1381">
      <w:pPr>
        <w:rPr>
          <w:lang w:val="en-US"/>
        </w:rPr>
      </w:pPr>
    </w:p>
    <w:p w14:paraId="6427F995" w14:textId="6C9EBA1E" w:rsidR="00DC1381" w:rsidRPr="00DC1381" w:rsidRDefault="00DC1381" w:rsidP="00DC1381">
      <w:pPr>
        <w:rPr>
          <w:lang w:val="en-US"/>
        </w:rPr>
      </w:pPr>
    </w:p>
    <w:p w14:paraId="20570DCE" w14:textId="46B969E2" w:rsidR="00DC1381" w:rsidRPr="00DC1381" w:rsidRDefault="00DC1381" w:rsidP="00DC1381">
      <w:pPr>
        <w:rPr>
          <w:lang w:val="en-US"/>
        </w:rPr>
      </w:pPr>
    </w:p>
    <w:p w14:paraId="521FD8F8" w14:textId="2AD38214" w:rsidR="00DC1381" w:rsidRPr="00DC1381" w:rsidRDefault="00DC1381" w:rsidP="00DC1381">
      <w:pPr>
        <w:rPr>
          <w:lang w:val="en-US"/>
        </w:rPr>
      </w:pPr>
    </w:p>
    <w:p w14:paraId="0F3206E5" w14:textId="28FF03C0" w:rsidR="00DC1381" w:rsidRPr="00DC1381" w:rsidRDefault="00DC1381" w:rsidP="00DC1381">
      <w:pPr>
        <w:rPr>
          <w:lang w:val="en-US"/>
        </w:rPr>
      </w:pPr>
    </w:p>
    <w:p w14:paraId="4D900FE5" w14:textId="2ABEA214" w:rsidR="00DC1381" w:rsidRPr="00DC1381" w:rsidRDefault="00DC1381" w:rsidP="00DC1381">
      <w:pPr>
        <w:rPr>
          <w:lang w:val="en-US"/>
        </w:rPr>
      </w:pPr>
    </w:p>
    <w:p w14:paraId="6E5CA398" w14:textId="72FCDF40" w:rsidR="00DC1381" w:rsidRPr="00DC1381" w:rsidRDefault="00DC1381" w:rsidP="00DC1381">
      <w:pPr>
        <w:rPr>
          <w:lang w:val="en-US"/>
        </w:rPr>
      </w:pPr>
    </w:p>
    <w:p w14:paraId="6A0D7CC7" w14:textId="2278D91A" w:rsidR="00DC1381" w:rsidRPr="00DC1381" w:rsidRDefault="00DC1381" w:rsidP="00DC1381">
      <w:pPr>
        <w:rPr>
          <w:lang w:val="en-US"/>
        </w:rPr>
      </w:pPr>
    </w:p>
    <w:p w14:paraId="112D8920" w14:textId="1AF23977" w:rsidR="00DC1381" w:rsidRPr="00DC1381" w:rsidRDefault="00DC1381" w:rsidP="00DC1381">
      <w:pPr>
        <w:rPr>
          <w:lang w:val="en-US"/>
        </w:rPr>
      </w:pPr>
    </w:p>
    <w:p w14:paraId="59933D7B" w14:textId="00AA7AD1" w:rsidR="00DC1381" w:rsidRPr="00DC1381" w:rsidRDefault="00DC1381" w:rsidP="00DC1381">
      <w:pPr>
        <w:rPr>
          <w:lang w:val="en-US"/>
        </w:rPr>
      </w:pPr>
    </w:p>
    <w:p w14:paraId="27366351" w14:textId="6C8CE787" w:rsidR="00DC1381" w:rsidRPr="00DC1381" w:rsidRDefault="00DC1381" w:rsidP="00DC1381">
      <w:pPr>
        <w:rPr>
          <w:lang w:val="en-US"/>
        </w:rPr>
      </w:pPr>
    </w:p>
    <w:p w14:paraId="749B07DC" w14:textId="7A897509" w:rsidR="00DC1381" w:rsidRPr="00DC1381" w:rsidRDefault="00DC1381" w:rsidP="00DC1381">
      <w:pPr>
        <w:rPr>
          <w:lang w:val="en-US"/>
        </w:rPr>
      </w:pPr>
    </w:p>
    <w:p w14:paraId="065BCCB0" w14:textId="658B213A" w:rsidR="00DC1381" w:rsidRPr="00DC1381" w:rsidRDefault="00DC1381" w:rsidP="00DC1381">
      <w:pPr>
        <w:rPr>
          <w:lang w:val="en-US"/>
        </w:rPr>
      </w:pPr>
    </w:p>
    <w:p w14:paraId="3EEC2EDE" w14:textId="53A63432" w:rsidR="00DC1381" w:rsidRPr="00DC1381" w:rsidRDefault="00DC1381" w:rsidP="00DC1381">
      <w:pPr>
        <w:rPr>
          <w:lang w:val="en-US"/>
        </w:rPr>
      </w:pPr>
    </w:p>
    <w:p w14:paraId="6989DECA" w14:textId="6934D39B" w:rsidR="00DC1381" w:rsidRPr="00DC1381" w:rsidRDefault="00DC1381" w:rsidP="00DC1381">
      <w:pPr>
        <w:rPr>
          <w:lang w:val="en-US"/>
        </w:rPr>
      </w:pPr>
    </w:p>
    <w:p w14:paraId="5180C4A5" w14:textId="5404C814" w:rsidR="00DC1381" w:rsidRDefault="00DC1381" w:rsidP="00DC1381">
      <w:pPr>
        <w:rPr>
          <w:lang w:val="en-US"/>
        </w:rPr>
      </w:pPr>
    </w:p>
    <w:p w14:paraId="567C94CF" w14:textId="069A21D5" w:rsidR="00DC1381" w:rsidRDefault="00DC1381" w:rsidP="00DC1381">
      <w:pPr>
        <w:rPr>
          <w:lang w:val="en-US"/>
        </w:rPr>
      </w:pPr>
    </w:p>
    <w:p w14:paraId="4D62A351" w14:textId="2D6A6514" w:rsidR="00DC1381" w:rsidRDefault="00DC1381" w:rsidP="00D834F6">
      <w:pPr>
        <w:jc w:val="both"/>
        <w:rPr>
          <w:lang w:val="en-US"/>
        </w:rPr>
      </w:pPr>
      <w:r>
        <w:rPr>
          <w:lang w:val="en-US"/>
        </w:rPr>
        <w:t>The results of our estimation</w:t>
      </w:r>
      <w:r w:rsidR="00D834F6">
        <w:rPr>
          <w:lang w:val="en-US"/>
        </w:rPr>
        <w:t xml:space="preserve"> suggest that our macroeconomic variable is not significant to explain the SMI volatility</w:t>
      </w:r>
      <w:r w:rsidR="00865BE0">
        <w:rPr>
          <w:lang w:val="en-US"/>
        </w:rPr>
        <w:t>, because theta is not rejected in any individual test. All the other variables are significant</w:t>
      </w:r>
      <w:r w:rsidR="00774A0D">
        <w:rPr>
          <w:lang w:val="en-US"/>
        </w:rPr>
        <w:t xml:space="preserve"> (even the constant of the long run component).</w:t>
      </w:r>
    </w:p>
    <w:p w14:paraId="0E944319" w14:textId="68DEE0C9" w:rsidR="00884CB8" w:rsidRDefault="00884CB8" w:rsidP="00D834F6">
      <w:pPr>
        <w:jc w:val="both"/>
        <w:rPr>
          <w:lang w:val="en-US"/>
        </w:rPr>
      </w:pPr>
    </w:p>
    <w:p w14:paraId="49625C88" w14:textId="3458EEC0" w:rsidR="00884CB8" w:rsidRDefault="00884CB8" w:rsidP="00D834F6">
      <w:pPr>
        <w:jc w:val="both"/>
        <w:rPr>
          <w:lang w:val="en-US"/>
        </w:rPr>
      </w:pPr>
      <w:r>
        <w:rPr>
          <w:lang w:val="en-US"/>
        </w:rPr>
        <w:t>T</w:t>
      </w:r>
      <w:r w:rsidR="00B470F3">
        <w:rPr>
          <w:lang w:val="en-US"/>
        </w:rPr>
        <w:t xml:space="preserve">hen we added the skew </w:t>
      </w:r>
      <w:r w:rsidR="002C09B2">
        <w:rPr>
          <w:lang w:val="en-US"/>
        </w:rPr>
        <w:t>parameter and</w:t>
      </w:r>
      <w:r w:rsidR="00B470F3">
        <w:rPr>
          <w:lang w:val="en-US"/>
        </w:rPr>
        <w:t xml:space="preserve"> run it again. </w:t>
      </w:r>
    </w:p>
    <w:p w14:paraId="44CABDB4" w14:textId="5B1262B1" w:rsidR="00CD727F" w:rsidRPr="00CD727F" w:rsidRDefault="00CD727F" w:rsidP="00CD727F">
      <w:pPr>
        <w:rPr>
          <w:lang w:val="en-US"/>
        </w:rPr>
      </w:pPr>
      <w:r>
        <w:rPr>
          <w:noProof/>
          <w:lang w:val="en-US"/>
        </w:rPr>
        <w:lastRenderedPageBreak/>
        <w:drawing>
          <wp:anchor distT="0" distB="0" distL="114300" distR="114300" simplePos="0" relativeHeight="251684864" behindDoc="1" locked="0" layoutInCell="1" allowOverlap="1" wp14:anchorId="3D5189EC" wp14:editId="0451B2C5">
            <wp:simplePos x="0" y="0"/>
            <wp:positionH relativeFrom="column">
              <wp:posOffset>1083108</wp:posOffset>
            </wp:positionH>
            <wp:positionV relativeFrom="paragraph">
              <wp:posOffset>182245</wp:posOffset>
            </wp:positionV>
            <wp:extent cx="3575685" cy="3031490"/>
            <wp:effectExtent l="0" t="0" r="5715" b="3810"/>
            <wp:wrapTight wrapText="bothSides">
              <wp:wrapPolygon edited="0">
                <wp:start x="0" y="0"/>
                <wp:lineTo x="0" y="21537"/>
                <wp:lineTo x="21558" y="21537"/>
                <wp:lineTo x="21558"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75685" cy="3031490"/>
                    </a:xfrm>
                    <a:prstGeom prst="rect">
                      <a:avLst/>
                    </a:prstGeom>
                  </pic:spPr>
                </pic:pic>
              </a:graphicData>
            </a:graphic>
            <wp14:sizeRelH relativeFrom="page">
              <wp14:pctWidth>0</wp14:pctWidth>
            </wp14:sizeRelH>
            <wp14:sizeRelV relativeFrom="page">
              <wp14:pctHeight>0</wp14:pctHeight>
            </wp14:sizeRelV>
          </wp:anchor>
        </w:drawing>
      </w:r>
    </w:p>
    <w:p w14:paraId="15EA115C" w14:textId="4FA8A507" w:rsidR="00CD727F" w:rsidRPr="00CD727F" w:rsidRDefault="00CD727F" w:rsidP="00CD727F">
      <w:pPr>
        <w:rPr>
          <w:lang w:val="en-US"/>
        </w:rPr>
      </w:pPr>
    </w:p>
    <w:p w14:paraId="13CFD6A3" w14:textId="2769DD92" w:rsidR="00CD727F" w:rsidRPr="00CD727F" w:rsidRDefault="00CD727F" w:rsidP="00CD727F">
      <w:pPr>
        <w:rPr>
          <w:lang w:val="en-US"/>
        </w:rPr>
      </w:pPr>
    </w:p>
    <w:p w14:paraId="2365DFEA" w14:textId="54045005" w:rsidR="00CD727F" w:rsidRPr="00CD727F" w:rsidRDefault="00CD727F" w:rsidP="00CD727F">
      <w:pPr>
        <w:rPr>
          <w:lang w:val="en-US"/>
        </w:rPr>
      </w:pPr>
    </w:p>
    <w:p w14:paraId="77A32A03" w14:textId="498FB5AB" w:rsidR="00CD727F" w:rsidRPr="00CD727F" w:rsidRDefault="00CD727F" w:rsidP="00CD727F">
      <w:pPr>
        <w:rPr>
          <w:lang w:val="en-US"/>
        </w:rPr>
      </w:pPr>
    </w:p>
    <w:p w14:paraId="29392F46" w14:textId="11D75538" w:rsidR="00CD727F" w:rsidRPr="00CD727F" w:rsidRDefault="00CD727F" w:rsidP="00CD727F">
      <w:pPr>
        <w:rPr>
          <w:lang w:val="en-US"/>
        </w:rPr>
      </w:pPr>
    </w:p>
    <w:p w14:paraId="0CECEF15" w14:textId="789CB2C5" w:rsidR="00CD727F" w:rsidRPr="00CD727F" w:rsidRDefault="00CD727F" w:rsidP="00CD727F">
      <w:pPr>
        <w:rPr>
          <w:lang w:val="en-US"/>
        </w:rPr>
      </w:pPr>
    </w:p>
    <w:p w14:paraId="2E832DF9" w14:textId="79876D6A" w:rsidR="00CD727F" w:rsidRPr="00CD727F" w:rsidRDefault="00CD727F" w:rsidP="00CD727F">
      <w:pPr>
        <w:rPr>
          <w:lang w:val="en-US"/>
        </w:rPr>
      </w:pPr>
    </w:p>
    <w:p w14:paraId="5B7D720B" w14:textId="768CF79E" w:rsidR="00CD727F" w:rsidRPr="00CD727F" w:rsidRDefault="00CD727F" w:rsidP="00CD727F">
      <w:pPr>
        <w:rPr>
          <w:lang w:val="en-US"/>
        </w:rPr>
      </w:pPr>
    </w:p>
    <w:p w14:paraId="1904709F" w14:textId="5A613FEE" w:rsidR="00CD727F" w:rsidRPr="00CD727F" w:rsidRDefault="00CD727F" w:rsidP="00CD727F">
      <w:pPr>
        <w:rPr>
          <w:lang w:val="en-US"/>
        </w:rPr>
      </w:pPr>
    </w:p>
    <w:p w14:paraId="5FDE61D4" w14:textId="39722E7D" w:rsidR="00CD727F" w:rsidRPr="00CD727F" w:rsidRDefault="00CD727F" w:rsidP="00CD727F">
      <w:pPr>
        <w:rPr>
          <w:lang w:val="en-US"/>
        </w:rPr>
      </w:pPr>
    </w:p>
    <w:p w14:paraId="6F164F4F" w14:textId="45ED894D" w:rsidR="00CD727F" w:rsidRPr="00CD727F" w:rsidRDefault="00CD727F" w:rsidP="00CD727F">
      <w:pPr>
        <w:rPr>
          <w:lang w:val="en-US"/>
        </w:rPr>
      </w:pPr>
    </w:p>
    <w:p w14:paraId="44B935B3" w14:textId="104DEEFE" w:rsidR="00CD727F" w:rsidRPr="00CD727F" w:rsidRDefault="00CD727F" w:rsidP="00CD727F">
      <w:pPr>
        <w:rPr>
          <w:lang w:val="en-US"/>
        </w:rPr>
      </w:pPr>
    </w:p>
    <w:p w14:paraId="18D64D62" w14:textId="70636A89" w:rsidR="00CD727F" w:rsidRPr="00CD727F" w:rsidRDefault="00CD727F" w:rsidP="00CD727F">
      <w:pPr>
        <w:rPr>
          <w:lang w:val="en-US"/>
        </w:rPr>
      </w:pPr>
    </w:p>
    <w:p w14:paraId="30FB03FB" w14:textId="28D4718D" w:rsidR="00CD727F" w:rsidRDefault="00CD727F" w:rsidP="00CD727F">
      <w:pPr>
        <w:rPr>
          <w:lang w:val="en-US"/>
        </w:rPr>
      </w:pPr>
    </w:p>
    <w:p w14:paraId="7914FEFE" w14:textId="765160DD" w:rsidR="00CD727F" w:rsidRDefault="00CD727F" w:rsidP="00CD727F">
      <w:pPr>
        <w:rPr>
          <w:lang w:val="en-US"/>
        </w:rPr>
      </w:pPr>
    </w:p>
    <w:p w14:paraId="7558BC4C" w14:textId="77777777" w:rsidR="00CD727F" w:rsidRDefault="00CD727F" w:rsidP="00CD727F">
      <w:pPr>
        <w:rPr>
          <w:lang w:val="en-US"/>
        </w:rPr>
      </w:pPr>
    </w:p>
    <w:p w14:paraId="70FA37E5" w14:textId="7A8D919E" w:rsidR="002D7119" w:rsidRDefault="002D7119" w:rsidP="00166583">
      <w:pPr>
        <w:jc w:val="both"/>
        <w:rPr>
          <w:lang w:val="en-US"/>
        </w:rPr>
      </w:pPr>
    </w:p>
    <w:p w14:paraId="798ACEA0" w14:textId="46676233" w:rsidR="002D7119" w:rsidRDefault="002D7119" w:rsidP="00166583">
      <w:pPr>
        <w:jc w:val="both"/>
        <w:rPr>
          <w:lang w:val="en-US"/>
        </w:rPr>
      </w:pPr>
    </w:p>
    <w:p w14:paraId="22F3A4BE" w14:textId="36F439AF" w:rsidR="00CD727F" w:rsidRDefault="00CD727F" w:rsidP="00166583">
      <w:pPr>
        <w:jc w:val="both"/>
        <w:rPr>
          <w:lang w:val="en-US"/>
        </w:rPr>
      </w:pPr>
      <w:r>
        <w:rPr>
          <w:lang w:val="en-US"/>
        </w:rPr>
        <w:t xml:space="preserve">In this case, the past squared returns are not significant and past observations of the Swiss GDP </w:t>
      </w:r>
      <w:r w:rsidR="00906B6D">
        <w:rPr>
          <w:lang w:val="en-US"/>
        </w:rPr>
        <w:t>are</w:t>
      </w:r>
      <w:r>
        <w:rPr>
          <w:lang w:val="en-US"/>
        </w:rPr>
        <w:t xml:space="preserve"> relevant to explain SMI volatility. The coefficient that determines the weig</w:t>
      </w:r>
      <w:r w:rsidR="00166583">
        <w:rPr>
          <w:lang w:val="en-US"/>
        </w:rPr>
        <w:t xml:space="preserve">ht of recent or further MV observations is significant at 5% level of significance. </w:t>
      </w:r>
    </w:p>
    <w:p w14:paraId="0CCA6E4E" w14:textId="3F862D33" w:rsidR="002D7119" w:rsidRDefault="002D7119" w:rsidP="00166583">
      <w:pPr>
        <w:jc w:val="both"/>
        <w:rPr>
          <w:lang w:val="en-US"/>
        </w:rPr>
      </w:pPr>
    </w:p>
    <w:p w14:paraId="23EE5A92" w14:textId="62B7A0BD" w:rsidR="002D7119" w:rsidRDefault="002D7119" w:rsidP="00166583">
      <w:pPr>
        <w:jc w:val="both"/>
        <w:rPr>
          <w:lang w:val="en-US"/>
        </w:rPr>
      </w:pPr>
      <w:r>
        <w:rPr>
          <w:lang w:val="en-US"/>
        </w:rPr>
        <w:t xml:space="preserve">Finally, we did repeat this process assuming t-student distribution for our time series. </w:t>
      </w:r>
    </w:p>
    <w:p w14:paraId="399E67B3" w14:textId="0CFD0D3B" w:rsidR="002D7119" w:rsidRDefault="002D7119" w:rsidP="00166583">
      <w:pPr>
        <w:jc w:val="both"/>
        <w:rPr>
          <w:lang w:val="en-US"/>
        </w:rPr>
      </w:pPr>
    </w:p>
    <w:p w14:paraId="62F143AF" w14:textId="40B6F384" w:rsidR="002D7119" w:rsidRDefault="002D7119" w:rsidP="00166583">
      <w:pPr>
        <w:jc w:val="both"/>
        <w:rPr>
          <w:lang w:val="en-US"/>
        </w:rPr>
      </w:pPr>
      <w:r>
        <w:rPr>
          <w:noProof/>
          <w:lang w:val="en-US"/>
        </w:rPr>
        <w:drawing>
          <wp:anchor distT="0" distB="0" distL="114300" distR="114300" simplePos="0" relativeHeight="251685888" behindDoc="1" locked="0" layoutInCell="1" allowOverlap="1" wp14:anchorId="50122AA8" wp14:editId="1711D832">
            <wp:simplePos x="0" y="0"/>
            <wp:positionH relativeFrom="column">
              <wp:posOffset>974034</wp:posOffset>
            </wp:positionH>
            <wp:positionV relativeFrom="paragraph">
              <wp:posOffset>355443</wp:posOffset>
            </wp:positionV>
            <wp:extent cx="3232150" cy="2985770"/>
            <wp:effectExtent l="0" t="0" r="6350" b="0"/>
            <wp:wrapTight wrapText="bothSides">
              <wp:wrapPolygon edited="0">
                <wp:start x="0" y="0"/>
                <wp:lineTo x="0" y="21499"/>
                <wp:lineTo x="21558" y="21499"/>
                <wp:lineTo x="21558"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2150" cy="298577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First, without skew parameter: </w:t>
      </w:r>
    </w:p>
    <w:p w14:paraId="45A8E0C6" w14:textId="7AC3F341" w:rsidR="002D7119" w:rsidRPr="002D7119" w:rsidRDefault="002D7119" w:rsidP="002D7119">
      <w:pPr>
        <w:rPr>
          <w:lang w:val="en-US"/>
        </w:rPr>
      </w:pPr>
    </w:p>
    <w:p w14:paraId="4A57F0F6" w14:textId="2AC3DA05" w:rsidR="002D7119" w:rsidRPr="002D7119" w:rsidRDefault="002D7119" w:rsidP="002D7119">
      <w:pPr>
        <w:rPr>
          <w:lang w:val="en-US"/>
        </w:rPr>
      </w:pPr>
    </w:p>
    <w:p w14:paraId="368FC4B0" w14:textId="447969BB" w:rsidR="002D7119" w:rsidRPr="002D7119" w:rsidRDefault="002D7119" w:rsidP="002D7119">
      <w:pPr>
        <w:rPr>
          <w:lang w:val="en-US"/>
        </w:rPr>
      </w:pPr>
    </w:p>
    <w:p w14:paraId="00DA03F4" w14:textId="46D65306" w:rsidR="002D7119" w:rsidRPr="002D7119" w:rsidRDefault="002D7119" w:rsidP="002D7119">
      <w:pPr>
        <w:rPr>
          <w:lang w:val="en-US"/>
        </w:rPr>
      </w:pPr>
    </w:p>
    <w:p w14:paraId="273BED8A" w14:textId="41149CB4" w:rsidR="002D7119" w:rsidRPr="002D7119" w:rsidRDefault="002D7119" w:rsidP="002D7119">
      <w:pPr>
        <w:rPr>
          <w:lang w:val="en-US"/>
        </w:rPr>
      </w:pPr>
    </w:p>
    <w:p w14:paraId="4ECC6980" w14:textId="12F8319D" w:rsidR="002D7119" w:rsidRPr="002D7119" w:rsidRDefault="002D7119" w:rsidP="002D7119">
      <w:pPr>
        <w:rPr>
          <w:lang w:val="en-US"/>
        </w:rPr>
      </w:pPr>
    </w:p>
    <w:p w14:paraId="56940CE8" w14:textId="08BFF4F4" w:rsidR="002D7119" w:rsidRPr="002D7119" w:rsidRDefault="002D7119" w:rsidP="002D7119">
      <w:pPr>
        <w:rPr>
          <w:lang w:val="en-US"/>
        </w:rPr>
      </w:pPr>
    </w:p>
    <w:p w14:paraId="4724F1DB" w14:textId="6F5F47C1" w:rsidR="002D7119" w:rsidRPr="002D7119" w:rsidRDefault="002D7119" w:rsidP="002D7119">
      <w:pPr>
        <w:rPr>
          <w:lang w:val="en-US"/>
        </w:rPr>
      </w:pPr>
    </w:p>
    <w:p w14:paraId="3550B837" w14:textId="74B7EE9E" w:rsidR="002D7119" w:rsidRPr="002D7119" w:rsidRDefault="002D7119" w:rsidP="002D7119">
      <w:pPr>
        <w:rPr>
          <w:lang w:val="en-US"/>
        </w:rPr>
      </w:pPr>
    </w:p>
    <w:p w14:paraId="4F4A1F08" w14:textId="699544A7" w:rsidR="002D7119" w:rsidRPr="002D7119" w:rsidRDefault="002D7119" w:rsidP="002D7119">
      <w:pPr>
        <w:rPr>
          <w:lang w:val="en-US"/>
        </w:rPr>
      </w:pPr>
    </w:p>
    <w:p w14:paraId="1E77B733" w14:textId="71BBF505" w:rsidR="002D7119" w:rsidRPr="002D7119" w:rsidRDefault="002D7119" w:rsidP="002D7119">
      <w:pPr>
        <w:rPr>
          <w:lang w:val="en-US"/>
        </w:rPr>
      </w:pPr>
    </w:p>
    <w:p w14:paraId="52B3A452" w14:textId="50B3C005" w:rsidR="002D7119" w:rsidRPr="002D7119" w:rsidRDefault="002D7119" w:rsidP="002D7119">
      <w:pPr>
        <w:rPr>
          <w:lang w:val="en-US"/>
        </w:rPr>
      </w:pPr>
    </w:p>
    <w:p w14:paraId="1ADA5EAE" w14:textId="466EEB0A" w:rsidR="002D7119" w:rsidRPr="002D7119" w:rsidRDefault="002D7119" w:rsidP="002D7119">
      <w:pPr>
        <w:rPr>
          <w:lang w:val="en-US"/>
        </w:rPr>
      </w:pPr>
    </w:p>
    <w:p w14:paraId="283BB075" w14:textId="14ED3978" w:rsidR="002D7119" w:rsidRPr="002D7119" w:rsidRDefault="002D7119" w:rsidP="002D7119">
      <w:pPr>
        <w:rPr>
          <w:lang w:val="en-US"/>
        </w:rPr>
      </w:pPr>
    </w:p>
    <w:p w14:paraId="6BC27693" w14:textId="1E4BD845" w:rsidR="002D7119" w:rsidRPr="002D7119" w:rsidRDefault="002D7119" w:rsidP="002D7119">
      <w:pPr>
        <w:rPr>
          <w:lang w:val="en-US"/>
        </w:rPr>
      </w:pPr>
    </w:p>
    <w:p w14:paraId="5EB49413" w14:textId="50A181E8" w:rsidR="002D7119" w:rsidRPr="002D7119" w:rsidRDefault="002D7119" w:rsidP="002D7119">
      <w:pPr>
        <w:rPr>
          <w:lang w:val="en-US"/>
        </w:rPr>
      </w:pPr>
    </w:p>
    <w:p w14:paraId="5F01756D" w14:textId="5602AFC3" w:rsidR="002D7119" w:rsidRDefault="002D7119" w:rsidP="002D7119">
      <w:pPr>
        <w:rPr>
          <w:lang w:val="en-US"/>
        </w:rPr>
      </w:pPr>
    </w:p>
    <w:p w14:paraId="2CB35BF7" w14:textId="77DBD7D0" w:rsidR="002D7119" w:rsidRDefault="002D7119" w:rsidP="002D7119">
      <w:pPr>
        <w:rPr>
          <w:lang w:val="en-US"/>
        </w:rPr>
      </w:pPr>
    </w:p>
    <w:p w14:paraId="47F33289" w14:textId="7A2E94C1" w:rsidR="002D7119" w:rsidRDefault="006B6A47" w:rsidP="002D7119">
      <w:pPr>
        <w:rPr>
          <w:lang w:val="en-US"/>
        </w:rPr>
      </w:pPr>
      <w:r>
        <w:rPr>
          <w:lang w:val="en-US"/>
        </w:rPr>
        <w:t xml:space="preserve">Once again, when we don’t consider skew parameter, the MV is not significant and should be removed from the model. </w:t>
      </w:r>
    </w:p>
    <w:p w14:paraId="680DA766" w14:textId="097C09F2" w:rsidR="00C5438B" w:rsidRDefault="00826B15" w:rsidP="002D7119">
      <w:pPr>
        <w:rPr>
          <w:lang w:val="en-US"/>
        </w:rPr>
      </w:pPr>
      <w:r>
        <w:rPr>
          <w:noProof/>
          <w:lang w:val="en-US"/>
        </w:rPr>
        <w:lastRenderedPageBreak/>
        <w:drawing>
          <wp:anchor distT="0" distB="0" distL="114300" distR="114300" simplePos="0" relativeHeight="251686912" behindDoc="1" locked="0" layoutInCell="1" allowOverlap="1" wp14:anchorId="3B922839" wp14:editId="22262EDE">
            <wp:simplePos x="0" y="0"/>
            <wp:positionH relativeFrom="column">
              <wp:posOffset>1028700</wp:posOffset>
            </wp:positionH>
            <wp:positionV relativeFrom="paragraph">
              <wp:posOffset>457835</wp:posOffset>
            </wp:positionV>
            <wp:extent cx="3277235" cy="2990215"/>
            <wp:effectExtent l="0" t="0" r="0" b="0"/>
            <wp:wrapTight wrapText="bothSides">
              <wp:wrapPolygon edited="0">
                <wp:start x="0" y="0"/>
                <wp:lineTo x="0" y="21467"/>
                <wp:lineTo x="21512" y="21467"/>
                <wp:lineTo x="21512"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77235" cy="2990215"/>
                    </a:xfrm>
                    <a:prstGeom prst="rect">
                      <a:avLst/>
                    </a:prstGeom>
                  </pic:spPr>
                </pic:pic>
              </a:graphicData>
            </a:graphic>
            <wp14:sizeRelH relativeFrom="page">
              <wp14:pctWidth>0</wp14:pctWidth>
            </wp14:sizeRelH>
            <wp14:sizeRelV relativeFrom="page">
              <wp14:pctHeight>0</wp14:pctHeight>
            </wp14:sizeRelV>
          </wp:anchor>
        </w:drawing>
      </w:r>
      <w:r w:rsidR="00C5438B">
        <w:rPr>
          <w:lang w:val="en-US"/>
        </w:rPr>
        <w:t xml:space="preserve">When we added the skew parameter, the estimation gave us </w:t>
      </w:r>
      <w:proofErr w:type="gramStart"/>
      <w:r w:rsidR="00C5438B">
        <w:rPr>
          <w:lang w:val="en-US"/>
        </w:rPr>
        <w:t>pretty bad</w:t>
      </w:r>
      <w:proofErr w:type="gramEnd"/>
      <w:r w:rsidR="00C5438B">
        <w:rPr>
          <w:lang w:val="en-US"/>
        </w:rPr>
        <w:t xml:space="preserve"> results as the only significant variable are the skewness and previous short run components</w:t>
      </w:r>
      <w:r>
        <w:rPr>
          <w:lang w:val="en-US"/>
        </w:rPr>
        <w:t xml:space="preserve">: </w:t>
      </w:r>
    </w:p>
    <w:p w14:paraId="76963951" w14:textId="7C21BF4D" w:rsidR="00EB5633" w:rsidRPr="00EB5633" w:rsidRDefault="00EB5633" w:rsidP="00EB5633">
      <w:pPr>
        <w:rPr>
          <w:lang w:val="en-US"/>
        </w:rPr>
      </w:pPr>
    </w:p>
    <w:p w14:paraId="35B4D5F3" w14:textId="7580912F" w:rsidR="00EB5633" w:rsidRPr="00EB5633" w:rsidRDefault="00EB5633" w:rsidP="00EB5633">
      <w:pPr>
        <w:rPr>
          <w:lang w:val="en-US"/>
        </w:rPr>
      </w:pPr>
    </w:p>
    <w:p w14:paraId="604EA3F8" w14:textId="43F55083" w:rsidR="00EB5633" w:rsidRPr="00EB5633" w:rsidRDefault="00EB5633" w:rsidP="00EB5633">
      <w:pPr>
        <w:rPr>
          <w:lang w:val="en-US"/>
        </w:rPr>
      </w:pPr>
    </w:p>
    <w:p w14:paraId="351E8F40" w14:textId="706A6609" w:rsidR="00EB5633" w:rsidRPr="00EB5633" w:rsidRDefault="00EB5633" w:rsidP="00EB5633">
      <w:pPr>
        <w:rPr>
          <w:lang w:val="en-US"/>
        </w:rPr>
      </w:pPr>
    </w:p>
    <w:p w14:paraId="3CD954AA" w14:textId="7891DF16" w:rsidR="00EB5633" w:rsidRPr="00EB5633" w:rsidRDefault="00EB5633" w:rsidP="00EB5633">
      <w:pPr>
        <w:rPr>
          <w:lang w:val="en-US"/>
        </w:rPr>
      </w:pPr>
    </w:p>
    <w:p w14:paraId="0F284D53" w14:textId="182B2639" w:rsidR="00EB5633" w:rsidRPr="00EB5633" w:rsidRDefault="00EB5633" w:rsidP="00EB5633">
      <w:pPr>
        <w:rPr>
          <w:lang w:val="en-US"/>
        </w:rPr>
      </w:pPr>
    </w:p>
    <w:p w14:paraId="4A660D9B" w14:textId="4824D64A" w:rsidR="00EB5633" w:rsidRPr="00EB5633" w:rsidRDefault="00EB5633" w:rsidP="00EB5633">
      <w:pPr>
        <w:rPr>
          <w:lang w:val="en-US"/>
        </w:rPr>
      </w:pPr>
    </w:p>
    <w:p w14:paraId="483DACB3" w14:textId="01172460" w:rsidR="00EB5633" w:rsidRPr="00EB5633" w:rsidRDefault="00EB5633" w:rsidP="00EB5633">
      <w:pPr>
        <w:rPr>
          <w:lang w:val="en-US"/>
        </w:rPr>
      </w:pPr>
    </w:p>
    <w:p w14:paraId="6FDB2614" w14:textId="4550B7BD" w:rsidR="00EB5633" w:rsidRPr="00EB5633" w:rsidRDefault="00EB5633" w:rsidP="00EB5633">
      <w:pPr>
        <w:rPr>
          <w:lang w:val="en-US"/>
        </w:rPr>
      </w:pPr>
    </w:p>
    <w:p w14:paraId="44A5B762" w14:textId="24790FC2" w:rsidR="00EB5633" w:rsidRPr="00EB5633" w:rsidRDefault="00EB5633" w:rsidP="00EB5633">
      <w:pPr>
        <w:rPr>
          <w:lang w:val="en-US"/>
        </w:rPr>
      </w:pPr>
    </w:p>
    <w:p w14:paraId="535E4132" w14:textId="61F7EC16" w:rsidR="00EB5633" w:rsidRPr="00EB5633" w:rsidRDefault="00EB5633" w:rsidP="00EB5633">
      <w:pPr>
        <w:rPr>
          <w:lang w:val="en-US"/>
        </w:rPr>
      </w:pPr>
    </w:p>
    <w:p w14:paraId="7F28E86C" w14:textId="5F696EAB" w:rsidR="00EB5633" w:rsidRPr="00EB5633" w:rsidRDefault="00EB5633" w:rsidP="00EB5633">
      <w:pPr>
        <w:rPr>
          <w:lang w:val="en-US"/>
        </w:rPr>
      </w:pPr>
    </w:p>
    <w:p w14:paraId="6AC784A3" w14:textId="03385E59" w:rsidR="00EB5633" w:rsidRPr="00EB5633" w:rsidRDefault="00EB5633" w:rsidP="00EB5633">
      <w:pPr>
        <w:rPr>
          <w:lang w:val="en-US"/>
        </w:rPr>
      </w:pPr>
    </w:p>
    <w:p w14:paraId="24883CFF" w14:textId="1998D31D" w:rsidR="00EB5633" w:rsidRPr="00EB5633" w:rsidRDefault="00EB5633" w:rsidP="00EB5633">
      <w:pPr>
        <w:rPr>
          <w:lang w:val="en-US"/>
        </w:rPr>
      </w:pPr>
    </w:p>
    <w:p w14:paraId="16E7CD2A" w14:textId="55B67EA0" w:rsidR="00EB5633" w:rsidRPr="00EB5633" w:rsidRDefault="00EB5633" w:rsidP="00EB5633">
      <w:pPr>
        <w:rPr>
          <w:lang w:val="en-US"/>
        </w:rPr>
      </w:pPr>
    </w:p>
    <w:p w14:paraId="5524AD12" w14:textId="7B10696C" w:rsidR="00EB5633" w:rsidRPr="00EB5633" w:rsidRDefault="00EB5633" w:rsidP="00EB5633">
      <w:pPr>
        <w:rPr>
          <w:lang w:val="en-US"/>
        </w:rPr>
      </w:pPr>
    </w:p>
    <w:p w14:paraId="3FA944ED" w14:textId="5BC61921" w:rsidR="00EB5633" w:rsidRPr="00EB5633" w:rsidRDefault="00EB5633" w:rsidP="00EB5633">
      <w:pPr>
        <w:rPr>
          <w:lang w:val="en-US"/>
        </w:rPr>
      </w:pPr>
    </w:p>
    <w:p w14:paraId="59BEE971" w14:textId="0C0E87D2" w:rsidR="00EB5633" w:rsidRDefault="00EB5633" w:rsidP="00EB5633">
      <w:pPr>
        <w:rPr>
          <w:lang w:val="en-US"/>
        </w:rPr>
      </w:pPr>
    </w:p>
    <w:p w14:paraId="247D28C1" w14:textId="7091470E" w:rsidR="00EB5633" w:rsidRDefault="00EB5633" w:rsidP="00EB5633">
      <w:pPr>
        <w:rPr>
          <w:lang w:val="en-US"/>
        </w:rPr>
      </w:pPr>
    </w:p>
    <w:p w14:paraId="105FE737" w14:textId="06E509C7" w:rsidR="00EB5633" w:rsidRDefault="00EB5633" w:rsidP="00EB5633">
      <w:pPr>
        <w:jc w:val="both"/>
        <w:rPr>
          <w:lang w:val="en-US"/>
        </w:rPr>
      </w:pPr>
      <w:r>
        <w:rPr>
          <w:lang w:val="en-US"/>
        </w:rPr>
        <w:t xml:space="preserve">Some problems of the GARCH-MIDAS model are that is incapable of considering the Leverage Effect, as it does not include a term for adding extra volatility when past returns are negative. Also, this problem could be present in the long run component: recessions could have the same effect and increase volatility. This model does not solve this. </w:t>
      </w:r>
    </w:p>
    <w:p w14:paraId="1BB4DAF5" w14:textId="04409D4F" w:rsidR="00901994" w:rsidRDefault="00901994" w:rsidP="00EB5633">
      <w:pPr>
        <w:jc w:val="both"/>
        <w:rPr>
          <w:lang w:val="en-US"/>
        </w:rPr>
      </w:pPr>
    </w:p>
    <w:p w14:paraId="3DDF8AEF" w14:textId="2F1181F5" w:rsidR="00901994" w:rsidRDefault="00901994" w:rsidP="00901994">
      <w:pPr>
        <w:jc w:val="center"/>
        <w:rPr>
          <w:lang w:val="en-US"/>
        </w:rPr>
      </w:pPr>
      <w:r>
        <w:rPr>
          <w:lang w:val="en-US"/>
        </w:rPr>
        <w:t>DAGM</w:t>
      </w:r>
    </w:p>
    <w:p w14:paraId="218E8DF7" w14:textId="74E90D6D" w:rsidR="00901994" w:rsidRDefault="00901994" w:rsidP="00901994">
      <w:pPr>
        <w:rPr>
          <w:lang w:val="en-US"/>
        </w:rPr>
      </w:pPr>
    </w:p>
    <w:p w14:paraId="2BB5007D" w14:textId="383C3409" w:rsidR="00901994" w:rsidRDefault="00F02E40" w:rsidP="008F0C79">
      <w:pPr>
        <w:jc w:val="both"/>
        <w:rPr>
          <w:lang w:val="en-US"/>
        </w:rPr>
      </w:pPr>
      <w:r>
        <w:rPr>
          <w:noProof/>
          <w:lang w:val="en-US"/>
        </w:rPr>
        <w:drawing>
          <wp:anchor distT="0" distB="0" distL="114300" distR="114300" simplePos="0" relativeHeight="251688960" behindDoc="1" locked="0" layoutInCell="1" allowOverlap="1" wp14:anchorId="036D2AB3" wp14:editId="45E9E92D">
            <wp:simplePos x="0" y="0"/>
            <wp:positionH relativeFrom="column">
              <wp:posOffset>0</wp:posOffset>
            </wp:positionH>
            <wp:positionV relativeFrom="paragraph">
              <wp:posOffset>1753499</wp:posOffset>
            </wp:positionV>
            <wp:extent cx="5396230" cy="521335"/>
            <wp:effectExtent l="0" t="0" r="1270" b="0"/>
            <wp:wrapTight wrapText="bothSides">
              <wp:wrapPolygon edited="0">
                <wp:start x="0" y="0"/>
                <wp:lineTo x="0" y="21048"/>
                <wp:lineTo x="21554" y="21048"/>
                <wp:lineTo x="21554"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3">
                      <a:extLst>
                        <a:ext uri="{28A0092B-C50C-407E-A947-70E740481C1C}">
                          <a14:useLocalDpi xmlns:a14="http://schemas.microsoft.com/office/drawing/2010/main" val="0"/>
                        </a:ext>
                      </a:extLst>
                    </a:blip>
                    <a:stretch>
                      <a:fillRect/>
                    </a:stretch>
                  </pic:blipFill>
                  <pic:spPr>
                    <a:xfrm>
                      <a:off x="0" y="0"/>
                      <a:ext cx="5396230" cy="52133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7936" behindDoc="1" locked="0" layoutInCell="1" allowOverlap="1" wp14:anchorId="6F5133C7" wp14:editId="49211C3D">
            <wp:simplePos x="0" y="0"/>
            <wp:positionH relativeFrom="column">
              <wp:posOffset>0</wp:posOffset>
            </wp:positionH>
            <wp:positionV relativeFrom="paragraph">
              <wp:posOffset>1255307</wp:posOffset>
            </wp:positionV>
            <wp:extent cx="5396230" cy="429895"/>
            <wp:effectExtent l="0" t="0" r="1270" b="1905"/>
            <wp:wrapTight wrapText="bothSides">
              <wp:wrapPolygon edited="0">
                <wp:start x="0" y="0"/>
                <wp:lineTo x="0" y="21058"/>
                <wp:lineTo x="21554" y="21058"/>
                <wp:lineTo x="21554"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4">
                      <a:extLst>
                        <a:ext uri="{28A0092B-C50C-407E-A947-70E740481C1C}">
                          <a14:useLocalDpi xmlns:a14="http://schemas.microsoft.com/office/drawing/2010/main" val="0"/>
                        </a:ext>
                      </a:extLst>
                    </a:blip>
                    <a:stretch>
                      <a:fillRect/>
                    </a:stretch>
                  </pic:blipFill>
                  <pic:spPr>
                    <a:xfrm>
                      <a:off x="0" y="0"/>
                      <a:ext cx="5396230" cy="429895"/>
                    </a:xfrm>
                    <a:prstGeom prst="rect">
                      <a:avLst/>
                    </a:prstGeom>
                  </pic:spPr>
                </pic:pic>
              </a:graphicData>
            </a:graphic>
            <wp14:sizeRelH relativeFrom="page">
              <wp14:pctWidth>0</wp14:pctWidth>
            </wp14:sizeRelH>
            <wp14:sizeRelV relativeFrom="page">
              <wp14:pctHeight>0</wp14:pctHeight>
            </wp14:sizeRelV>
          </wp:anchor>
        </w:drawing>
      </w:r>
      <w:r w:rsidR="00297A5A">
        <w:rPr>
          <w:lang w:val="en-US"/>
        </w:rPr>
        <w:t xml:space="preserve">The GARCH-MIDAS drawbacks are assessed and solved by the Double Asymmetric GARCH-MIDAS (DAGM) model. This model incorporates </w:t>
      </w:r>
      <w:r w:rsidR="008F0C79">
        <w:rPr>
          <w:lang w:val="en-US"/>
        </w:rPr>
        <w:t xml:space="preserve">parameters to estimate the effect the “bad” news </w:t>
      </w:r>
      <w:r w:rsidR="00121646">
        <w:rPr>
          <w:lang w:val="en-US"/>
        </w:rPr>
        <w:t>has</w:t>
      </w:r>
      <w:r w:rsidR="008F0C79">
        <w:rPr>
          <w:lang w:val="en-US"/>
        </w:rPr>
        <w:t xml:space="preserve"> over volatility: gamma is associated with the negative returns, theta (+) and theta (-) with the positive and negative Swiss GDP variations, respectively</w:t>
      </w:r>
      <w:r w:rsidR="00121646">
        <w:rPr>
          <w:lang w:val="en-US"/>
        </w:rPr>
        <w:t>. Furthermore, it adds</w:t>
      </w:r>
      <w:r w:rsidR="0016679A">
        <w:rPr>
          <w:lang w:val="en-US"/>
        </w:rPr>
        <w:t xml:space="preserve"> two weights to past MV observations depending their sign (recent negative values should weigh more than recent positive values on changing volatility)</w:t>
      </w:r>
      <w:r w:rsidR="004F23CC">
        <w:rPr>
          <w:lang w:val="en-US"/>
        </w:rPr>
        <w:t xml:space="preserve">. </w:t>
      </w:r>
    </w:p>
    <w:p w14:paraId="78A520FF" w14:textId="78FDEDCB" w:rsidR="00DC659B" w:rsidRDefault="00DC659B" w:rsidP="008F0C79">
      <w:pPr>
        <w:jc w:val="both"/>
        <w:rPr>
          <w:lang w:val="en-US"/>
        </w:rPr>
      </w:pPr>
      <w:r>
        <w:rPr>
          <w:lang w:val="en-US"/>
        </w:rPr>
        <w:t>The estimation is done the same as for the GARCH-MIDAS model.</w:t>
      </w:r>
      <w:r w:rsidR="005B0761">
        <w:rPr>
          <w:lang w:val="en-US"/>
        </w:rPr>
        <w:t xml:space="preserve"> Assuming normal distribution,</w:t>
      </w:r>
      <w:r>
        <w:rPr>
          <w:lang w:val="en-US"/>
        </w:rPr>
        <w:t xml:space="preserve"> </w:t>
      </w:r>
      <w:r w:rsidR="005B0761">
        <w:rPr>
          <w:lang w:val="en-US"/>
        </w:rPr>
        <w:t>w</w:t>
      </w:r>
      <w:r>
        <w:rPr>
          <w:lang w:val="en-US"/>
        </w:rPr>
        <w:t xml:space="preserve">e obtained: </w:t>
      </w:r>
    </w:p>
    <w:p w14:paraId="53D92E20" w14:textId="480CDA57" w:rsidR="00DC659B" w:rsidRDefault="006C30E9" w:rsidP="008F0C79">
      <w:pPr>
        <w:jc w:val="both"/>
        <w:rPr>
          <w:lang w:val="en-US"/>
        </w:rPr>
      </w:pPr>
      <w:r>
        <w:rPr>
          <w:noProof/>
          <w:lang w:val="en-US"/>
        </w:rPr>
        <w:lastRenderedPageBreak/>
        <w:drawing>
          <wp:anchor distT="0" distB="0" distL="114300" distR="114300" simplePos="0" relativeHeight="251689984" behindDoc="1" locked="0" layoutInCell="1" allowOverlap="1" wp14:anchorId="0D5673D6" wp14:editId="3CB00717">
            <wp:simplePos x="0" y="0"/>
            <wp:positionH relativeFrom="column">
              <wp:posOffset>974850</wp:posOffset>
            </wp:positionH>
            <wp:positionV relativeFrom="paragraph">
              <wp:posOffset>0</wp:posOffset>
            </wp:positionV>
            <wp:extent cx="3343910" cy="3005455"/>
            <wp:effectExtent l="0" t="0" r="0" b="4445"/>
            <wp:wrapTight wrapText="bothSides">
              <wp:wrapPolygon edited="0">
                <wp:start x="0" y="0"/>
                <wp:lineTo x="0" y="21541"/>
                <wp:lineTo x="21493" y="21541"/>
                <wp:lineTo x="21493"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43910" cy="3005455"/>
                    </a:xfrm>
                    <a:prstGeom prst="rect">
                      <a:avLst/>
                    </a:prstGeom>
                  </pic:spPr>
                </pic:pic>
              </a:graphicData>
            </a:graphic>
            <wp14:sizeRelH relativeFrom="page">
              <wp14:pctWidth>0</wp14:pctWidth>
            </wp14:sizeRelH>
            <wp14:sizeRelV relativeFrom="page">
              <wp14:pctHeight>0</wp14:pctHeight>
            </wp14:sizeRelV>
          </wp:anchor>
        </w:drawing>
      </w:r>
    </w:p>
    <w:p w14:paraId="30212568" w14:textId="02A4CC8B" w:rsidR="006C30E9" w:rsidRPr="006C30E9" w:rsidRDefault="006C30E9" w:rsidP="006C30E9">
      <w:pPr>
        <w:rPr>
          <w:lang w:val="en-US"/>
        </w:rPr>
      </w:pPr>
    </w:p>
    <w:p w14:paraId="0747A819" w14:textId="63087204" w:rsidR="006C30E9" w:rsidRPr="006C30E9" w:rsidRDefault="006C30E9" w:rsidP="006C30E9">
      <w:pPr>
        <w:rPr>
          <w:lang w:val="en-US"/>
        </w:rPr>
      </w:pPr>
    </w:p>
    <w:p w14:paraId="560AF75B" w14:textId="7DC04EE6" w:rsidR="006C30E9" w:rsidRPr="006C30E9" w:rsidRDefault="006C30E9" w:rsidP="006C30E9">
      <w:pPr>
        <w:rPr>
          <w:lang w:val="en-US"/>
        </w:rPr>
      </w:pPr>
    </w:p>
    <w:p w14:paraId="559FBC86" w14:textId="6C103AF7" w:rsidR="006C30E9" w:rsidRPr="006C30E9" w:rsidRDefault="006C30E9" w:rsidP="006C30E9">
      <w:pPr>
        <w:rPr>
          <w:lang w:val="en-US"/>
        </w:rPr>
      </w:pPr>
    </w:p>
    <w:p w14:paraId="45B31136" w14:textId="01A82BA6" w:rsidR="006C30E9" w:rsidRPr="006C30E9" w:rsidRDefault="006C30E9" w:rsidP="006C30E9">
      <w:pPr>
        <w:rPr>
          <w:lang w:val="en-US"/>
        </w:rPr>
      </w:pPr>
    </w:p>
    <w:p w14:paraId="2B9F296A" w14:textId="1404A47F" w:rsidR="006C30E9" w:rsidRPr="006C30E9" w:rsidRDefault="006C30E9" w:rsidP="006C30E9">
      <w:pPr>
        <w:rPr>
          <w:lang w:val="en-US"/>
        </w:rPr>
      </w:pPr>
    </w:p>
    <w:p w14:paraId="11276B14" w14:textId="30438C4F" w:rsidR="006C30E9" w:rsidRPr="006C30E9" w:rsidRDefault="006C30E9" w:rsidP="006C30E9">
      <w:pPr>
        <w:rPr>
          <w:lang w:val="en-US"/>
        </w:rPr>
      </w:pPr>
    </w:p>
    <w:p w14:paraId="2A6A9113" w14:textId="554C43FB" w:rsidR="006C30E9" w:rsidRPr="006C30E9" w:rsidRDefault="006C30E9" w:rsidP="006C30E9">
      <w:pPr>
        <w:rPr>
          <w:lang w:val="en-US"/>
        </w:rPr>
      </w:pPr>
    </w:p>
    <w:p w14:paraId="69D8CD9C" w14:textId="3D54BE87" w:rsidR="006C30E9" w:rsidRPr="006C30E9" w:rsidRDefault="006C30E9" w:rsidP="006C30E9">
      <w:pPr>
        <w:rPr>
          <w:lang w:val="en-US"/>
        </w:rPr>
      </w:pPr>
    </w:p>
    <w:p w14:paraId="771E073F" w14:textId="560903A8" w:rsidR="006C30E9" w:rsidRPr="006C30E9" w:rsidRDefault="006C30E9" w:rsidP="006C30E9">
      <w:pPr>
        <w:rPr>
          <w:lang w:val="en-US"/>
        </w:rPr>
      </w:pPr>
    </w:p>
    <w:p w14:paraId="32DE22F7" w14:textId="0EF03CE5" w:rsidR="006C30E9" w:rsidRPr="006C30E9" w:rsidRDefault="006C30E9" w:rsidP="006C30E9">
      <w:pPr>
        <w:rPr>
          <w:lang w:val="en-US"/>
        </w:rPr>
      </w:pPr>
    </w:p>
    <w:p w14:paraId="315CC488" w14:textId="4EEC56BE" w:rsidR="006C30E9" w:rsidRPr="006C30E9" w:rsidRDefault="006C30E9" w:rsidP="006C30E9">
      <w:pPr>
        <w:rPr>
          <w:lang w:val="en-US"/>
        </w:rPr>
      </w:pPr>
    </w:p>
    <w:p w14:paraId="5BC89FD9" w14:textId="3AA92618" w:rsidR="006C30E9" w:rsidRPr="006C30E9" w:rsidRDefault="006C30E9" w:rsidP="006C30E9">
      <w:pPr>
        <w:rPr>
          <w:lang w:val="en-US"/>
        </w:rPr>
      </w:pPr>
    </w:p>
    <w:p w14:paraId="06272D88" w14:textId="280A6079" w:rsidR="006C30E9" w:rsidRPr="006C30E9" w:rsidRDefault="006C30E9" w:rsidP="006C30E9">
      <w:pPr>
        <w:rPr>
          <w:lang w:val="en-US"/>
        </w:rPr>
      </w:pPr>
    </w:p>
    <w:p w14:paraId="3123BFED" w14:textId="4386A2E4" w:rsidR="006C30E9" w:rsidRPr="006C30E9" w:rsidRDefault="006C30E9" w:rsidP="006C30E9">
      <w:pPr>
        <w:rPr>
          <w:lang w:val="en-US"/>
        </w:rPr>
      </w:pPr>
    </w:p>
    <w:p w14:paraId="1F23DCB9" w14:textId="3DD75B28" w:rsidR="006C30E9" w:rsidRDefault="006C30E9" w:rsidP="006C30E9">
      <w:pPr>
        <w:rPr>
          <w:lang w:val="en-US"/>
        </w:rPr>
      </w:pPr>
    </w:p>
    <w:p w14:paraId="01BE05B7" w14:textId="71EDE1BE" w:rsidR="006C30E9" w:rsidRDefault="006C30E9" w:rsidP="006C30E9">
      <w:pPr>
        <w:rPr>
          <w:lang w:val="en-US"/>
        </w:rPr>
      </w:pPr>
    </w:p>
    <w:p w14:paraId="4DFA32EE" w14:textId="395DB558" w:rsidR="006C30E9" w:rsidRDefault="006C30E9" w:rsidP="005C4797">
      <w:pPr>
        <w:jc w:val="both"/>
        <w:rPr>
          <w:lang w:val="en-US"/>
        </w:rPr>
      </w:pPr>
      <w:r>
        <w:rPr>
          <w:lang w:val="en-US"/>
        </w:rPr>
        <w:t xml:space="preserve">According to our estimations, </w:t>
      </w:r>
      <w:r w:rsidR="009462CE">
        <w:rPr>
          <w:lang w:val="en-US"/>
        </w:rPr>
        <w:t>the evidence suggests that we should not reject the null hypothesis which proposes that theta (+) and theta (-) are equal to zero.</w:t>
      </w:r>
      <w:r w:rsidR="005C4797">
        <w:rPr>
          <w:lang w:val="en-US"/>
        </w:rPr>
        <w:t xml:space="preserve"> This means that the Swiss GDP is not relevant to explain SMI volatility. </w:t>
      </w:r>
    </w:p>
    <w:p w14:paraId="53C0AEB3" w14:textId="12988CCA" w:rsidR="005B0761" w:rsidRDefault="000C62CE" w:rsidP="005C4797">
      <w:pPr>
        <w:jc w:val="both"/>
        <w:rPr>
          <w:lang w:val="en-US"/>
        </w:rPr>
      </w:pPr>
      <w:r>
        <w:rPr>
          <w:noProof/>
          <w:lang w:val="en-US"/>
        </w:rPr>
        <w:drawing>
          <wp:anchor distT="0" distB="0" distL="114300" distR="114300" simplePos="0" relativeHeight="251691008" behindDoc="1" locked="0" layoutInCell="1" allowOverlap="1" wp14:anchorId="4AC2EF5E" wp14:editId="6BCC2AF3">
            <wp:simplePos x="0" y="0"/>
            <wp:positionH relativeFrom="column">
              <wp:posOffset>866084</wp:posOffset>
            </wp:positionH>
            <wp:positionV relativeFrom="paragraph">
              <wp:posOffset>290195</wp:posOffset>
            </wp:positionV>
            <wp:extent cx="3820160" cy="3175000"/>
            <wp:effectExtent l="0" t="0" r="2540" b="0"/>
            <wp:wrapTight wrapText="bothSides">
              <wp:wrapPolygon edited="0">
                <wp:start x="0" y="0"/>
                <wp:lineTo x="0" y="21514"/>
                <wp:lineTo x="21543" y="21514"/>
                <wp:lineTo x="21543"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20160" cy="3175000"/>
                    </a:xfrm>
                    <a:prstGeom prst="rect">
                      <a:avLst/>
                    </a:prstGeom>
                  </pic:spPr>
                </pic:pic>
              </a:graphicData>
            </a:graphic>
            <wp14:sizeRelH relativeFrom="page">
              <wp14:pctWidth>0</wp14:pctWidth>
            </wp14:sizeRelH>
            <wp14:sizeRelV relativeFrom="page">
              <wp14:pctHeight>0</wp14:pctHeight>
            </wp14:sizeRelV>
          </wp:anchor>
        </w:drawing>
      </w:r>
      <w:r w:rsidR="005B0761">
        <w:rPr>
          <w:lang w:val="en-US"/>
        </w:rPr>
        <w:t xml:space="preserve">When we added the skew parameter, we obtained: </w:t>
      </w:r>
    </w:p>
    <w:p w14:paraId="015DE173" w14:textId="035A2C73" w:rsidR="000C62CE" w:rsidRPr="000C62CE" w:rsidRDefault="000C62CE" w:rsidP="000C62CE">
      <w:pPr>
        <w:rPr>
          <w:lang w:val="en-US"/>
        </w:rPr>
      </w:pPr>
    </w:p>
    <w:p w14:paraId="3567FB2D" w14:textId="711BC2CD" w:rsidR="000C62CE" w:rsidRPr="000C62CE" w:rsidRDefault="000C62CE" w:rsidP="000C62CE">
      <w:pPr>
        <w:rPr>
          <w:lang w:val="en-US"/>
        </w:rPr>
      </w:pPr>
    </w:p>
    <w:p w14:paraId="510D25B6" w14:textId="006C9F0C" w:rsidR="000C62CE" w:rsidRPr="000C62CE" w:rsidRDefault="000C62CE" w:rsidP="000C62CE">
      <w:pPr>
        <w:rPr>
          <w:lang w:val="en-US"/>
        </w:rPr>
      </w:pPr>
    </w:p>
    <w:p w14:paraId="621E405C" w14:textId="3D9801AF" w:rsidR="000C62CE" w:rsidRPr="000C62CE" w:rsidRDefault="000C62CE" w:rsidP="000C62CE">
      <w:pPr>
        <w:rPr>
          <w:lang w:val="en-US"/>
        </w:rPr>
      </w:pPr>
    </w:p>
    <w:p w14:paraId="0B8569F9" w14:textId="183F2F4E" w:rsidR="000C62CE" w:rsidRPr="000C62CE" w:rsidRDefault="000C62CE" w:rsidP="000C62CE">
      <w:pPr>
        <w:rPr>
          <w:lang w:val="en-US"/>
        </w:rPr>
      </w:pPr>
    </w:p>
    <w:p w14:paraId="4B067F81" w14:textId="53564C3B" w:rsidR="000C62CE" w:rsidRPr="000C62CE" w:rsidRDefault="000C62CE" w:rsidP="000C62CE">
      <w:pPr>
        <w:rPr>
          <w:lang w:val="en-US"/>
        </w:rPr>
      </w:pPr>
    </w:p>
    <w:p w14:paraId="30B76181" w14:textId="06246530" w:rsidR="000C62CE" w:rsidRPr="000C62CE" w:rsidRDefault="000C62CE" w:rsidP="000C62CE">
      <w:pPr>
        <w:rPr>
          <w:lang w:val="en-US"/>
        </w:rPr>
      </w:pPr>
    </w:p>
    <w:p w14:paraId="3D4A9550" w14:textId="714F04B6" w:rsidR="000C62CE" w:rsidRPr="000C62CE" w:rsidRDefault="000C62CE" w:rsidP="000C62CE">
      <w:pPr>
        <w:rPr>
          <w:lang w:val="en-US"/>
        </w:rPr>
      </w:pPr>
    </w:p>
    <w:p w14:paraId="7F74B479" w14:textId="3B3C77A0" w:rsidR="000C62CE" w:rsidRPr="000C62CE" w:rsidRDefault="000C62CE" w:rsidP="000C62CE">
      <w:pPr>
        <w:rPr>
          <w:lang w:val="en-US"/>
        </w:rPr>
      </w:pPr>
    </w:p>
    <w:p w14:paraId="19C5FDBC" w14:textId="5BA3C925" w:rsidR="000C62CE" w:rsidRPr="000C62CE" w:rsidRDefault="000C62CE" w:rsidP="000C62CE">
      <w:pPr>
        <w:rPr>
          <w:lang w:val="en-US"/>
        </w:rPr>
      </w:pPr>
    </w:p>
    <w:p w14:paraId="356884F5" w14:textId="05C16FCB" w:rsidR="000C62CE" w:rsidRPr="000C62CE" w:rsidRDefault="000C62CE" w:rsidP="000C62CE">
      <w:pPr>
        <w:rPr>
          <w:lang w:val="en-US"/>
        </w:rPr>
      </w:pPr>
    </w:p>
    <w:p w14:paraId="68EA687B" w14:textId="03B71732" w:rsidR="000C62CE" w:rsidRPr="000C62CE" w:rsidRDefault="000C62CE" w:rsidP="000C62CE">
      <w:pPr>
        <w:rPr>
          <w:lang w:val="en-US"/>
        </w:rPr>
      </w:pPr>
    </w:p>
    <w:p w14:paraId="22018AD8" w14:textId="3038445B" w:rsidR="000C62CE" w:rsidRPr="000C62CE" w:rsidRDefault="000C62CE" w:rsidP="000C62CE">
      <w:pPr>
        <w:rPr>
          <w:lang w:val="en-US"/>
        </w:rPr>
      </w:pPr>
    </w:p>
    <w:p w14:paraId="79A32043" w14:textId="021995F1" w:rsidR="000C62CE" w:rsidRPr="000C62CE" w:rsidRDefault="000C62CE" w:rsidP="000C62CE">
      <w:pPr>
        <w:rPr>
          <w:lang w:val="en-US"/>
        </w:rPr>
      </w:pPr>
    </w:p>
    <w:p w14:paraId="2A99EBBC" w14:textId="6DF55314" w:rsidR="000C62CE" w:rsidRPr="000C62CE" w:rsidRDefault="000C62CE" w:rsidP="000C62CE">
      <w:pPr>
        <w:rPr>
          <w:lang w:val="en-US"/>
        </w:rPr>
      </w:pPr>
    </w:p>
    <w:p w14:paraId="7781178E" w14:textId="2E719501" w:rsidR="000C62CE" w:rsidRPr="000C62CE" w:rsidRDefault="000C62CE" w:rsidP="000C62CE">
      <w:pPr>
        <w:rPr>
          <w:lang w:val="en-US"/>
        </w:rPr>
      </w:pPr>
    </w:p>
    <w:p w14:paraId="566E08ED" w14:textId="56594377" w:rsidR="000C62CE" w:rsidRPr="000C62CE" w:rsidRDefault="000C62CE" w:rsidP="000C62CE">
      <w:pPr>
        <w:rPr>
          <w:lang w:val="en-US"/>
        </w:rPr>
      </w:pPr>
    </w:p>
    <w:p w14:paraId="397DFE21" w14:textId="318AFFEC" w:rsidR="000C62CE" w:rsidRDefault="000C62CE" w:rsidP="000C62CE">
      <w:pPr>
        <w:rPr>
          <w:lang w:val="en-US"/>
        </w:rPr>
      </w:pPr>
    </w:p>
    <w:p w14:paraId="3C88C299" w14:textId="659E3475" w:rsidR="000C62CE" w:rsidRDefault="000C62CE" w:rsidP="000C62CE">
      <w:pPr>
        <w:rPr>
          <w:lang w:val="en-US"/>
        </w:rPr>
      </w:pPr>
    </w:p>
    <w:p w14:paraId="014F5449" w14:textId="347DAD85" w:rsidR="000C62CE" w:rsidRDefault="0099471F" w:rsidP="000C62CE">
      <w:pPr>
        <w:rPr>
          <w:lang w:val="en-US"/>
        </w:rPr>
      </w:pPr>
      <w:r>
        <w:rPr>
          <w:lang w:val="en-US"/>
        </w:rPr>
        <w:t xml:space="preserve">The only significant variables are </w:t>
      </w:r>
      <w:r w:rsidR="0009388B">
        <w:rPr>
          <w:lang w:val="en-US"/>
        </w:rPr>
        <w:t xml:space="preserve">negative past squared returns, past short run component, constant from the long run component and positive past </w:t>
      </w:r>
      <w:r w:rsidR="008B5BE7">
        <w:rPr>
          <w:lang w:val="en-US"/>
        </w:rPr>
        <w:t>MV values (only from 10% significance level).</w:t>
      </w:r>
    </w:p>
    <w:p w14:paraId="54769205" w14:textId="25084B39" w:rsidR="0020441C" w:rsidRDefault="0020441C" w:rsidP="000C62CE">
      <w:pPr>
        <w:rPr>
          <w:lang w:val="en-US"/>
        </w:rPr>
      </w:pPr>
    </w:p>
    <w:p w14:paraId="4A3A8B6B" w14:textId="43036D2D" w:rsidR="0020441C" w:rsidRDefault="0020441C" w:rsidP="000C62CE">
      <w:pPr>
        <w:rPr>
          <w:lang w:val="en-US"/>
        </w:rPr>
      </w:pPr>
    </w:p>
    <w:p w14:paraId="75802100" w14:textId="4F7EEC0B" w:rsidR="0020441C" w:rsidRDefault="0020441C" w:rsidP="000C62CE">
      <w:pPr>
        <w:rPr>
          <w:lang w:val="en-US"/>
        </w:rPr>
      </w:pPr>
    </w:p>
    <w:p w14:paraId="53324354" w14:textId="0E861C92" w:rsidR="0020441C" w:rsidRDefault="00E6627D" w:rsidP="000C62CE">
      <w:pPr>
        <w:rPr>
          <w:lang w:val="en-US"/>
        </w:rPr>
      </w:pPr>
      <w:r>
        <w:rPr>
          <w:noProof/>
          <w:lang w:val="en-US"/>
        </w:rPr>
        <w:lastRenderedPageBreak/>
        <w:drawing>
          <wp:anchor distT="0" distB="0" distL="114300" distR="114300" simplePos="0" relativeHeight="251692032" behindDoc="1" locked="0" layoutInCell="1" allowOverlap="1" wp14:anchorId="2D7F5F08" wp14:editId="43BA2E6A">
            <wp:simplePos x="0" y="0"/>
            <wp:positionH relativeFrom="column">
              <wp:posOffset>766552</wp:posOffset>
            </wp:positionH>
            <wp:positionV relativeFrom="paragraph">
              <wp:posOffset>304165</wp:posOffset>
            </wp:positionV>
            <wp:extent cx="3783965" cy="3117850"/>
            <wp:effectExtent l="0" t="0" r="635" b="6350"/>
            <wp:wrapTight wrapText="bothSides">
              <wp:wrapPolygon edited="0">
                <wp:start x="0" y="0"/>
                <wp:lineTo x="0" y="21556"/>
                <wp:lineTo x="21531" y="21556"/>
                <wp:lineTo x="21531"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83965" cy="3117850"/>
                    </a:xfrm>
                    <a:prstGeom prst="rect">
                      <a:avLst/>
                    </a:prstGeom>
                  </pic:spPr>
                </pic:pic>
              </a:graphicData>
            </a:graphic>
            <wp14:sizeRelH relativeFrom="page">
              <wp14:pctWidth>0</wp14:pctWidth>
            </wp14:sizeRelH>
            <wp14:sizeRelV relativeFrom="page">
              <wp14:pctHeight>0</wp14:pctHeight>
            </wp14:sizeRelV>
          </wp:anchor>
        </w:drawing>
      </w:r>
      <w:r w:rsidR="0020441C">
        <w:rPr>
          <w:lang w:val="en-US"/>
        </w:rPr>
        <w:t xml:space="preserve">Later, we did the same but assuming student distribution and no skewness. We obtained: </w:t>
      </w:r>
    </w:p>
    <w:p w14:paraId="7BB8D4E3" w14:textId="30029A4A" w:rsidR="0020441C" w:rsidRDefault="0020441C" w:rsidP="000C62CE">
      <w:pPr>
        <w:rPr>
          <w:lang w:val="en-US"/>
        </w:rPr>
      </w:pPr>
    </w:p>
    <w:p w14:paraId="3D3C0F5E" w14:textId="61830BEA" w:rsidR="0020441C" w:rsidRDefault="0020441C" w:rsidP="000C62CE">
      <w:pPr>
        <w:rPr>
          <w:lang w:val="en-US"/>
        </w:rPr>
      </w:pPr>
    </w:p>
    <w:p w14:paraId="0E1B07D2" w14:textId="4F29B809" w:rsidR="0020441C" w:rsidRDefault="0020441C" w:rsidP="000C62CE">
      <w:pPr>
        <w:rPr>
          <w:lang w:val="en-US"/>
        </w:rPr>
      </w:pPr>
    </w:p>
    <w:p w14:paraId="49C1A5F4" w14:textId="58936383" w:rsidR="0020441C" w:rsidRDefault="0020441C" w:rsidP="000C62CE">
      <w:pPr>
        <w:rPr>
          <w:lang w:val="en-US"/>
        </w:rPr>
      </w:pPr>
    </w:p>
    <w:p w14:paraId="295D6B9D" w14:textId="78422DAA" w:rsidR="00E6627D" w:rsidRPr="00E6627D" w:rsidRDefault="00E6627D" w:rsidP="00E6627D">
      <w:pPr>
        <w:rPr>
          <w:lang w:val="en-US"/>
        </w:rPr>
      </w:pPr>
    </w:p>
    <w:p w14:paraId="1DDEB84A" w14:textId="0450A728" w:rsidR="00E6627D" w:rsidRPr="00E6627D" w:rsidRDefault="00E6627D" w:rsidP="00E6627D">
      <w:pPr>
        <w:rPr>
          <w:lang w:val="en-US"/>
        </w:rPr>
      </w:pPr>
    </w:p>
    <w:p w14:paraId="25296CD2" w14:textId="41406C1C" w:rsidR="00E6627D" w:rsidRPr="00E6627D" w:rsidRDefault="00E6627D" w:rsidP="00E6627D">
      <w:pPr>
        <w:rPr>
          <w:lang w:val="en-US"/>
        </w:rPr>
      </w:pPr>
    </w:p>
    <w:p w14:paraId="5F80545F" w14:textId="5931B76C" w:rsidR="00E6627D" w:rsidRPr="00E6627D" w:rsidRDefault="00E6627D" w:rsidP="00E6627D">
      <w:pPr>
        <w:rPr>
          <w:lang w:val="en-US"/>
        </w:rPr>
      </w:pPr>
    </w:p>
    <w:p w14:paraId="63568E30" w14:textId="0A99AD1E" w:rsidR="00E6627D" w:rsidRPr="00E6627D" w:rsidRDefault="00E6627D" w:rsidP="00E6627D">
      <w:pPr>
        <w:rPr>
          <w:lang w:val="en-US"/>
        </w:rPr>
      </w:pPr>
    </w:p>
    <w:p w14:paraId="44931E08" w14:textId="5AF3F358" w:rsidR="00E6627D" w:rsidRPr="00E6627D" w:rsidRDefault="00E6627D" w:rsidP="00E6627D">
      <w:pPr>
        <w:rPr>
          <w:lang w:val="en-US"/>
        </w:rPr>
      </w:pPr>
    </w:p>
    <w:p w14:paraId="5BCB5A06" w14:textId="234976F7" w:rsidR="00E6627D" w:rsidRPr="00E6627D" w:rsidRDefault="00E6627D" w:rsidP="00E6627D">
      <w:pPr>
        <w:rPr>
          <w:lang w:val="en-US"/>
        </w:rPr>
      </w:pPr>
    </w:p>
    <w:p w14:paraId="5465B2F4" w14:textId="5C8F1095" w:rsidR="00E6627D" w:rsidRPr="00E6627D" w:rsidRDefault="00E6627D" w:rsidP="00E6627D">
      <w:pPr>
        <w:rPr>
          <w:lang w:val="en-US"/>
        </w:rPr>
      </w:pPr>
    </w:p>
    <w:p w14:paraId="777C0B14" w14:textId="6CC1EE22" w:rsidR="00E6627D" w:rsidRPr="00E6627D" w:rsidRDefault="00E6627D" w:rsidP="00E6627D">
      <w:pPr>
        <w:rPr>
          <w:lang w:val="en-US"/>
        </w:rPr>
      </w:pPr>
    </w:p>
    <w:p w14:paraId="66D96F88" w14:textId="3E98A4E0" w:rsidR="00E6627D" w:rsidRPr="00E6627D" w:rsidRDefault="00E6627D" w:rsidP="00E6627D">
      <w:pPr>
        <w:rPr>
          <w:lang w:val="en-US"/>
        </w:rPr>
      </w:pPr>
    </w:p>
    <w:p w14:paraId="00F9F182" w14:textId="0FB2AA52" w:rsidR="00E6627D" w:rsidRPr="00E6627D" w:rsidRDefault="00E6627D" w:rsidP="00E6627D">
      <w:pPr>
        <w:rPr>
          <w:lang w:val="en-US"/>
        </w:rPr>
      </w:pPr>
    </w:p>
    <w:p w14:paraId="543CD811" w14:textId="3D39E612" w:rsidR="00E6627D" w:rsidRPr="00E6627D" w:rsidRDefault="00E6627D" w:rsidP="00E6627D">
      <w:pPr>
        <w:rPr>
          <w:lang w:val="en-US"/>
        </w:rPr>
      </w:pPr>
    </w:p>
    <w:p w14:paraId="44BC947F" w14:textId="1199A41B" w:rsidR="00E6627D" w:rsidRDefault="00E6627D" w:rsidP="00E6627D">
      <w:pPr>
        <w:rPr>
          <w:lang w:val="en-US"/>
        </w:rPr>
      </w:pPr>
    </w:p>
    <w:p w14:paraId="63D8CA79" w14:textId="77777777" w:rsidR="00E6627D" w:rsidRDefault="00E6627D" w:rsidP="00E6627D">
      <w:pPr>
        <w:rPr>
          <w:lang w:val="en-US"/>
        </w:rPr>
      </w:pPr>
    </w:p>
    <w:p w14:paraId="4E395CBA" w14:textId="46E01896" w:rsidR="00E6627D" w:rsidRDefault="00E6627D" w:rsidP="00170C24">
      <w:pPr>
        <w:jc w:val="both"/>
        <w:rPr>
          <w:lang w:val="en-US"/>
        </w:rPr>
      </w:pPr>
      <w:r>
        <w:rPr>
          <w:lang w:val="en-US"/>
        </w:rPr>
        <w:t xml:space="preserve">Once again, none of the parameters related to our macroeconomic variable </w:t>
      </w:r>
      <w:r w:rsidR="00170C24">
        <w:rPr>
          <w:lang w:val="en-US"/>
        </w:rPr>
        <w:t xml:space="preserve">are significant as an explicative variable of SMI volatility. This result is common in most of the estimations we did for this model so, we could say that Swiss GDP is not significant and would be a mistake to include it as a relevant variable. </w:t>
      </w:r>
    </w:p>
    <w:p w14:paraId="7713E48A" w14:textId="1115C589" w:rsidR="008B0D1E" w:rsidRDefault="008B0D1E" w:rsidP="00170C24">
      <w:pPr>
        <w:jc w:val="both"/>
        <w:rPr>
          <w:lang w:val="en-US"/>
        </w:rPr>
      </w:pPr>
      <w:r>
        <w:rPr>
          <w:lang w:val="en-US"/>
        </w:rPr>
        <w:t>If we estimate the same model, but adding the skew parameter, we have:</w:t>
      </w:r>
    </w:p>
    <w:p w14:paraId="3883A3D8" w14:textId="39E5679D" w:rsidR="008B0D1E" w:rsidRDefault="008B0D1E" w:rsidP="00170C24">
      <w:pPr>
        <w:jc w:val="both"/>
        <w:rPr>
          <w:lang w:val="en-US"/>
        </w:rPr>
      </w:pPr>
      <w:r>
        <w:rPr>
          <w:noProof/>
          <w:lang w:val="en-US"/>
        </w:rPr>
        <w:drawing>
          <wp:anchor distT="0" distB="0" distL="114300" distR="114300" simplePos="0" relativeHeight="251693056" behindDoc="1" locked="0" layoutInCell="1" allowOverlap="1" wp14:anchorId="19EFB623" wp14:editId="42327E4A">
            <wp:simplePos x="0" y="0"/>
            <wp:positionH relativeFrom="column">
              <wp:posOffset>685197</wp:posOffset>
            </wp:positionH>
            <wp:positionV relativeFrom="paragraph">
              <wp:posOffset>116840</wp:posOffset>
            </wp:positionV>
            <wp:extent cx="3956050" cy="3031490"/>
            <wp:effectExtent l="0" t="0" r="6350" b="3810"/>
            <wp:wrapTight wrapText="bothSides">
              <wp:wrapPolygon edited="0">
                <wp:start x="0" y="0"/>
                <wp:lineTo x="0" y="21537"/>
                <wp:lineTo x="21565" y="21537"/>
                <wp:lineTo x="21565"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56050" cy="3031490"/>
                    </a:xfrm>
                    <a:prstGeom prst="rect">
                      <a:avLst/>
                    </a:prstGeom>
                  </pic:spPr>
                </pic:pic>
              </a:graphicData>
            </a:graphic>
            <wp14:sizeRelH relativeFrom="page">
              <wp14:pctWidth>0</wp14:pctWidth>
            </wp14:sizeRelH>
            <wp14:sizeRelV relativeFrom="page">
              <wp14:pctHeight>0</wp14:pctHeight>
            </wp14:sizeRelV>
          </wp:anchor>
        </w:drawing>
      </w:r>
    </w:p>
    <w:p w14:paraId="30C4BB77" w14:textId="06589E60" w:rsidR="00A4088D" w:rsidRPr="00A4088D" w:rsidRDefault="00A4088D" w:rsidP="00A4088D">
      <w:pPr>
        <w:rPr>
          <w:lang w:val="en-US"/>
        </w:rPr>
      </w:pPr>
    </w:p>
    <w:p w14:paraId="10C069B2" w14:textId="40A39A92" w:rsidR="00A4088D" w:rsidRPr="00A4088D" w:rsidRDefault="00A4088D" w:rsidP="00A4088D">
      <w:pPr>
        <w:rPr>
          <w:lang w:val="en-US"/>
        </w:rPr>
      </w:pPr>
    </w:p>
    <w:p w14:paraId="5F6DA2C3" w14:textId="0C09F6DF" w:rsidR="00A4088D" w:rsidRPr="00A4088D" w:rsidRDefault="00A4088D" w:rsidP="00A4088D">
      <w:pPr>
        <w:rPr>
          <w:lang w:val="en-US"/>
        </w:rPr>
      </w:pPr>
    </w:p>
    <w:p w14:paraId="75508F4B" w14:textId="2E96189F" w:rsidR="00A4088D" w:rsidRPr="00A4088D" w:rsidRDefault="00A4088D" w:rsidP="00A4088D">
      <w:pPr>
        <w:rPr>
          <w:lang w:val="en-US"/>
        </w:rPr>
      </w:pPr>
    </w:p>
    <w:p w14:paraId="4F3B66A6" w14:textId="34DDD4CF" w:rsidR="00A4088D" w:rsidRPr="00A4088D" w:rsidRDefault="00A4088D" w:rsidP="00A4088D">
      <w:pPr>
        <w:rPr>
          <w:lang w:val="en-US"/>
        </w:rPr>
      </w:pPr>
    </w:p>
    <w:p w14:paraId="3D39CF42" w14:textId="6DD0EA72" w:rsidR="00A4088D" w:rsidRPr="00A4088D" w:rsidRDefault="00A4088D" w:rsidP="00A4088D">
      <w:pPr>
        <w:rPr>
          <w:lang w:val="en-US"/>
        </w:rPr>
      </w:pPr>
    </w:p>
    <w:p w14:paraId="02BEFE98" w14:textId="7439C556" w:rsidR="00A4088D" w:rsidRPr="00A4088D" w:rsidRDefault="00A4088D" w:rsidP="00A4088D">
      <w:pPr>
        <w:rPr>
          <w:lang w:val="en-US"/>
        </w:rPr>
      </w:pPr>
    </w:p>
    <w:p w14:paraId="67547651" w14:textId="2E4BFEEF" w:rsidR="00A4088D" w:rsidRPr="00A4088D" w:rsidRDefault="00A4088D" w:rsidP="00A4088D">
      <w:pPr>
        <w:rPr>
          <w:lang w:val="en-US"/>
        </w:rPr>
      </w:pPr>
    </w:p>
    <w:p w14:paraId="347FD3D1" w14:textId="26EDCD39" w:rsidR="00A4088D" w:rsidRPr="00A4088D" w:rsidRDefault="00A4088D" w:rsidP="00A4088D">
      <w:pPr>
        <w:rPr>
          <w:lang w:val="en-US"/>
        </w:rPr>
      </w:pPr>
    </w:p>
    <w:p w14:paraId="0BE6C473" w14:textId="2F0B20DB" w:rsidR="00A4088D" w:rsidRPr="00A4088D" w:rsidRDefault="00A4088D" w:rsidP="00A4088D">
      <w:pPr>
        <w:rPr>
          <w:lang w:val="en-US"/>
        </w:rPr>
      </w:pPr>
    </w:p>
    <w:p w14:paraId="58F84A6C" w14:textId="484BFB68" w:rsidR="00A4088D" w:rsidRPr="00A4088D" w:rsidRDefault="00A4088D" w:rsidP="00A4088D">
      <w:pPr>
        <w:rPr>
          <w:lang w:val="en-US"/>
        </w:rPr>
      </w:pPr>
    </w:p>
    <w:p w14:paraId="25F8AD62" w14:textId="502051F5" w:rsidR="00A4088D" w:rsidRPr="00A4088D" w:rsidRDefault="00A4088D" w:rsidP="00A4088D">
      <w:pPr>
        <w:rPr>
          <w:lang w:val="en-US"/>
        </w:rPr>
      </w:pPr>
    </w:p>
    <w:p w14:paraId="02F4F72E" w14:textId="0ABB44A7" w:rsidR="00A4088D" w:rsidRPr="00A4088D" w:rsidRDefault="00A4088D" w:rsidP="00A4088D">
      <w:pPr>
        <w:rPr>
          <w:lang w:val="en-US"/>
        </w:rPr>
      </w:pPr>
    </w:p>
    <w:p w14:paraId="4D458333" w14:textId="7EC725C3" w:rsidR="00A4088D" w:rsidRPr="00A4088D" w:rsidRDefault="00A4088D" w:rsidP="00A4088D">
      <w:pPr>
        <w:rPr>
          <w:lang w:val="en-US"/>
        </w:rPr>
      </w:pPr>
    </w:p>
    <w:p w14:paraId="35C3A0FB" w14:textId="2D038125" w:rsidR="00A4088D" w:rsidRDefault="00A4088D" w:rsidP="00A4088D">
      <w:pPr>
        <w:rPr>
          <w:lang w:val="en-US"/>
        </w:rPr>
      </w:pPr>
    </w:p>
    <w:p w14:paraId="7A7E389D" w14:textId="2623BF7E" w:rsidR="00A4088D" w:rsidRDefault="00A4088D" w:rsidP="00A4088D">
      <w:pPr>
        <w:rPr>
          <w:lang w:val="en-US"/>
        </w:rPr>
      </w:pPr>
    </w:p>
    <w:p w14:paraId="4475F9BF" w14:textId="7CFAFE55" w:rsidR="00A4088D" w:rsidRDefault="00A4088D" w:rsidP="00A4088D">
      <w:pPr>
        <w:rPr>
          <w:lang w:val="en-US"/>
        </w:rPr>
      </w:pPr>
    </w:p>
    <w:p w14:paraId="43FBFCF0" w14:textId="71A0DE84" w:rsidR="00A4088D" w:rsidRPr="00A4088D" w:rsidRDefault="00A4088D" w:rsidP="00A4088D">
      <w:pPr>
        <w:rPr>
          <w:lang w:val="en-US"/>
        </w:rPr>
      </w:pPr>
      <w:r>
        <w:rPr>
          <w:lang w:val="en-US"/>
        </w:rPr>
        <w:t>In this case, the evidence suggests that past squared returns and past positive values of the GDP are not relevant for the model</w:t>
      </w:r>
      <w:r w:rsidR="00ED163B">
        <w:rPr>
          <w:lang w:val="en-US"/>
        </w:rPr>
        <w:t xml:space="preserve">. They can be discarded. </w:t>
      </w:r>
    </w:p>
    <w:sectPr w:rsidR="00A4088D" w:rsidRPr="00A4088D" w:rsidSect="008034DE">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8D1"/>
    <w:rsid w:val="0000030A"/>
    <w:rsid w:val="00001FA8"/>
    <w:rsid w:val="00007548"/>
    <w:rsid w:val="00015A1E"/>
    <w:rsid w:val="00031FE6"/>
    <w:rsid w:val="0003405F"/>
    <w:rsid w:val="00042852"/>
    <w:rsid w:val="000436E9"/>
    <w:rsid w:val="00045AD2"/>
    <w:rsid w:val="000503CA"/>
    <w:rsid w:val="0007483E"/>
    <w:rsid w:val="00081EF8"/>
    <w:rsid w:val="00083942"/>
    <w:rsid w:val="000847C3"/>
    <w:rsid w:val="0009388B"/>
    <w:rsid w:val="00097956"/>
    <w:rsid w:val="000B7271"/>
    <w:rsid w:val="000C62CE"/>
    <w:rsid w:val="000D07F0"/>
    <w:rsid w:val="000F261C"/>
    <w:rsid w:val="001177D0"/>
    <w:rsid w:val="00121646"/>
    <w:rsid w:val="001379E9"/>
    <w:rsid w:val="00151406"/>
    <w:rsid w:val="00153887"/>
    <w:rsid w:val="0015767B"/>
    <w:rsid w:val="001620F0"/>
    <w:rsid w:val="00162E8C"/>
    <w:rsid w:val="00166583"/>
    <w:rsid w:val="0016679A"/>
    <w:rsid w:val="00167CED"/>
    <w:rsid w:val="00170C24"/>
    <w:rsid w:val="00194A2D"/>
    <w:rsid w:val="001B44B3"/>
    <w:rsid w:val="001C4082"/>
    <w:rsid w:val="001D12FA"/>
    <w:rsid w:val="001D2880"/>
    <w:rsid w:val="00201580"/>
    <w:rsid w:val="0020441C"/>
    <w:rsid w:val="002139C5"/>
    <w:rsid w:val="00231E4F"/>
    <w:rsid w:val="00235EB4"/>
    <w:rsid w:val="0024540A"/>
    <w:rsid w:val="00252FEC"/>
    <w:rsid w:val="00297A5A"/>
    <w:rsid w:val="002A0E07"/>
    <w:rsid w:val="002C09B2"/>
    <w:rsid w:val="002D7119"/>
    <w:rsid w:val="002E0E05"/>
    <w:rsid w:val="002F0066"/>
    <w:rsid w:val="00306D02"/>
    <w:rsid w:val="00313E37"/>
    <w:rsid w:val="003155A4"/>
    <w:rsid w:val="0034450F"/>
    <w:rsid w:val="003548D8"/>
    <w:rsid w:val="00356F7B"/>
    <w:rsid w:val="00381A01"/>
    <w:rsid w:val="00381BA3"/>
    <w:rsid w:val="003B37A4"/>
    <w:rsid w:val="003E4934"/>
    <w:rsid w:val="00402E6E"/>
    <w:rsid w:val="00453048"/>
    <w:rsid w:val="0045711B"/>
    <w:rsid w:val="00476941"/>
    <w:rsid w:val="00490DAC"/>
    <w:rsid w:val="00492927"/>
    <w:rsid w:val="004C6C8F"/>
    <w:rsid w:val="004D1A44"/>
    <w:rsid w:val="004D26D8"/>
    <w:rsid w:val="004E76C9"/>
    <w:rsid w:val="004F23CC"/>
    <w:rsid w:val="004F777D"/>
    <w:rsid w:val="0050055E"/>
    <w:rsid w:val="005118AD"/>
    <w:rsid w:val="00552A9F"/>
    <w:rsid w:val="005547FD"/>
    <w:rsid w:val="005623B9"/>
    <w:rsid w:val="0057301B"/>
    <w:rsid w:val="005972D9"/>
    <w:rsid w:val="005974E6"/>
    <w:rsid w:val="005B0761"/>
    <w:rsid w:val="005B5B9B"/>
    <w:rsid w:val="005C4797"/>
    <w:rsid w:val="00606630"/>
    <w:rsid w:val="00627425"/>
    <w:rsid w:val="006301E7"/>
    <w:rsid w:val="00637B73"/>
    <w:rsid w:val="00652DF8"/>
    <w:rsid w:val="006B6A47"/>
    <w:rsid w:val="006B775E"/>
    <w:rsid w:val="006C143F"/>
    <w:rsid w:val="006C30E9"/>
    <w:rsid w:val="006E61BB"/>
    <w:rsid w:val="006F06CB"/>
    <w:rsid w:val="00732AC9"/>
    <w:rsid w:val="00767B76"/>
    <w:rsid w:val="00774A0D"/>
    <w:rsid w:val="00782184"/>
    <w:rsid w:val="007A3EEC"/>
    <w:rsid w:val="007A4548"/>
    <w:rsid w:val="007A7E8B"/>
    <w:rsid w:val="007B35A2"/>
    <w:rsid w:val="007D2C98"/>
    <w:rsid w:val="007D33FE"/>
    <w:rsid w:val="008034DE"/>
    <w:rsid w:val="00826B15"/>
    <w:rsid w:val="00840184"/>
    <w:rsid w:val="008552E8"/>
    <w:rsid w:val="00864F8C"/>
    <w:rsid w:val="00865BE0"/>
    <w:rsid w:val="00884CB8"/>
    <w:rsid w:val="008B0D1E"/>
    <w:rsid w:val="008B1981"/>
    <w:rsid w:val="008B5BE7"/>
    <w:rsid w:val="008C0F30"/>
    <w:rsid w:val="008C4E00"/>
    <w:rsid w:val="008E7510"/>
    <w:rsid w:val="008F0C79"/>
    <w:rsid w:val="00901994"/>
    <w:rsid w:val="00906B6D"/>
    <w:rsid w:val="009119E9"/>
    <w:rsid w:val="00930167"/>
    <w:rsid w:val="009462CE"/>
    <w:rsid w:val="00957015"/>
    <w:rsid w:val="0099471F"/>
    <w:rsid w:val="009957C0"/>
    <w:rsid w:val="009C654F"/>
    <w:rsid w:val="009C6F6F"/>
    <w:rsid w:val="009C7278"/>
    <w:rsid w:val="009E123A"/>
    <w:rsid w:val="00A4088D"/>
    <w:rsid w:val="00A55CC4"/>
    <w:rsid w:val="00A74994"/>
    <w:rsid w:val="00A749BE"/>
    <w:rsid w:val="00AA6330"/>
    <w:rsid w:val="00AB162B"/>
    <w:rsid w:val="00AC1822"/>
    <w:rsid w:val="00B068D1"/>
    <w:rsid w:val="00B06950"/>
    <w:rsid w:val="00B30123"/>
    <w:rsid w:val="00B470F3"/>
    <w:rsid w:val="00B61356"/>
    <w:rsid w:val="00B714F8"/>
    <w:rsid w:val="00B94CB9"/>
    <w:rsid w:val="00B97B01"/>
    <w:rsid w:val="00BC2D9C"/>
    <w:rsid w:val="00BD3322"/>
    <w:rsid w:val="00BE27A6"/>
    <w:rsid w:val="00C2151A"/>
    <w:rsid w:val="00C5438B"/>
    <w:rsid w:val="00C65653"/>
    <w:rsid w:val="00C759D9"/>
    <w:rsid w:val="00C97811"/>
    <w:rsid w:val="00CC6CA5"/>
    <w:rsid w:val="00CD727F"/>
    <w:rsid w:val="00CE1D82"/>
    <w:rsid w:val="00D43059"/>
    <w:rsid w:val="00D501A9"/>
    <w:rsid w:val="00D67674"/>
    <w:rsid w:val="00D71B3F"/>
    <w:rsid w:val="00D834F6"/>
    <w:rsid w:val="00D84982"/>
    <w:rsid w:val="00DC1381"/>
    <w:rsid w:val="00DC659B"/>
    <w:rsid w:val="00DD164B"/>
    <w:rsid w:val="00DE7D3C"/>
    <w:rsid w:val="00E04D91"/>
    <w:rsid w:val="00E057F6"/>
    <w:rsid w:val="00E12674"/>
    <w:rsid w:val="00E21576"/>
    <w:rsid w:val="00E51A92"/>
    <w:rsid w:val="00E57BDC"/>
    <w:rsid w:val="00E6627D"/>
    <w:rsid w:val="00E73BF5"/>
    <w:rsid w:val="00E744DF"/>
    <w:rsid w:val="00EA0F70"/>
    <w:rsid w:val="00EA6A83"/>
    <w:rsid w:val="00EA70AA"/>
    <w:rsid w:val="00EB5633"/>
    <w:rsid w:val="00EB707C"/>
    <w:rsid w:val="00EC305F"/>
    <w:rsid w:val="00ED163B"/>
    <w:rsid w:val="00ED5835"/>
    <w:rsid w:val="00EF553D"/>
    <w:rsid w:val="00F02E40"/>
    <w:rsid w:val="00F11B01"/>
    <w:rsid w:val="00F14107"/>
    <w:rsid w:val="00F50B3F"/>
    <w:rsid w:val="00F66202"/>
    <w:rsid w:val="00F67A0E"/>
    <w:rsid w:val="00F7627D"/>
    <w:rsid w:val="00F837C0"/>
    <w:rsid w:val="00FB40FE"/>
    <w:rsid w:val="00FE06D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39B27"/>
  <w15:chartTrackingRefBased/>
  <w15:docId w15:val="{E1C6C454-F5D2-794A-B422-A5CF96170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E27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14</Pages>
  <Words>2498</Words>
  <Characters>13740</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Ezequiel Lacunza</dc:creator>
  <cp:keywords/>
  <dc:description/>
  <cp:lastModifiedBy>Gonzalo Ezequiel Lacunza</cp:lastModifiedBy>
  <cp:revision>72</cp:revision>
  <dcterms:created xsi:type="dcterms:W3CDTF">2022-05-09T18:13:00Z</dcterms:created>
  <dcterms:modified xsi:type="dcterms:W3CDTF">2022-05-11T13:47:00Z</dcterms:modified>
</cp:coreProperties>
</file>