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F77C" w14:textId="547352DD" w:rsidR="00FD4AA8" w:rsidRPr="00DE54A7" w:rsidRDefault="00FD4AA8" w:rsidP="00DE54A7">
      <w:pPr>
        <w:pStyle w:val="NormalWeb"/>
        <w:spacing w:before="360" w:after="360" w:line="360" w:lineRule="auto"/>
        <w:jc w:val="both"/>
        <w:rPr>
          <w:rFonts w:ascii="Palatino" w:hAnsi="Palatino"/>
          <w:b/>
          <w:bCs/>
          <w:color w:val="000000" w:themeColor="text1"/>
          <w:lang w:val="en-US"/>
        </w:rPr>
      </w:pPr>
      <w:r w:rsidRPr="00DE54A7">
        <w:rPr>
          <w:rFonts w:ascii="Palatino" w:hAnsi="Palatino"/>
          <w:b/>
          <w:bCs/>
          <w:color w:val="000000" w:themeColor="text1"/>
          <w:lang w:val="en-US"/>
        </w:rPr>
        <w:t>Operational risk and Lean Six Sigma are two important concepts that play a critical role in achieving operational efficiency and effectiveness in any organization</w:t>
      </w:r>
      <w:r w:rsidRPr="00DE54A7">
        <w:rPr>
          <w:rFonts w:ascii="Palatino" w:hAnsi="Palatino"/>
          <w:b/>
          <w:bCs/>
          <w:color w:val="000000" w:themeColor="text1"/>
          <w:lang w:val="en-US"/>
        </w:rPr>
        <w:t>.</w:t>
      </w:r>
    </w:p>
    <w:p w14:paraId="1B7606F9" w14:textId="15206C96" w:rsidR="00FD4AA8" w:rsidRPr="00DE54A7" w:rsidRDefault="00FD4AA8" w:rsidP="00DE54A7">
      <w:pPr>
        <w:pStyle w:val="NormalWeb"/>
        <w:spacing w:before="360" w:after="360" w:line="360" w:lineRule="auto"/>
        <w:jc w:val="both"/>
        <w:rPr>
          <w:rFonts w:ascii="Palatino" w:hAnsi="Palatino"/>
          <w:lang w:val="en-US"/>
        </w:rPr>
      </w:pPr>
      <w:r w:rsidRPr="00DE54A7">
        <w:rPr>
          <w:rFonts w:ascii="Palatino" w:hAnsi="Palatino"/>
          <w:lang w:val="en-US"/>
        </w:rPr>
        <w:t xml:space="preserve">Operational risk refers to the risk of loss resulting from inadequate internal processes, systems, human errors, or external events. It is the risk of loss that </w:t>
      </w:r>
      <w:r w:rsidRPr="00DE54A7">
        <w:rPr>
          <w:rFonts w:ascii="Palatino" w:hAnsi="Palatino"/>
          <w:lang w:val="en-US"/>
        </w:rPr>
        <w:t>occurs</w:t>
      </w:r>
      <w:r w:rsidRPr="00DE54A7">
        <w:rPr>
          <w:rFonts w:ascii="Palatino" w:hAnsi="Palatino"/>
          <w:lang w:val="en-US"/>
        </w:rPr>
        <w:t xml:space="preserve"> from the day-to-day operations of an organization.</w:t>
      </w:r>
    </w:p>
    <w:p w14:paraId="41C5ABAF" w14:textId="44B07E1B" w:rsidR="00DE54A7" w:rsidRPr="00DE54A7" w:rsidRDefault="00DE54A7" w:rsidP="00DE54A7">
      <w:p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kern w:val="0"/>
          <w:lang w:val="en-GB" w:eastAsia="en-GB"/>
          <w14:ligatures w14:val="none"/>
        </w:rPr>
        <w:t>It has been always in Banking and non-banking organizations, but the relevance has been increasing with the globalization of the financial system. EBA aims at promoting and enhancing the effectiveness of operational risk management and supervision throughout the banking system</w:t>
      </w:r>
      <w:r w:rsidRPr="00DE54A7">
        <w:rPr>
          <w:rFonts w:ascii="Palatino" w:eastAsia="Times New Roman" w:hAnsi="Palatino" w:cs="Times New Roman"/>
          <w:kern w:val="0"/>
          <w:lang w:val="en-GB" w:eastAsia="en-GB"/>
          <w14:ligatures w14:val="none"/>
        </w:rPr>
        <w:t xml:space="preserve"> </w:t>
      </w:r>
      <w:r>
        <w:rPr>
          <w:rFonts w:ascii="Palatino" w:eastAsia="Times New Roman" w:hAnsi="Palatino" w:cs="Times New Roman"/>
          <w:kern w:val="0"/>
          <w:lang w:val="en-GB" w:eastAsia="en-GB"/>
          <w14:ligatures w14:val="none"/>
        </w:rPr>
        <w:t>t</w:t>
      </w:r>
      <w:r w:rsidRPr="00DE54A7">
        <w:rPr>
          <w:rFonts w:ascii="Palatino" w:eastAsia="Times New Roman" w:hAnsi="Palatino" w:cs="Times New Roman"/>
          <w:kern w:val="0"/>
          <w:lang w:val="en-GB" w:eastAsia="en-GB"/>
          <w14:ligatures w14:val="none"/>
        </w:rPr>
        <w:t xml:space="preserve">hrough the publication </w:t>
      </w:r>
      <w:r w:rsidRPr="00DE54A7">
        <w:rPr>
          <w:rFonts w:ascii="Palatino" w:eastAsia="Times New Roman" w:hAnsi="Palatino" w:cs="Times New Roman"/>
          <w:kern w:val="0"/>
          <w:lang w:val="en-GB" w:eastAsia="en-GB"/>
          <w14:ligatures w14:val="none"/>
        </w:rPr>
        <w:t>of guidelines</w:t>
      </w:r>
      <w:r w:rsidRPr="00DE54A7">
        <w:rPr>
          <w:rFonts w:ascii="Palatino" w:eastAsia="Times New Roman" w:hAnsi="Palatino" w:cs="Times New Roman"/>
          <w:kern w:val="0"/>
          <w:lang w:val="en-GB" w:eastAsia="en-GB"/>
          <w14:ligatures w14:val="none"/>
        </w:rPr>
        <w:t xml:space="preserve"> and regulatory standards on operational risk</w:t>
      </w:r>
    </w:p>
    <w:p w14:paraId="00C028D8" w14:textId="77777777" w:rsidR="00DE54A7" w:rsidRPr="00DE54A7" w:rsidRDefault="00DE54A7" w:rsidP="00DE54A7">
      <w:pPr>
        <w:spacing w:line="360" w:lineRule="auto"/>
        <w:jc w:val="both"/>
        <w:rPr>
          <w:rFonts w:ascii="Palatino" w:eastAsia="Times New Roman" w:hAnsi="Palatino" w:cs="Times New Roman"/>
          <w:kern w:val="0"/>
          <w:lang w:val="en-GB" w:eastAsia="en-GB"/>
          <w14:ligatures w14:val="none"/>
        </w:rPr>
      </w:pPr>
    </w:p>
    <w:p w14:paraId="1E602885" w14:textId="6B57AE13" w:rsidR="00DE54A7" w:rsidRDefault="00DE54A7" w:rsidP="00DE54A7">
      <w:p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kern w:val="0"/>
          <w:lang w:val="en-GB" w:eastAsia="en-GB"/>
          <w14:ligatures w14:val="none"/>
        </w:rPr>
        <w:t>E</w:t>
      </w:r>
      <w:r w:rsidRPr="00DE54A7">
        <w:rPr>
          <w:rFonts w:ascii="Palatino" w:eastAsia="Times New Roman" w:hAnsi="Palatino" w:cs="Times New Roman"/>
          <w:kern w:val="0"/>
          <w:lang w:val="en-GB" w:eastAsia="en-GB"/>
          <w14:ligatures w14:val="none"/>
        </w:rPr>
        <w:t>ven if the progress of the banks on operational risk is big, its management remains difficult. Compared with the financial risks, operational risk is more complex</w:t>
      </w:r>
      <w:r>
        <w:rPr>
          <w:rFonts w:ascii="Palatino" w:eastAsia="Times New Roman" w:hAnsi="Palatino" w:cs="Times New Roman"/>
          <w:kern w:val="0"/>
          <w:lang w:val="en-GB" w:eastAsia="en-GB"/>
          <w14:ligatures w14:val="none"/>
        </w:rPr>
        <w:t>:</w:t>
      </w:r>
    </w:p>
    <w:p w14:paraId="7F62E65A" w14:textId="77777777" w:rsidR="00DE54A7" w:rsidRDefault="00DE54A7" w:rsidP="00DE54A7">
      <w:pPr>
        <w:spacing w:line="360" w:lineRule="auto"/>
        <w:jc w:val="both"/>
        <w:rPr>
          <w:rFonts w:ascii="Palatino" w:eastAsia="Times New Roman" w:hAnsi="Palatino" w:cs="Times New Roman"/>
          <w:kern w:val="0"/>
          <w:lang w:val="en-GB" w:eastAsia="en-GB"/>
          <w14:ligatures w14:val="none"/>
        </w:rPr>
      </w:pPr>
    </w:p>
    <w:p w14:paraId="6D847ED3" w14:textId="1DBE22EC" w:rsidR="00DE54A7" w:rsidRPr="00DE54A7" w:rsidRDefault="00DE54A7" w:rsidP="00DE54A7">
      <w:p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kern w:val="0"/>
          <w:lang w:val="en-GB" w:eastAsia="en-GB"/>
          <w14:ligatures w14:val="none"/>
        </w:rPr>
        <w:t xml:space="preserve">because of the </w:t>
      </w:r>
      <w:r w:rsidRPr="00DE54A7">
        <w:rPr>
          <w:rFonts w:ascii="Palatino" w:eastAsia="Times New Roman" w:hAnsi="Palatino" w:cs="Times New Roman"/>
          <w:b/>
          <w:bCs/>
          <w:kern w:val="0"/>
          <w:lang w:val="en-GB" w:eastAsia="en-GB"/>
          <w14:ligatures w14:val="none"/>
        </w:rPr>
        <w:t xml:space="preserve">quantity </w:t>
      </w:r>
      <w:r w:rsidRPr="00DE54A7">
        <w:rPr>
          <w:rFonts w:ascii="Palatino" w:eastAsia="Times New Roman" w:hAnsi="Palatino" w:cs="Times New Roman"/>
          <w:kern w:val="0"/>
          <w:lang w:val="en-GB" w:eastAsia="en-GB"/>
          <w14:ligatures w14:val="none"/>
        </w:rPr>
        <w:t xml:space="preserve">of diverse risk that we can find on this category. Second reason is that the operational risk </w:t>
      </w:r>
      <w:r w:rsidRPr="00DE54A7">
        <w:rPr>
          <w:rFonts w:ascii="Palatino" w:eastAsia="Times New Roman" w:hAnsi="Palatino" w:cs="Times New Roman"/>
          <w:b/>
          <w:bCs/>
          <w:kern w:val="0"/>
          <w:lang w:val="en-GB" w:eastAsia="en-GB"/>
          <w14:ligatures w14:val="none"/>
        </w:rPr>
        <w:t>requires transparency</w:t>
      </w:r>
      <w:r w:rsidRPr="00DE54A7">
        <w:rPr>
          <w:rFonts w:ascii="Palatino" w:eastAsia="Times New Roman" w:hAnsi="Palatino" w:cs="Times New Roman"/>
          <w:kern w:val="0"/>
          <w:lang w:val="en-GB" w:eastAsia="en-GB"/>
          <w14:ligatures w14:val="none"/>
        </w:rPr>
        <w:t xml:space="preserve"> off almost all the organizational process and business activities. </w:t>
      </w:r>
    </w:p>
    <w:p w14:paraId="7749ECE9" w14:textId="77777777" w:rsidR="00DE54A7" w:rsidRPr="00DE54A7" w:rsidRDefault="00DE54A7" w:rsidP="00DE54A7">
      <w:pPr>
        <w:spacing w:line="360" w:lineRule="auto"/>
        <w:jc w:val="both"/>
        <w:rPr>
          <w:rFonts w:ascii="Palatino" w:eastAsia="Times New Roman" w:hAnsi="Palatino" w:cs="Times New Roman"/>
          <w:kern w:val="0"/>
          <w:lang w:val="en-GB" w:eastAsia="en-GB"/>
          <w14:ligatures w14:val="none"/>
        </w:rPr>
      </w:pPr>
    </w:p>
    <w:p w14:paraId="0F0252A6" w14:textId="4C3C4209" w:rsidR="00DE54A7" w:rsidRPr="00DE54A7" w:rsidRDefault="00DE54A7" w:rsidP="00DE54A7">
      <w:pPr>
        <w:spacing w:line="360" w:lineRule="auto"/>
        <w:jc w:val="both"/>
        <w:rPr>
          <w:rFonts w:ascii="Palatino" w:eastAsia="Times New Roman" w:hAnsi="Palatino" w:cs="Times New Roman"/>
          <w:kern w:val="0"/>
          <w:lang w:val="en-GB" w:eastAsia="en-GB"/>
          <w14:ligatures w14:val="none"/>
        </w:rPr>
      </w:pPr>
      <w:r>
        <w:rPr>
          <w:rFonts w:ascii="Palatino" w:eastAsia="Times New Roman" w:hAnsi="Palatino" w:cs="Times New Roman"/>
          <w:kern w:val="0"/>
          <w:lang w:val="en-GB" w:eastAsia="en-GB"/>
          <w14:ligatures w14:val="none"/>
        </w:rPr>
        <w:t xml:space="preserve">And </w:t>
      </w:r>
      <w:r w:rsidRPr="00DE54A7">
        <w:rPr>
          <w:rFonts w:ascii="Palatino" w:eastAsia="Times New Roman" w:hAnsi="Palatino" w:cs="Times New Roman"/>
          <w:kern w:val="0"/>
          <w:lang w:val="en-GB" w:eastAsia="en-GB"/>
          <w14:ligatures w14:val="none"/>
        </w:rPr>
        <w:t xml:space="preserve">operational risk was </w:t>
      </w:r>
      <w:r w:rsidRPr="00DE54A7">
        <w:rPr>
          <w:rFonts w:ascii="Palatino" w:eastAsia="Times New Roman" w:hAnsi="Palatino" w:cs="Times New Roman"/>
          <w:b/>
          <w:bCs/>
          <w:kern w:val="0"/>
          <w:lang w:val="en-GB" w:eastAsia="en-GB"/>
          <w14:ligatures w14:val="none"/>
        </w:rPr>
        <w:t>less easily measured</w:t>
      </w:r>
      <w:r w:rsidRPr="00DE54A7">
        <w:rPr>
          <w:rFonts w:ascii="Palatino" w:eastAsia="Times New Roman" w:hAnsi="Palatino" w:cs="Times New Roman"/>
          <w:kern w:val="0"/>
          <w:lang w:val="en-GB" w:eastAsia="en-GB"/>
          <w14:ligatures w14:val="none"/>
        </w:rPr>
        <w:t xml:space="preserve"> and managed through data and recognized limits than financial risk.</w:t>
      </w:r>
    </w:p>
    <w:p w14:paraId="69DC75E3" w14:textId="77777777" w:rsidR="00DE54A7" w:rsidRPr="00DE54A7" w:rsidRDefault="00DE54A7" w:rsidP="00DE54A7">
      <w:pPr>
        <w:spacing w:line="360" w:lineRule="auto"/>
        <w:jc w:val="both"/>
        <w:rPr>
          <w:rFonts w:ascii="Palatino" w:eastAsia="Times New Roman" w:hAnsi="Palatino" w:cs="Times New Roman"/>
          <w:kern w:val="0"/>
          <w:lang w:val="en-GB" w:eastAsia="en-GB"/>
          <w14:ligatures w14:val="none"/>
        </w:rPr>
      </w:pPr>
    </w:p>
    <w:p w14:paraId="3CB9E864" w14:textId="031016C3" w:rsidR="00DE54A7" w:rsidRPr="00DE54A7" w:rsidRDefault="00DE54A7" w:rsidP="00DE54A7">
      <w:p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kern w:val="0"/>
          <w:lang w:val="en-GB" w:eastAsia="en-GB"/>
          <w14:ligatures w14:val="none"/>
        </w:rPr>
        <w:t>To be able to face these challenges, risk managers are looking to develop better instruments, frameworks, and talent</w:t>
      </w:r>
      <w:r>
        <w:rPr>
          <w:rFonts w:ascii="Palatino" w:eastAsia="Times New Roman" w:hAnsi="Palatino" w:cs="Times New Roman"/>
          <w:kern w:val="0"/>
          <w:lang w:val="en-GB" w:eastAsia="en-GB"/>
          <w14:ligatures w14:val="none"/>
        </w:rPr>
        <w:t xml:space="preserve">. </w:t>
      </w:r>
      <w:r w:rsidRPr="00DE54A7">
        <w:rPr>
          <w:rFonts w:ascii="Palatino" w:eastAsia="Times New Roman" w:hAnsi="Palatino" w:cs="Times New Roman"/>
          <w:kern w:val="0"/>
          <w:lang w:val="en-GB" w:eastAsia="en-GB"/>
          <w14:ligatures w14:val="none"/>
        </w:rPr>
        <w:t>These frameworks should support the following types of actions:</w:t>
      </w:r>
    </w:p>
    <w:p w14:paraId="43152A9B" w14:textId="77777777" w:rsidR="00DE54A7" w:rsidRPr="00DE54A7" w:rsidRDefault="00DE54A7" w:rsidP="00DE54A7">
      <w:pPr>
        <w:spacing w:line="360" w:lineRule="auto"/>
        <w:jc w:val="both"/>
        <w:rPr>
          <w:rFonts w:ascii="Palatino" w:eastAsia="Times New Roman" w:hAnsi="Palatino" w:cs="Times New Roman"/>
          <w:kern w:val="0"/>
          <w:lang w:val="en-GB" w:eastAsia="en-GB"/>
          <w14:ligatures w14:val="none"/>
        </w:rPr>
      </w:pPr>
    </w:p>
    <w:p w14:paraId="1E1053D4" w14:textId="29BF199B" w:rsidR="00DE54A7" w:rsidRPr="00DE54A7" w:rsidRDefault="00DE54A7" w:rsidP="00DE54A7">
      <w:pPr>
        <w:pStyle w:val="ListParagraph"/>
        <w:numPr>
          <w:ilvl w:val="0"/>
          <w:numId w:val="5"/>
        </w:num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b/>
          <w:bCs/>
          <w:kern w:val="0"/>
          <w:u w:val="single"/>
          <w:lang w:val="en-GB" w:eastAsia="en-GB"/>
          <w14:ligatures w14:val="none"/>
        </w:rPr>
        <w:t>Map the processes,</w:t>
      </w:r>
    </w:p>
    <w:p w14:paraId="736CA57C" w14:textId="2346222E" w:rsidR="00DE54A7" w:rsidRPr="00DE54A7" w:rsidRDefault="00DE54A7" w:rsidP="00DE54A7">
      <w:pPr>
        <w:pStyle w:val="ListParagraph"/>
        <w:numPr>
          <w:ilvl w:val="0"/>
          <w:numId w:val="5"/>
        </w:num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b/>
          <w:bCs/>
          <w:kern w:val="0"/>
          <w:u w:val="single"/>
          <w:lang w:val="en-GB" w:eastAsia="en-GB"/>
          <w14:ligatures w14:val="none"/>
        </w:rPr>
        <w:t>Identify supporting technology</w:t>
      </w:r>
      <w:r w:rsidRPr="00DE54A7">
        <w:rPr>
          <w:rFonts w:ascii="Palatino" w:eastAsia="Times New Roman" w:hAnsi="Palatino" w:cs="Times New Roman"/>
          <w:kern w:val="0"/>
          <w:lang w:val="en-GB" w:eastAsia="en-GB"/>
          <w14:ligatures w14:val="none"/>
        </w:rPr>
        <w:t xml:space="preserve">. </w:t>
      </w:r>
    </w:p>
    <w:p w14:paraId="2A156C1A" w14:textId="549A1481" w:rsidR="00DE54A7" w:rsidRPr="00DE54A7" w:rsidRDefault="00DE54A7" w:rsidP="00DE54A7">
      <w:pPr>
        <w:pStyle w:val="ListParagraph"/>
        <w:numPr>
          <w:ilvl w:val="0"/>
          <w:numId w:val="5"/>
        </w:num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b/>
          <w:bCs/>
          <w:kern w:val="0"/>
          <w:u w:val="single"/>
          <w:lang w:val="en-GB" w:eastAsia="en-GB"/>
          <w14:ligatures w14:val="none"/>
        </w:rPr>
        <w:t>Monitor risks and controls</w:t>
      </w:r>
      <w:r w:rsidRPr="00DE54A7">
        <w:rPr>
          <w:rFonts w:ascii="Palatino" w:eastAsia="Times New Roman" w:hAnsi="Palatino" w:cs="Times New Roman"/>
          <w:kern w:val="0"/>
          <w:lang w:val="en-GB" w:eastAsia="en-GB"/>
          <w14:ligatures w14:val="none"/>
        </w:rPr>
        <w:t xml:space="preserve">. </w:t>
      </w:r>
    </w:p>
    <w:p w14:paraId="12E0E436" w14:textId="361171E1" w:rsidR="00DE54A7" w:rsidRPr="00DE54A7" w:rsidRDefault="00DE54A7" w:rsidP="00DE54A7">
      <w:pPr>
        <w:pStyle w:val="ListParagraph"/>
        <w:numPr>
          <w:ilvl w:val="0"/>
          <w:numId w:val="5"/>
        </w:num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b/>
          <w:bCs/>
          <w:kern w:val="0"/>
          <w:u w:val="single"/>
          <w:lang w:val="en-GB" w:eastAsia="en-GB"/>
          <w14:ligatures w14:val="none"/>
        </w:rPr>
        <w:t>Link resource planning to processes.</w:t>
      </w:r>
      <w:r w:rsidRPr="00DE54A7">
        <w:rPr>
          <w:rFonts w:ascii="Palatino" w:eastAsia="Times New Roman" w:hAnsi="Palatino" w:cs="Times New Roman"/>
          <w:kern w:val="0"/>
          <w:lang w:val="en-GB" w:eastAsia="en-GB"/>
          <w14:ligatures w14:val="none"/>
        </w:rPr>
        <w:t xml:space="preserve"> </w:t>
      </w:r>
    </w:p>
    <w:p w14:paraId="589F9906" w14:textId="564A967C" w:rsidR="00DE54A7" w:rsidRPr="00DE54A7" w:rsidRDefault="00DE54A7" w:rsidP="00DE54A7">
      <w:pPr>
        <w:pStyle w:val="ListParagraph"/>
        <w:numPr>
          <w:ilvl w:val="0"/>
          <w:numId w:val="5"/>
        </w:num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b/>
          <w:bCs/>
          <w:kern w:val="0"/>
          <w:u w:val="single"/>
          <w:lang w:val="en-GB" w:eastAsia="en-GB"/>
          <w14:ligatures w14:val="none"/>
        </w:rPr>
        <w:t xml:space="preserve">Reinforce needed behaviour. </w:t>
      </w:r>
    </w:p>
    <w:p w14:paraId="73B32B05" w14:textId="067BF369" w:rsidR="00DE54A7" w:rsidRPr="00DE54A7" w:rsidRDefault="00DE54A7" w:rsidP="00DE54A7">
      <w:pPr>
        <w:pStyle w:val="ListParagraph"/>
        <w:numPr>
          <w:ilvl w:val="0"/>
          <w:numId w:val="5"/>
        </w:num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b/>
          <w:bCs/>
          <w:kern w:val="0"/>
          <w:u w:val="single"/>
          <w:lang w:val="en-GB" w:eastAsia="en-GB"/>
          <w14:ligatures w14:val="none"/>
        </w:rPr>
        <w:t>Enable feedback.</w:t>
      </w:r>
      <w:r w:rsidRPr="00DE54A7">
        <w:rPr>
          <w:rFonts w:ascii="Palatino" w:eastAsia="Times New Roman" w:hAnsi="Palatino" w:cs="Times New Roman"/>
          <w:kern w:val="0"/>
          <w:lang w:val="en-GB" w:eastAsia="en-GB"/>
          <w14:ligatures w14:val="none"/>
        </w:rPr>
        <w:t xml:space="preserve"> </w:t>
      </w:r>
    </w:p>
    <w:p w14:paraId="5BEA2CCD" w14:textId="31575F99" w:rsidR="00DE54A7" w:rsidRPr="00DE54A7" w:rsidRDefault="00DE54A7" w:rsidP="00DE54A7">
      <w:pPr>
        <w:pStyle w:val="ListParagraph"/>
        <w:numPr>
          <w:ilvl w:val="0"/>
          <w:numId w:val="5"/>
        </w:numPr>
        <w:spacing w:line="360" w:lineRule="auto"/>
        <w:jc w:val="both"/>
        <w:rPr>
          <w:rFonts w:ascii="Palatino" w:eastAsia="Times New Roman" w:hAnsi="Palatino" w:cs="Times New Roman"/>
          <w:kern w:val="0"/>
          <w:lang w:val="en-GB" w:eastAsia="en-GB"/>
          <w14:ligatures w14:val="none"/>
        </w:rPr>
      </w:pPr>
      <w:r w:rsidRPr="00DE54A7">
        <w:rPr>
          <w:rFonts w:ascii="Palatino" w:eastAsia="Times New Roman" w:hAnsi="Palatino" w:cs="Times New Roman"/>
          <w:b/>
          <w:bCs/>
          <w:kern w:val="0"/>
          <w:u w:val="single"/>
          <w:lang w:val="en-GB" w:eastAsia="en-GB"/>
          <w14:ligatures w14:val="none"/>
        </w:rPr>
        <w:t>Establish change management.</w:t>
      </w:r>
      <w:r w:rsidRPr="00DE54A7">
        <w:rPr>
          <w:rFonts w:ascii="Palatino" w:eastAsia="Times New Roman" w:hAnsi="Palatino" w:cs="Times New Roman"/>
          <w:kern w:val="0"/>
          <w:lang w:val="en-GB" w:eastAsia="en-GB"/>
          <w14:ligatures w14:val="none"/>
        </w:rPr>
        <w:t xml:space="preserve"> </w:t>
      </w:r>
    </w:p>
    <w:p w14:paraId="7FFB4506" w14:textId="77777777" w:rsidR="00DE54A7" w:rsidRPr="00DE54A7" w:rsidRDefault="00DE54A7" w:rsidP="00DE54A7">
      <w:pPr>
        <w:pStyle w:val="ListParagraph"/>
        <w:spacing w:line="360" w:lineRule="auto"/>
        <w:jc w:val="both"/>
        <w:rPr>
          <w:rFonts w:ascii="Palatino" w:eastAsia="Times New Roman" w:hAnsi="Palatino" w:cs="Times New Roman"/>
          <w:kern w:val="0"/>
          <w:lang w:val="en-GB" w:eastAsia="en-GB"/>
          <w14:ligatures w14:val="none"/>
        </w:rPr>
      </w:pPr>
    </w:p>
    <w:p w14:paraId="27C90677" w14:textId="19D973CA" w:rsidR="00FD4AA8" w:rsidRPr="00DE54A7" w:rsidRDefault="00FD4AA8" w:rsidP="00DE54A7">
      <w:pPr>
        <w:spacing w:line="360" w:lineRule="auto"/>
        <w:jc w:val="both"/>
        <w:rPr>
          <w:rFonts w:ascii="Palatino" w:hAnsi="Palatino"/>
          <w:color w:val="000000" w:themeColor="text1"/>
          <w:lang w:val="en-GB"/>
        </w:rPr>
      </w:pPr>
      <w:r w:rsidRPr="00DE54A7">
        <w:rPr>
          <w:rFonts w:ascii="Palatino" w:hAnsi="Palatino"/>
          <w:color w:val="000000" w:themeColor="text1"/>
          <w:lang w:val="en-GB"/>
        </w:rPr>
        <w:lastRenderedPageBreak/>
        <w:t>Lean Six Sigma is a methodology that apply a collaborative team effort to improve the performance by limiting the waste and variation. It’s a combination of Lean Management and Six Sigma t</w:t>
      </w:r>
      <w:r w:rsidRPr="00DE54A7">
        <w:rPr>
          <w:rFonts w:ascii="Palatino" w:hAnsi="Palatino"/>
          <w:color w:val="000000" w:themeColor="text1"/>
          <w:lang w:val="en-GB"/>
        </w:rPr>
        <w:t xml:space="preserve">hat aim </w:t>
      </w:r>
      <w:r w:rsidR="00DE54A7" w:rsidRPr="00DE54A7">
        <w:rPr>
          <w:rFonts w:ascii="Palatino" w:hAnsi="Palatino"/>
          <w:color w:val="000000" w:themeColor="text1"/>
          <w:lang w:val="en-GB"/>
        </w:rPr>
        <w:t>to eliminate</w:t>
      </w:r>
      <w:r w:rsidRPr="00DE54A7">
        <w:rPr>
          <w:rFonts w:ascii="Palatino" w:hAnsi="Palatino"/>
          <w:color w:val="000000" w:themeColor="text1"/>
          <w:lang w:val="en-GB"/>
        </w:rPr>
        <w:t xml:space="preserve"> the wastes, called </w:t>
      </w:r>
      <w:r w:rsidRPr="00DE54A7">
        <w:rPr>
          <w:rFonts w:ascii="Palatino" w:hAnsi="Palatino"/>
          <w:i/>
          <w:iCs/>
          <w:color w:val="000000" w:themeColor="text1"/>
          <w:lang w:val="en-GB"/>
        </w:rPr>
        <w:t>Muda</w:t>
      </w:r>
      <w:r w:rsidRPr="00DE54A7">
        <w:rPr>
          <w:rFonts w:ascii="Palatino" w:hAnsi="Palatino"/>
          <w:color w:val="000000" w:themeColor="text1"/>
          <w:lang w:val="en-GB"/>
        </w:rPr>
        <w:t>.</w:t>
      </w:r>
    </w:p>
    <w:p w14:paraId="20F17BA3" w14:textId="284C6A96" w:rsidR="00FD4AA8" w:rsidRPr="00DE54A7" w:rsidRDefault="00FD4AA8" w:rsidP="00DE54A7">
      <w:pPr>
        <w:spacing w:before="120" w:after="120"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color w:val="000000" w:themeColor="text1"/>
          <w:kern w:val="0"/>
          <w:lang w:val="en-GB" w:eastAsia="en-GB"/>
          <w14:ligatures w14:val="none"/>
        </w:rPr>
        <w:t>Fujio Cho</w:t>
      </w:r>
      <w:r w:rsidR="00DE54A7">
        <w:rPr>
          <w:rFonts w:ascii="Palatino" w:eastAsia="Times New Roman" w:hAnsi="Palatino" w:cs="Arial"/>
          <w:color w:val="000000" w:themeColor="text1"/>
          <w:kern w:val="0"/>
          <w:lang w:val="en-GB" w:eastAsia="en-GB"/>
          <w14:ligatures w14:val="none"/>
        </w:rPr>
        <w:t>, honorary chairman of Toyota,</w:t>
      </w:r>
      <w:r w:rsidRPr="00DE54A7">
        <w:rPr>
          <w:rFonts w:ascii="Palatino" w:eastAsia="Times New Roman" w:hAnsi="Palatino" w:cs="Arial"/>
          <w:color w:val="000000" w:themeColor="text1"/>
          <w:kern w:val="0"/>
          <w:lang w:val="en-GB" w:eastAsia="en-GB"/>
          <w14:ligatures w14:val="none"/>
        </w:rPr>
        <w:t xml:space="preserve"> defined the Muda as “anything other than the minimum </w:t>
      </w:r>
      <w:r w:rsidR="00DE54A7" w:rsidRPr="00DE54A7">
        <w:rPr>
          <w:rFonts w:ascii="Palatino" w:eastAsia="Times New Roman" w:hAnsi="Palatino" w:cs="Arial"/>
          <w:color w:val="000000" w:themeColor="text1"/>
          <w:kern w:val="0"/>
          <w:lang w:val="en-GB" w:eastAsia="en-GB"/>
          <w14:ligatures w14:val="none"/>
        </w:rPr>
        <w:t>number</w:t>
      </w:r>
      <w:r w:rsidRPr="00DE54A7">
        <w:rPr>
          <w:rFonts w:ascii="Palatino" w:eastAsia="Times New Roman" w:hAnsi="Palatino" w:cs="Arial"/>
          <w:color w:val="000000" w:themeColor="text1"/>
          <w:kern w:val="0"/>
          <w:lang w:val="en-GB" w:eastAsia="en-GB"/>
          <w14:ligatures w14:val="none"/>
        </w:rPr>
        <w:t xml:space="preserve"> of </w:t>
      </w:r>
      <w:r w:rsidR="00DE54A7">
        <w:rPr>
          <w:rFonts w:ascii="Palatino" w:eastAsia="Times New Roman" w:hAnsi="Palatino" w:cs="Arial"/>
          <w:color w:val="000000" w:themeColor="text1"/>
          <w:kern w:val="0"/>
          <w:lang w:val="en-GB" w:eastAsia="en-GB"/>
          <w14:ligatures w14:val="none"/>
        </w:rPr>
        <w:t xml:space="preserve">resources </w:t>
      </w:r>
      <w:r w:rsidRPr="00DE54A7">
        <w:rPr>
          <w:rFonts w:ascii="Palatino" w:eastAsia="Times New Roman" w:hAnsi="Palatino" w:cs="Arial"/>
          <w:color w:val="000000" w:themeColor="text1"/>
          <w:kern w:val="0"/>
          <w:lang w:val="en-GB" w:eastAsia="en-GB"/>
          <w14:ligatures w14:val="none"/>
        </w:rPr>
        <w:t>which are absolutely essential to add value to the product".</w:t>
      </w:r>
    </w:p>
    <w:p w14:paraId="2F131FF3" w14:textId="77777777" w:rsidR="00DE54A7" w:rsidRDefault="00FD4AA8" w:rsidP="00DE54A7">
      <w:pPr>
        <w:spacing w:before="120" w:after="120"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color w:val="000000" w:themeColor="text1"/>
          <w:kern w:val="0"/>
          <w:lang w:val="en-GB" w:eastAsia="en-GB"/>
          <w14:ligatures w14:val="none"/>
        </w:rPr>
        <w:t>Different types of waste have been defined</w:t>
      </w:r>
    </w:p>
    <w:p w14:paraId="19B636FF" w14:textId="77777777" w:rsidR="00DE54A7" w:rsidRDefault="00FD4AA8" w:rsidP="00DE54A7">
      <w:pPr>
        <w:pStyle w:val="ListParagraph"/>
        <w:numPr>
          <w:ilvl w:val="0"/>
          <w:numId w:val="22"/>
        </w:numPr>
        <w:spacing w:before="120" w:after="120"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b/>
          <w:bCs/>
          <w:color w:val="000000" w:themeColor="text1"/>
          <w:kern w:val="0"/>
          <w:lang w:val="en-GB" w:eastAsia="en-GB"/>
          <w14:ligatures w14:val="none"/>
        </w:rPr>
        <w:t>D</w:t>
      </w:r>
      <w:r w:rsidRPr="00DE54A7">
        <w:rPr>
          <w:rFonts w:ascii="Palatino" w:eastAsia="Times New Roman" w:hAnsi="Palatino" w:cs="Arial"/>
          <w:color w:val="000000" w:themeColor="text1"/>
          <w:kern w:val="0"/>
          <w:lang w:val="en-GB" w:eastAsia="en-GB"/>
          <w14:ligatures w14:val="none"/>
        </w:rPr>
        <w:t>efects:</w:t>
      </w:r>
    </w:p>
    <w:p w14:paraId="232D6B44" w14:textId="1CFC64DD" w:rsidR="00FD4AA8" w:rsidRPr="00DE54A7" w:rsidRDefault="00FD4AA8" w:rsidP="00DE54A7">
      <w:pPr>
        <w:pStyle w:val="ListParagraph"/>
        <w:numPr>
          <w:ilvl w:val="0"/>
          <w:numId w:val="22"/>
        </w:numPr>
        <w:spacing w:before="120" w:after="120"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b/>
          <w:bCs/>
          <w:color w:val="000000" w:themeColor="text1"/>
          <w:kern w:val="0"/>
          <w:lang w:val="en-GB" w:eastAsia="en-GB"/>
          <w14:ligatures w14:val="none"/>
        </w:rPr>
        <w:t>O</w:t>
      </w:r>
      <w:r w:rsidRPr="00DE54A7">
        <w:rPr>
          <w:rFonts w:ascii="Palatino" w:eastAsia="Times New Roman" w:hAnsi="Palatino" w:cs="Arial"/>
          <w:color w:val="000000" w:themeColor="text1"/>
          <w:kern w:val="0"/>
          <w:lang w:val="en-GB" w:eastAsia="en-GB"/>
          <w14:ligatures w14:val="none"/>
        </w:rPr>
        <w:t>ver-production:</w:t>
      </w:r>
    </w:p>
    <w:p w14:paraId="2078C235" w14:textId="67C836E3" w:rsidR="00FD4AA8" w:rsidRPr="00DE54A7" w:rsidRDefault="00FD4AA8" w:rsidP="00DE54A7">
      <w:pPr>
        <w:numPr>
          <w:ilvl w:val="0"/>
          <w:numId w:val="22"/>
        </w:numPr>
        <w:spacing w:before="100" w:beforeAutospacing="1" w:after="24"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b/>
          <w:bCs/>
          <w:color w:val="000000" w:themeColor="text1"/>
          <w:kern w:val="0"/>
          <w:lang w:val="en-GB" w:eastAsia="en-GB"/>
          <w14:ligatures w14:val="none"/>
        </w:rPr>
        <w:t>W</w:t>
      </w:r>
      <w:r w:rsidRPr="00DE54A7">
        <w:rPr>
          <w:rFonts w:ascii="Palatino" w:eastAsia="Times New Roman" w:hAnsi="Palatino" w:cs="Arial"/>
          <w:color w:val="000000" w:themeColor="text1"/>
          <w:kern w:val="0"/>
          <w:lang w:val="en-GB" w:eastAsia="en-GB"/>
          <w14:ligatures w14:val="none"/>
        </w:rPr>
        <w:t>aiting:</w:t>
      </w:r>
    </w:p>
    <w:p w14:paraId="53BF2F10" w14:textId="06EE9ABB" w:rsidR="00FD4AA8" w:rsidRPr="00DE54A7" w:rsidRDefault="00FD4AA8" w:rsidP="00DE54A7">
      <w:pPr>
        <w:numPr>
          <w:ilvl w:val="0"/>
          <w:numId w:val="22"/>
        </w:numPr>
        <w:spacing w:before="100" w:beforeAutospacing="1" w:after="24"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b/>
          <w:bCs/>
          <w:color w:val="000000" w:themeColor="text1"/>
          <w:kern w:val="0"/>
          <w:lang w:val="en-GB" w:eastAsia="en-GB"/>
          <w14:ligatures w14:val="none"/>
        </w:rPr>
        <w:t>N</w:t>
      </w:r>
      <w:r w:rsidRPr="00DE54A7">
        <w:rPr>
          <w:rFonts w:ascii="Palatino" w:eastAsia="Times New Roman" w:hAnsi="Palatino" w:cs="Arial"/>
          <w:color w:val="000000" w:themeColor="text1"/>
          <w:kern w:val="0"/>
          <w:lang w:val="en-GB" w:eastAsia="en-GB"/>
          <w14:ligatures w14:val="none"/>
        </w:rPr>
        <w:t>on-Used Talent</w:t>
      </w:r>
    </w:p>
    <w:p w14:paraId="687D6169" w14:textId="0AB29981" w:rsidR="00FD4AA8" w:rsidRPr="00DE54A7" w:rsidRDefault="00FD4AA8" w:rsidP="00DE54A7">
      <w:pPr>
        <w:numPr>
          <w:ilvl w:val="0"/>
          <w:numId w:val="22"/>
        </w:numPr>
        <w:spacing w:before="100" w:beforeAutospacing="1" w:after="24"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b/>
          <w:bCs/>
          <w:color w:val="000000" w:themeColor="text1"/>
          <w:kern w:val="0"/>
          <w:lang w:val="en-GB" w:eastAsia="en-GB"/>
          <w14:ligatures w14:val="none"/>
        </w:rPr>
        <w:t>T</w:t>
      </w:r>
      <w:r w:rsidRPr="00DE54A7">
        <w:rPr>
          <w:rFonts w:ascii="Palatino" w:eastAsia="Times New Roman" w:hAnsi="Palatino" w:cs="Arial"/>
          <w:color w:val="000000" w:themeColor="text1"/>
          <w:kern w:val="0"/>
          <w:lang w:val="en-GB" w:eastAsia="en-GB"/>
          <w14:ligatures w14:val="none"/>
        </w:rPr>
        <w:t>ransportation</w:t>
      </w:r>
    </w:p>
    <w:p w14:paraId="2D0EE8DD" w14:textId="00B7ABBB" w:rsidR="00FD4AA8" w:rsidRPr="00DE54A7" w:rsidRDefault="00FD4AA8" w:rsidP="00DE54A7">
      <w:pPr>
        <w:numPr>
          <w:ilvl w:val="0"/>
          <w:numId w:val="22"/>
        </w:numPr>
        <w:spacing w:before="100" w:beforeAutospacing="1" w:after="24"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b/>
          <w:bCs/>
          <w:color w:val="000000" w:themeColor="text1"/>
          <w:kern w:val="0"/>
          <w:lang w:val="en-GB" w:eastAsia="en-GB"/>
          <w14:ligatures w14:val="none"/>
        </w:rPr>
        <w:t>I</w:t>
      </w:r>
      <w:r w:rsidRPr="00DE54A7">
        <w:rPr>
          <w:rFonts w:ascii="Palatino" w:eastAsia="Times New Roman" w:hAnsi="Palatino" w:cs="Arial"/>
          <w:color w:val="000000" w:themeColor="text1"/>
          <w:kern w:val="0"/>
          <w:lang w:val="en-GB" w:eastAsia="en-GB"/>
          <w14:ligatures w14:val="none"/>
        </w:rPr>
        <w:t>nventory</w:t>
      </w:r>
    </w:p>
    <w:p w14:paraId="30083975" w14:textId="2143CB73" w:rsidR="00FD4AA8" w:rsidRPr="00DE54A7" w:rsidRDefault="00FD4AA8" w:rsidP="00DE54A7">
      <w:pPr>
        <w:numPr>
          <w:ilvl w:val="0"/>
          <w:numId w:val="22"/>
        </w:numPr>
        <w:spacing w:before="100" w:beforeAutospacing="1" w:after="24" w:line="360" w:lineRule="auto"/>
        <w:jc w:val="both"/>
        <w:rPr>
          <w:rFonts w:ascii="Palatino" w:eastAsia="Times New Roman" w:hAnsi="Palatino" w:cs="Arial"/>
          <w:color w:val="000000" w:themeColor="text1"/>
          <w:kern w:val="0"/>
          <w:lang w:val="en-GB" w:eastAsia="en-GB"/>
          <w14:ligatures w14:val="none"/>
        </w:rPr>
      </w:pPr>
      <w:r w:rsidRPr="00DE54A7">
        <w:rPr>
          <w:rFonts w:ascii="Palatino" w:eastAsia="Times New Roman" w:hAnsi="Palatino" w:cs="Arial"/>
          <w:b/>
          <w:bCs/>
          <w:color w:val="000000" w:themeColor="text1"/>
          <w:kern w:val="0"/>
          <w:lang w:val="en-GB" w:eastAsia="en-GB"/>
          <w14:ligatures w14:val="none"/>
        </w:rPr>
        <w:t>M</w:t>
      </w:r>
      <w:r w:rsidRPr="00DE54A7">
        <w:rPr>
          <w:rFonts w:ascii="Palatino" w:eastAsia="Times New Roman" w:hAnsi="Palatino" w:cs="Arial"/>
          <w:color w:val="000000" w:themeColor="text1"/>
          <w:kern w:val="0"/>
          <w:lang w:val="en-GB" w:eastAsia="en-GB"/>
          <w14:ligatures w14:val="none"/>
        </w:rPr>
        <w:t>otion</w:t>
      </w:r>
    </w:p>
    <w:p w14:paraId="320883B2" w14:textId="03C9D4E8" w:rsidR="00FD4AA8" w:rsidRPr="00DE54A7" w:rsidRDefault="00FD4AA8" w:rsidP="00DE54A7">
      <w:pPr>
        <w:numPr>
          <w:ilvl w:val="0"/>
          <w:numId w:val="22"/>
        </w:numPr>
        <w:spacing w:before="100" w:beforeAutospacing="1" w:after="24" w:line="360" w:lineRule="auto"/>
        <w:jc w:val="both"/>
        <w:rPr>
          <w:rFonts w:ascii="Palatino" w:hAnsi="Palatino"/>
          <w:color w:val="000000" w:themeColor="text1"/>
          <w:lang w:val="en-GB"/>
        </w:rPr>
      </w:pPr>
      <w:r w:rsidRPr="00DE54A7">
        <w:rPr>
          <w:rFonts w:ascii="Palatino" w:eastAsia="Times New Roman" w:hAnsi="Palatino" w:cs="Arial"/>
          <w:b/>
          <w:bCs/>
          <w:color w:val="000000" w:themeColor="text1"/>
          <w:kern w:val="0"/>
          <w:lang w:val="en-GB" w:eastAsia="en-GB"/>
          <w14:ligatures w14:val="none"/>
        </w:rPr>
        <w:t>E</w:t>
      </w:r>
      <w:r w:rsidRPr="00DE54A7">
        <w:rPr>
          <w:rFonts w:ascii="Palatino" w:eastAsia="Times New Roman" w:hAnsi="Palatino" w:cs="Arial"/>
          <w:color w:val="000000" w:themeColor="text1"/>
          <w:kern w:val="0"/>
          <w:lang w:val="en-GB" w:eastAsia="en-GB"/>
          <w14:ligatures w14:val="none"/>
        </w:rPr>
        <w:t>xtra-processing</w:t>
      </w:r>
    </w:p>
    <w:p w14:paraId="3A2E38A3" w14:textId="55D0C3CB" w:rsidR="00FD4AA8" w:rsidRPr="00DE54A7" w:rsidRDefault="00FD4AA8" w:rsidP="00DE54A7">
      <w:pPr>
        <w:pStyle w:val="NormalWeb"/>
        <w:spacing w:before="360" w:beforeAutospacing="0" w:after="360" w:afterAutospacing="0" w:line="360" w:lineRule="auto"/>
        <w:jc w:val="both"/>
        <w:rPr>
          <w:rFonts w:ascii="Palatino" w:hAnsi="Palatino" w:cs="Arial"/>
          <w:color w:val="000000" w:themeColor="text1"/>
          <w:lang w:val="en-GB"/>
        </w:rPr>
      </w:pPr>
      <w:r w:rsidRPr="00DE54A7">
        <w:rPr>
          <w:rFonts w:ascii="Palatino" w:hAnsi="Palatino"/>
          <w:b/>
          <w:bCs/>
          <w:lang w:val="en-US"/>
        </w:rPr>
        <w:t>Lean methodology focuses on eliminating waste, maximizing value, and improving flow.</w:t>
      </w:r>
      <w:r w:rsidRPr="00DE54A7">
        <w:rPr>
          <w:rFonts w:ascii="Palatino" w:hAnsi="Palatino"/>
          <w:lang w:val="en-US"/>
        </w:rPr>
        <w:t xml:space="preserve"> </w:t>
      </w:r>
      <w:r w:rsidRPr="00DE54A7">
        <w:rPr>
          <w:rFonts w:ascii="Palatino" w:hAnsi="Palatino" w:cs="Arial"/>
          <w:color w:val="000000" w:themeColor="text1"/>
          <w:lang w:val="en-GB"/>
        </w:rPr>
        <w:t>Lean management is a way of management for the companies that helps on a process of continuous improvement, it’s a long-term methodology that aims to achieve small and incremental improvements in the process, particularly on the efficiency and quality.</w:t>
      </w:r>
    </w:p>
    <w:p w14:paraId="74A25910" w14:textId="44F42AF9" w:rsidR="00FD4AA8" w:rsidRPr="00DE54A7" w:rsidRDefault="00FD4AA8" w:rsidP="00DE54A7">
      <w:pPr>
        <w:pStyle w:val="NormalWeb"/>
        <w:spacing w:before="120" w:beforeAutospacing="0" w:after="120" w:afterAutospacing="0" w:line="360" w:lineRule="auto"/>
        <w:jc w:val="both"/>
        <w:rPr>
          <w:rFonts w:ascii="Palatino" w:hAnsi="Palatino" w:cs="Arial"/>
          <w:color w:val="000000" w:themeColor="text1"/>
          <w:lang w:val="en-GB"/>
        </w:rPr>
      </w:pPr>
      <w:r w:rsidRPr="00DE54A7">
        <w:rPr>
          <w:rFonts w:ascii="Palatino" w:hAnsi="Palatino"/>
          <w:b/>
          <w:bCs/>
          <w:lang w:val="en-US"/>
        </w:rPr>
        <w:t>Six Sigma focuses on reducing variability and improving quality.</w:t>
      </w:r>
      <w:r w:rsidRPr="00DE54A7">
        <w:rPr>
          <w:rFonts w:ascii="Palatino" w:hAnsi="Palatino"/>
          <w:lang w:val="en-US"/>
        </w:rPr>
        <w:t xml:space="preserve"> </w:t>
      </w:r>
      <w:r w:rsidRPr="00DE54A7">
        <w:rPr>
          <w:rFonts w:ascii="Palatino" w:hAnsi="Palatino" w:cs="Arial"/>
          <w:color w:val="000000" w:themeColor="text1"/>
          <w:lang w:val="en-GB"/>
        </w:rPr>
        <w:t xml:space="preserve">Six Sigma aim to improve manufacturing quality by identifying and removing the causes of defects and reducing the variability in the process. This is done by applying empirical and statistical method and by working with Six Sigma experts. </w:t>
      </w:r>
    </w:p>
    <w:p w14:paraId="15B8460F" w14:textId="4A14A3D4" w:rsidR="00FD4AA8" w:rsidRPr="00DE54A7" w:rsidRDefault="00FD4AA8" w:rsidP="00DE54A7">
      <w:pPr>
        <w:pStyle w:val="NormalWeb"/>
        <w:spacing w:before="360" w:after="360" w:line="360" w:lineRule="auto"/>
        <w:jc w:val="both"/>
        <w:rPr>
          <w:rFonts w:ascii="Palatino" w:hAnsi="Palatino"/>
          <w:lang w:val="en-US"/>
        </w:rPr>
      </w:pPr>
      <w:r w:rsidRPr="00DE54A7">
        <w:rPr>
          <w:rFonts w:ascii="Palatino" w:hAnsi="Palatino"/>
          <w:lang w:val="en-US"/>
        </w:rPr>
        <w:t xml:space="preserve">Together, these two approaches provide a powerful framework for improving operational efficiency and </w:t>
      </w:r>
      <w:r w:rsidR="00DE54A7" w:rsidRPr="00DE54A7">
        <w:rPr>
          <w:rFonts w:ascii="Palatino" w:hAnsi="Palatino"/>
          <w:lang w:val="en-US"/>
        </w:rPr>
        <w:t>effectiveness.</w:t>
      </w:r>
      <w:r w:rsidR="00DE54A7">
        <w:rPr>
          <w:rFonts w:ascii="Palatino" w:hAnsi="Palatino"/>
          <w:lang w:val="en-US"/>
        </w:rPr>
        <w:t xml:space="preserve"> </w:t>
      </w:r>
      <w:r w:rsidR="00DE54A7" w:rsidRPr="00DE54A7">
        <w:rPr>
          <w:rFonts w:ascii="Palatino" w:hAnsi="Palatino"/>
          <w:b/>
          <w:bCs/>
          <w:lang w:val="en-US"/>
        </w:rPr>
        <w:t>That is LSS</w:t>
      </w:r>
    </w:p>
    <w:p w14:paraId="00B2EC01" w14:textId="157DE016" w:rsidR="00FD4AA8" w:rsidRPr="00DE54A7" w:rsidRDefault="00FD4AA8" w:rsidP="00DE54A7">
      <w:pPr>
        <w:pStyle w:val="NormalWeb"/>
        <w:spacing w:before="120" w:beforeAutospacing="0" w:after="120" w:afterAutospacing="0" w:line="360" w:lineRule="auto"/>
        <w:jc w:val="both"/>
        <w:rPr>
          <w:rFonts w:ascii="Palatino" w:hAnsi="Palatino" w:cs="Arial"/>
          <w:color w:val="000000" w:themeColor="text1"/>
          <w:lang w:val="en-GB"/>
        </w:rPr>
      </w:pPr>
      <w:r w:rsidRPr="00DE54A7">
        <w:rPr>
          <w:rFonts w:ascii="Palatino" w:hAnsi="Palatino" w:cs="Arial"/>
          <w:color w:val="000000" w:themeColor="text1"/>
          <w:lang w:val="en-GB"/>
        </w:rPr>
        <w:t xml:space="preserve">Lean Six Sigma uses the DMAIC </w:t>
      </w:r>
      <w:r w:rsidR="00DE54A7">
        <w:rPr>
          <w:rFonts w:ascii="Palatino" w:hAnsi="Palatino" w:cs="Arial"/>
          <w:color w:val="000000" w:themeColor="text1"/>
          <w:lang w:val="en-GB"/>
        </w:rPr>
        <w:t>process</w:t>
      </w:r>
      <w:r w:rsidRPr="00DE54A7">
        <w:rPr>
          <w:rFonts w:ascii="Palatino" w:hAnsi="Palatino" w:cs="Arial"/>
          <w:color w:val="000000" w:themeColor="text1"/>
          <w:lang w:val="en-GB"/>
        </w:rPr>
        <w:t>. There are 5 phases used on Lean Six Sigma to identify the root of the inefficiencies and work with any process and services that have a big amount of data.</w:t>
      </w:r>
    </w:p>
    <w:p w14:paraId="2E138642" w14:textId="6F557879" w:rsidR="00FD4AA8" w:rsidRPr="00DE54A7" w:rsidRDefault="00FD4AA8" w:rsidP="00DE54A7">
      <w:pPr>
        <w:pStyle w:val="NormalWeb"/>
        <w:spacing w:before="120" w:beforeAutospacing="0" w:after="120" w:afterAutospacing="0" w:line="360" w:lineRule="auto"/>
        <w:jc w:val="both"/>
        <w:rPr>
          <w:rStyle w:val="apple-converted-space"/>
          <w:rFonts w:ascii="Palatino" w:hAnsi="Palatino"/>
          <w:color w:val="090909"/>
          <w:lang w:val="en-GB"/>
        </w:rPr>
      </w:pPr>
      <w:r w:rsidRPr="00DE54A7">
        <w:rPr>
          <w:rStyle w:val="Strong"/>
          <w:rFonts w:ascii="Palatino" w:hAnsi="Palatino"/>
          <w:color w:val="090909"/>
          <w:lang w:val="en-GB"/>
        </w:rPr>
        <w:lastRenderedPageBreak/>
        <w:t>Define</w:t>
      </w:r>
      <w:r w:rsidRPr="00DE54A7">
        <w:rPr>
          <w:rStyle w:val="apple-converted-space"/>
          <w:rFonts w:ascii="Palatino" w:hAnsi="Palatino"/>
          <w:color w:val="090909"/>
          <w:lang w:val="en-GB"/>
        </w:rPr>
        <w:t>: this step aims to clarify the business problem, goal, resources, scope, and timeline. This phase is normally used on the project chapter creation</w:t>
      </w:r>
    </w:p>
    <w:p w14:paraId="3CFB9C7D" w14:textId="7223434D" w:rsidR="00FD4AA8" w:rsidRPr="00DE54A7" w:rsidRDefault="00FD4AA8" w:rsidP="00DE54A7">
      <w:pPr>
        <w:pStyle w:val="NormalWeb"/>
        <w:spacing w:before="120" w:beforeAutospacing="0" w:after="120" w:afterAutospacing="0" w:line="360" w:lineRule="auto"/>
        <w:jc w:val="both"/>
        <w:rPr>
          <w:rStyle w:val="mw-headline"/>
          <w:rFonts w:ascii="Palatino" w:hAnsi="Palatino" w:cs="Arial"/>
          <w:color w:val="000000"/>
          <w:lang w:val="en-GB"/>
        </w:rPr>
      </w:pPr>
      <w:r w:rsidRPr="00DE54A7">
        <w:rPr>
          <w:rStyle w:val="mw-headline"/>
          <w:rFonts w:ascii="Palatino" w:hAnsi="Palatino" w:cs="Arial"/>
          <w:b/>
          <w:bCs/>
          <w:color w:val="000000"/>
          <w:lang w:val="en-GB"/>
        </w:rPr>
        <w:t>Measure</w:t>
      </w:r>
      <w:r w:rsidRPr="00DE54A7">
        <w:rPr>
          <w:rStyle w:val="mw-headline"/>
          <w:rFonts w:ascii="Palatino" w:hAnsi="Palatino" w:cs="Arial"/>
          <w:color w:val="000000"/>
          <w:lang w:val="en-GB"/>
        </w:rPr>
        <w:t>: this step represents the measurement of the specification of the problem and goal. Here the data is collected.</w:t>
      </w:r>
    </w:p>
    <w:p w14:paraId="4DD9E48C" w14:textId="460DEFD4" w:rsidR="00FD4AA8" w:rsidRPr="00DE54A7" w:rsidRDefault="00FD4AA8" w:rsidP="00DE54A7">
      <w:pPr>
        <w:pStyle w:val="NormalWeb"/>
        <w:spacing w:before="120" w:beforeAutospacing="0" w:after="120" w:afterAutospacing="0" w:line="360" w:lineRule="auto"/>
        <w:jc w:val="both"/>
        <w:rPr>
          <w:rStyle w:val="mw-editsection-bracket"/>
          <w:rFonts w:ascii="Palatino" w:hAnsi="Palatino" w:cs="Arial"/>
          <w:color w:val="000000" w:themeColor="text1"/>
          <w:lang w:val="en-GB"/>
        </w:rPr>
      </w:pPr>
      <w:r w:rsidRPr="00DE54A7">
        <w:rPr>
          <w:rStyle w:val="mw-headline"/>
          <w:rFonts w:ascii="Palatino" w:hAnsi="Palatino" w:cs="Arial"/>
          <w:b/>
          <w:bCs/>
          <w:color w:val="000000"/>
          <w:lang w:val="en-GB"/>
        </w:rPr>
        <w:t>Analyse</w:t>
      </w:r>
      <w:r w:rsidRPr="00DE54A7">
        <w:rPr>
          <w:rStyle w:val="mw-editsection-bracket"/>
          <w:rFonts w:ascii="Palatino" w:hAnsi="Palatino" w:cs="Arial"/>
          <w:color w:val="54595D"/>
          <w:lang w:val="en-GB"/>
        </w:rPr>
        <w:t xml:space="preserve">: </w:t>
      </w:r>
      <w:r w:rsidRPr="00DE54A7">
        <w:rPr>
          <w:rStyle w:val="mw-editsection-bracket"/>
          <w:rFonts w:ascii="Palatino" w:hAnsi="Palatino" w:cs="Arial"/>
          <w:color w:val="000000" w:themeColor="text1"/>
          <w:lang w:val="en-GB"/>
        </w:rPr>
        <w:t>the aim of this step is identified, validate, and select the root cause of the elimination. Most of the potential root causes are identified through a root cause analysis (e.g., Fishbone diagram).</w:t>
      </w:r>
    </w:p>
    <w:p w14:paraId="1FB66C16" w14:textId="14475EF6" w:rsidR="00FD4AA8" w:rsidRPr="00DE54A7" w:rsidRDefault="00FD4AA8" w:rsidP="00DE54A7">
      <w:pPr>
        <w:pStyle w:val="NormalWeb"/>
        <w:spacing w:before="120" w:beforeAutospacing="0" w:after="120" w:afterAutospacing="0" w:line="360" w:lineRule="auto"/>
        <w:jc w:val="both"/>
        <w:rPr>
          <w:rStyle w:val="mw-editsection-bracket"/>
          <w:rFonts w:ascii="Palatino" w:hAnsi="Palatino" w:cs="Arial"/>
          <w:color w:val="000000" w:themeColor="text1"/>
          <w:lang w:val="en-GB"/>
        </w:rPr>
      </w:pPr>
      <w:r w:rsidRPr="00DE54A7">
        <w:rPr>
          <w:rStyle w:val="mw-headline"/>
          <w:rFonts w:ascii="Palatino" w:hAnsi="Palatino" w:cs="Arial"/>
          <w:b/>
          <w:bCs/>
          <w:color w:val="000000" w:themeColor="text1"/>
          <w:lang w:val="en-GB"/>
        </w:rPr>
        <w:t>Improve</w:t>
      </w:r>
      <w:r w:rsidRPr="00DE54A7">
        <w:rPr>
          <w:rStyle w:val="mw-editsection-bracket"/>
          <w:rFonts w:ascii="Palatino" w:hAnsi="Palatino" w:cs="Arial"/>
          <w:b/>
          <w:bCs/>
          <w:color w:val="000000" w:themeColor="text1"/>
          <w:lang w:val="en-GB"/>
        </w:rPr>
        <w:t xml:space="preserve">: </w:t>
      </w:r>
      <w:r w:rsidRPr="00DE54A7">
        <w:rPr>
          <w:rStyle w:val="mw-editsection-bracket"/>
          <w:rFonts w:ascii="Palatino" w:hAnsi="Palatino" w:cs="Arial"/>
          <w:color w:val="000000" w:themeColor="text1"/>
          <w:lang w:val="en-GB"/>
        </w:rPr>
        <w:t>the aim of this step is to identify, test and apply a solution to the issues, partial or full</w:t>
      </w:r>
      <w:r w:rsidRPr="00DE54A7">
        <w:rPr>
          <w:rStyle w:val="mw-editsection-bracket"/>
          <w:rFonts w:ascii="Palatino" w:hAnsi="Palatino" w:cs="Arial"/>
          <w:color w:val="000000" w:themeColor="text1"/>
          <w:lang w:val="en-GB"/>
        </w:rPr>
        <w:t>,</w:t>
      </w:r>
      <w:r w:rsidRPr="00DE54A7">
        <w:rPr>
          <w:rStyle w:val="mw-editsection-bracket"/>
          <w:rFonts w:ascii="Palatino" w:hAnsi="Palatino" w:cs="Arial"/>
          <w:color w:val="000000" w:themeColor="text1"/>
          <w:lang w:val="en-GB"/>
        </w:rPr>
        <w:t xml:space="preserve"> depending on the situation.</w:t>
      </w:r>
    </w:p>
    <w:p w14:paraId="3B60E5A2" w14:textId="45C31C25" w:rsidR="00FD4AA8" w:rsidRPr="00DE54A7" w:rsidRDefault="00FD4AA8" w:rsidP="00DE54A7">
      <w:pPr>
        <w:pStyle w:val="NormalWeb"/>
        <w:spacing w:before="120" w:beforeAutospacing="0" w:after="120" w:afterAutospacing="0" w:line="360" w:lineRule="auto"/>
        <w:jc w:val="both"/>
        <w:rPr>
          <w:rFonts w:ascii="Palatino" w:hAnsi="Palatino" w:cs="Arial"/>
          <w:color w:val="000000" w:themeColor="text1"/>
          <w:lang w:val="en-GB"/>
        </w:rPr>
      </w:pPr>
      <w:r w:rsidRPr="00DE54A7">
        <w:rPr>
          <w:rStyle w:val="mw-headline"/>
          <w:rFonts w:ascii="Palatino" w:hAnsi="Palatino" w:cs="Arial"/>
          <w:b/>
          <w:bCs/>
          <w:color w:val="000000" w:themeColor="text1"/>
          <w:lang w:val="en-GB"/>
        </w:rPr>
        <w:t>Control</w:t>
      </w:r>
      <w:r w:rsidRPr="00DE54A7">
        <w:rPr>
          <w:rStyle w:val="mw-editsection-bracket"/>
          <w:rFonts w:ascii="Palatino" w:hAnsi="Palatino" w:cs="Arial"/>
          <w:color w:val="000000" w:themeColor="text1"/>
          <w:lang w:val="en-GB"/>
        </w:rPr>
        <w:t>: the aim of this step is to insert the changes and guarantee sustainability</w:t>
      </w:r>
      <w:r w:rsidRPr="00DE54A7">
        <w:rPr>
          <w:rStyle w:val="mw-editsection-bracket"/>
          <w:rFonts w:ascii="Palatino" w:hAnsi="Palatino" w:cs="Arial"/>
          <w:color w:val="000000" w:themeColor="text1"/>
          <w:lang w:val="en-GB"/>
        </w:rPr>
        <w:t xml:space="preserve">. </w:t>
      </w:r>
    </w:p>
    <w:p w14:paraId="7BBECC11" w14:textId="77777777" w:rsidR="00FD4AA8" w:rsidRPr="00DE54A7" w:rsidRDefault="00FD4AA8" w:rsidP="00DE54A7">
      <w:pPr>
        <w:pStyle w:val="NormalWeb"/>
        <w:spacing w:before="360" w:after="360" w:line="360" w:lineRule="auto"/>
        <w:jc w:val="both"/>
        <w:rPr>
          <w:rFonts w:ascii="Palatino" w:hAnsi="Palatino"/>
          <w:lang w:val="en-US"/>
        </w:rPr>
      </w:pPr>
      <w:r w:rsidRPr="00DE54A7">
        <w:rPr>
          <w:rFonts w:ascii="Palatino" w:hAnsi="Palatino"/>
          <w:b/>
          <w:bCs/>
          <w:lang w:val="en-US"/>
        </w:rPr>
        <w:t xml:space="preserve">By applying Lean Six Sigma methodologies, organizations can identify and eliminate the sources of operational risk while also improving their processes. </w:t>
      </w:r>
      <w:r w:rsidRPr="00DE54A7">
        <w:rPr>
          <w:rFonts w:ascii="Palatino" w:hAnsi="Palatino"/>
          <w:lang w:val="en-US"/>
        </w:rPr>
        <w:t>Through the use of data-driven tools like process mapping, statistical analysis, and control charts, organizations can identify inefficiencies and implement changes that result in significant cost savings and improved process performance.</w:t>
      </w:r>
    </w:p>
    <w:p w14:paraId="7FC4E9EF" w14:textId="27B8FDB6" w:rsidR="00C86E5C" w:rsidRPr="00DE54A7" w:rsidRDefault="00FD4AA8" w:rsidP="00DE54A7">
      <w:pPr>
        <w:pStyle w:val="NormalWeb"/>
        <w:spacing w:before="360" w:beforeAutospacing="0" w:after="360" w:afterAutospacing="0" w:line="360" w:lineRule="auto"/>
        <w:jc w:val="both"/>
        <w:rPr>
          <w:rFonts w:ascii="Palatino" w:hAnsi="Palatino"/>
          <w:lang w:val="en-US"/>
        </w:rPr>
      </w:pPr>
      <w:r w:rsidRPr="00DE54A7">
        <w:rPr>
          <w:rFonts w:ascii="Palatino" w:hAnsi="Palatino"/>
          <w:lang w:val="en-US"/>
        </w:rPr>
        <w:t>By identifying and managing operational risk and implementing Lean Six Sigma methodologies, organizations can reduce costs, improve quality, and increase productivity.</w:t>
      </w:r>
    </w:p>
    <w:p w14:paraId="75753C83" w14:textId="77777777" w:rsidR="00FD4AA8" w:rsidRPr="00DE54A7" w:rsidRDefault="00FD4AA8" w:rsidP="00DE54A7">
      <w:pPr>
        <w:spacing w:line="360" w:lineRule="auto"/>
        <w:jc w:val="both"/>
        <w:rPr>
          <w:rFonts w:ascii="Palatino" w:hAnsi="Palatino"/>
          <w:b/>
          <w:bCs/>
          <w:color w:val="000000" w:themeColor="text1"/>
          <w:lang w:val="en-GB"/>
        </w:rPr>
      </w:pPr>
    </w:p>
    <w:p w14:paraId="6EEB8446" w14:textId="309A9AD2" w:rsidR="00FD4AA8" w:rsidRPr="00DE54A7" w:rsidRDefault="00FD4AA8" w:rsidP="00DE54A7">
      <w:pPr>
        <w:spacing w:line="360" w:lineRule="auto"/>
        <w:jc w:val="both"/>
        <w:rPr>
          <w:rFonts w:ascii="Palatino" w:hAnsi="Palatino"/>
          <w:b/>
          <w:bCs/>
          <w:color w:val="000000" w:themeColor="text1"/>
          <w:lang w:val="en-GB"/>
        </w:rPr>
      </w:pPr>
      <w:r w:rsidRPr="00DE54A7">
        <w:rPr>
          <w:rFonts w:ascii="Palatino" w:hAnsi="Palatino"/>
          <w:b/>
          <w:bCs/>
          <w:color w:val="000000" w:themeColor="text1"/>
          <w:lang w:val="en-GB"/>
        </w:rPr>
        <w:t>Royal Bank of Canada IT&amp;S Luxembourg and Lean Six Sigma:</w:t>
      </w:r>
    </w:p>
    <w:p w14:paraId="5C3E6BF0" w14:textId="77777777" w:rsidR="00FD4AA8" w:rsidRPr="00DE54A7" w:rsidRDefault="00FD4AA8" w:rsidP="00DE54A7">
      <w:pPr>
        <w:spacing w:line="360" w:lineRule="auto"/>
        <w:jc w:val="both"/>
        <w:rPr>
          <w:rFonts w:ascii="Palatino" w:hAnsi="Palatino"/>
          <w:b/>
          <w:bCs/>
          <w:color w:val="000000" w:themeColor="text1"/>
          <w:lang w:val="en-GB"/>
        </w:rPr>
      </w:pPr>
    </w:p>
    <w:p w14:paraId="61BFAF6D" w14:textId="77777777" w:rsidR="00FD4AA8" w:rsidRPr="00DE54A7" w:rsidRDefault="00FD4AA8" w:rsidP="00DE54A7">
      <w:pPr>
        <w:pStyle w:val="NormalWeb"/>
        <w:spacing w:before="0" w:beforeAutospacing="0" w:after="300" w:afterAutospacing="0" w:line="360" w:lineRule="auto"/>
        <w:jc w:val="both"/>
        <w:rPr>
          <w:rFonts w:ascii="Palatino" w:hAnsi="Palatino"/>
          <w:color w:val="000000" w:themeColor="text1"/>
          <w:spacing w:val="8"/>
        </w:rPr>
      </w:pPr>
      <w:r w:rsidRPr="00DE54A7">
        <w:rPr>
          <w:rFonts w:ascii="Palatino" w:hAnsi="Palatino"/>
          <w:color w:val="000000" w:themeColor="text1"/>
          <w:spacing w:val="8"/>
        </w:rPr>
        <w:t>For more than 120 years, RBC Investor &amp; Treasury Services (RBC I&amp;TS) has provided asset and payment services to corporate investors and financial institutions globally.</w:t>
      </w:r>
    </w:p>
    <w:p w14:paraId="5E4FAB14" w14:textId="27A7F273" w:rsidR="00FD4AA8" w:rsidRPr="00DE54A7" w:rsidRDefault="00FD4AA8" w:rsidP="00DE54A7">
      <w:pPr>
        <w:pStyle w:val="NormalWeb"/>
        <w:spacing w:before="0" w:beforeAutospacing="0" w:after="300" w:afterAutospacing="0" w:line="360" w:lineRule="auto"/>
        <w:jc w:val="both"/>
        <w:rPr>
          <w:rFonts w:ascii="Palatino" w:hAnsi="Palatino"/>
          <w:color w:val="000000" w:themeColor="text1"/>
          <w:spacing w:val="8"/>
          <w:lang w:val="it-IT"/>
        </w:rPr>
      </w:pPr>
      <w:r w:rsidRPr="00DE54A7">
        <w:rPr>
          <w:rFonts w:ascii="Palatino" w:hAnsi="Palatino"/>
          <w:color w:val="000000" w:themeColor="text1"/>
          <w:spacing w:val="8"/>
          <w:lang w:val="it-IT"/>
        </w:rPr>
        <w:t>A</w:t>
      </w:r>
      <w:r w:rsidRPr="00DE54A7">
        <w:rPr>
          <w:rFonts w:ascii="Palatino" w:hAnsi="Palatino"/>
          <w:color w:val="000000" w:themeColor="text1"/>
          <w:spacing w:val="8"/>
        </w:rPr>
        <w:t>re a financially strong partner</w:t>
      </w:r>
      <w:r w:rsidRPr="00DE54A7">
        <w:rPr>
          <w:rFonts w:ascii="Palatino" w:hAnsi="Palatino"/>
          <w:color w:val="000000" w:themeColor="text1"/>
          <w:spacing w:val="8"/>
          <w:vertAlign w:val="superscript"/>
          <w:lang w:val="it-IT"/>
        </w:rPr>
        <w:t xml:space="preserve"> </w:t>
      </w:r>
      <w:r w:rsidRPr="00DE54A7">
        <w:rPr>
          <w:rFonts w:ascii="Palatino" w:hAnsi="Palatino"/>
          <w:color w:val="000000" w:themeColor="text1"/>
          <w:spacing w:val="8"/>
        </w:rPr>
        <w:t>trusted with CAD 4.1 trillion in assets under administration</w:t>
      </w:r>
      <w:r w:rsidR="00DE54A7">
        <w:rPr>
          <w:rFonts w:ascii="Palatino" w:hAnsi="Palatino"/>
          <w:color w:val="000000" w:themeColor="text1"/>
          <w:spacing w:val="8"/>
          <w:vertAlign w:val="superscript"/>
          <w:lang w:val="it-IT"/>
        </w:rPr>
        <w:t xml:space="preserve"> </w:t>
      </w:r>
      <w:r w:rsidRPr="00DE54A7">
        <w:rPr>
          <w:rFonts w:ascii="Palatino" w:hAnsi="Palatino"/>
          <w:color w:val="000000" w:themeColor="text1"/>
          <w:spacing w:val="8"/>
        </w:rPr>
        <w:t>with</w:t>
      </w:r>
      <w:r w:rsidRPr="00DE54A7">
        <w:rPr>
          <w:rStyle w:val="apple-converted-space"/>
          <w:rFonts w:ascii="Palatino" w:hAnsi="Palatino"/>
          <w:color w:val="000000" w:themeColor="text1"/>
          <w:spacing w:val="8"/>
        </w:rPr>
        <w:t> </w:t>
      </w:r>
      <w:r w:rsidRPr="00DE54A7">
        <w:rPr>
          <w:rFonts w:ascii="Palatino" w:hAnsi="Palatino"/>
          <w:color w:val="000000" w:themeColor="text1"/>
          <w:spacing w:val="8"/>
        </w:rPr>
        <w:t>offices in 13 countries.</w:t>
      </w:r>
    </w:p>
    <w:p w14:paraId="3162FB1A" w14:textId="36322BC7" w:rsidR="00FD4AA8" w:rsidRPr="00DE54A7" w:rsidRDefault="00FD4AA8" w:rsidP="00DE54A7">
      <w:pPr>
        <w:spacing w:line="360" w:lineRule="auto"/>
        <w:jc w:val="both"/>
        <w:rPr>
          <w:rFonts w:ascii="Palatino" w:hAnsi="Palatino"/>
          <w:color w:val="000000" w:themeColor="text1"/>
          <w:lang w:val="en-GB"/>
        </w:rPr>
      </w:pPr>
      <w:r w:rsidRPr="00DE54A7">
        <w:rPr>
          <w:rFonts w:ascii="Palatino" w:hAnsi="Palatino"/>
          <w:color w:val="000000" w:themeColor="text1"/>
          <w:lang w:val="en-GB"/>
        </w:rPr>
        <w:t>RBC IT&amp;S, after the capacitation of the relevant employees for the project and acquired the certifications and necessary belt, is applying the Lean Six Sigma philosophy to upgrade the processes to achieve a lean organization and reducing all the wastes on the process.</w:t>
      </w:r>
    </w:p>
    <w:p w14:paraId="2EFBF655" w14:textId="7F82C041" w:rsidR="00FD4AA8" w:rsidRPr="00DE54A7" w:rsidRDefault="00FD4AA8" w:rsidP="00DE5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Palatino" w:hAnsi="Palatino" w:cs="Helvetica"/>
          <w:color w:val="000000" w:themeColor="text1"/>
          <w:kern w:val="0"/>
          <w:lang w:val="en-GB"/>
        </w:rPr>
      </w:pPr>
      <w:r w:rsidRPr="00DE54A7">
        <w:rPr>
          <w:rFonts w:ascii="Palatino" w:hAnsi="Palatino" w:cs="Helvetica"/>
          <w:color w:val="000000" w:themeColor="text1"/>
          <w:kern w:val="0"/>
          <w:lang w:val="en-GB"/>
        </w:rPr>
        <w:lastRenderedPageBreak/>
        <w:t>The initial process of RBC IT&amp;S Luxembourg is done by creating a Short-Range-Outlook</w:t>
      </w:r>
      <w:r w:rsidRPr="00DE54A7">
        <w:rPr>
          <w:rFonts w:ascii="Palatino" w:hAnsi="Palatino" w:cs="Helvetica"/>
          <w:color w:val="000000" w:themeColor="text1"/>
          <w:lang w:val="en-GB"/>
        </w:rPr>
        <w:t xml:space="preserve"> (</w:t>
      </w:r>
      <w:r w:rsidRPr="00DE54A7">
        <w:rPr>
          <w:rFonts w:ascii="Palatino" w:hAnsi="Palatino" w:cs="Helvetica"/>
          <w:color w:val="000000" w:themeColor="text1"/>
          <w:kern w:val="0"/>
          <w:lang w:val="en-GB"/>
        </w:rPr>
        <w:t>This is an Excel report including several tabs with EPM tool data (Actual Budget, Forecast and Manual adjustments).</w:t>
      </w:r>
      <w:r w:rsidR="00DE54A7">
        <w:rPr>
          <w:rFonts w:ascii="Palatino" w:hAnsi="Palatino" w:cs="Helvetica"/>
          <w:color w:val="000000" w:themeColor="text1"/>
          <w:kern w:val="0"/>
          <w:lang w:val="en-GB"/>
        </w:rPr>
        <w:t xml:space="preserve">  </w:t>
      </w:r>
      <w:r w:rsidR="00DE54A7">
        <w:rPr>
          <w:rFonts w:ascii="Palatino" w:hAnsi="Palatino" w:cs="Helvetica"/>
          <w:color w:val="000000" w:themeColor="text1"/>
          <w:lang w:val="en-GB"/>
        </w:rPr>
        <w:t>Which objective</w:t>
      </w:r>
      <w:r w:rsidRPr="00DE54A7">
        <w:rPr>
          <w:rFonts w:ascii="Palatino" w:hAnsi="Palatino" w:cs="Helvetica"/>
          <w:color w:val="000000" w:themeColor="text1"/>
          <w:kern w:val="0"/>
          <w:lang w:val="en-GB"/>
        </w:rPr>
        <w:t xml:space="preserve"> is to produce a P&amp;L view with actual, budget and forecast to our CFO</w:t>
      </w:r>
    </w:p>
    <w:p w14:paraId="39E535A7" w14:textId="77777777" w:rsidR="00DE54A7" w:rsidRDefault="00DE54A7" w:rsidP="00DE54A7">
      <w:pPr>
        <w:spacing w:line="360" w:lineRule="auto"/>
        <w:jc w:val="both"/>
        <w:rPr>
          <w:rFonts w:ascii="Palatino" w:hAnsi="Palatino"/>
          <w:color w:val="000000" w:themeColor="text1"/>
          <w:lang w:val="en-GB"/>
        </w:rPr>
      </w:pPr>
    </w:p>
    <w:p w14:paraId="2F8C8511" w14:textId="54A8B1CD" w:rsidR="00FD4AA8" w:rsidRPr="00DE54A7" w:rsidRDefault="00DE54A7" w:rsidP="00DE54A7">
      <w:pPr>
        <w:spacing w:line="360" w:lineRule="auto"/>
        <w:jc w:val="both"/>
        <w:rPr>
          <w:rFonts w:ascii="Palatino" w:hAnsi="Palatino"/>
          <w:color w:val="000000" w:themeColor="text1"/>
          <w:lang w:val="en-GB"/>
        </w:rPr>
      </w:pPr>
      <w:r>
        <w:rPr>
          <w:rFonts w:ascii="Palatino" w:hAnsi="Palatino"/>
          <w:color w:val="000000" w:themeColor="text1"/>
          <w:lang w:val="en-GB"/>
        </w:rPr>
        <w:t>RBC</w:t>
      </w:r>
      <w:r w:rsidR="00FD4AA8" w:rsidRPr="00DE54A7">
        <w:rPr>
          <w:rFonts w:ascii="Palatino" w:hAnsi="Palatino"/>
          <w:color w:val="000000" w:themeColor="text1"/>
          <w:lang w:val="en-GB"/>
        </w:rPr>
        <w:t xml:space="preserve"> identified some issues on the processes that are creating a more exhaustive and expensive workflow. Between the issues we have:</w:t>
      </w:r>
    </w:p>
    <w:p w14:paraId="3CD9AB07" w14:textId="77777777" w:rsidR="00FD4AA8" w:rsidRPr="00DE54A7" w:rsidRDefault="00FD4AA8" w:rsidP="00DE54A7">
      <w:pPr>
        <w:spacing w:line="360" w:lineRule="auto"/>
        <w:jc w:val="both"/>
        <w:rPr>
          <w:rFonts w:ascii="Palatino" w:hAnsi="Palatino"/>
          <w:color w:val="000000" w:themeColor="text1"/>
          <w:lang w:val="en-GB"/>
        </w:rPr>
      </w:pPr>
    </w:p>
    <w:p w14:paraId="0582FAD2" w14:textId="2DB38659" w:rsidR="00FD4AA8" w:rsidRPr="00DE54A7" w:rsidRDefault="00FD4AA8" w:rsidP="00DE54A7">
      <w:pPr>
        <w:pStyle w:val="ListParagraph"/>
        <w:numPr>
          <w:ilvl w:val="0"/>
          <w:numId w:val="7"/>
        </w:numPr>
        <w:spacing w:line="360" w:lineRule="auto"/>
        <w:jc w:val="both"/>
        <w:rPr>
          <w:rFonts w:ascii="Palatino" w:hAnsi="Palatino"/>
          <w:color w:val="000000" w:themeColor="text1"/>
          <w:lang w:val="en-GB"/>
        </w:rPr>
      </w:pPr>
      <w:r w:rsidRPr="00DE54A7">
        <w:rPr>
          <w:rFonts w:ascii="Palatino" w:hAnsi="Palatino"/>
          <w:color w:val="000000" w:themeColor="text1"/>
          <w:lang w:val="en-GB"/>
        </w:rPr>
        <w:t>The SRO report was built incrementally by adding the sponsor’s (Chief Financial Officer, CFO) requirements.</w:t>
      </w:r>
    </w:p>
    <w:p w14:paraId="0CDD0483" w14:textId="5B35C9CA" w:rsidR="00FD4AA8" w:rsidRPr="00DE54A7" w:rsidRDefault="00FD4AA8" w:rsidP="00DE54A7">
      <w:pPr>
        <w:pStyle w:val="ListParagraph"/>
        <w:numPr>
          <w:ilvl w:val="0"/>
          <w:numId w:val="7"/>
        </w:numPr>
        <w:spacing w:line="360" w:lineRule="auto"/>
        <w:jc w:val="both"/>
        <w:rPr>
          <w:rFonts w:ascii="Palatino" w:hAnsi="Palatino"/>
          <w:color w:val="000000" w:themeColor="text1"/>
          <w:lang w:val="en-GB"/>
        </w:rPr>
      </w:pPr>
      <w:r w:rsidRPr="00DE54A7">
        <w:rPr>
          <w:rFonts w:ascii="Palatino" w:hAnsi="Palatino"/>
          <w:color w:val="000000" w:themeColor="text1"/>
          <w:lang w:val="en-GB"/>
        </w:rPr>
        <w:t>It is necessary to add comments to be able to monitor the adjustments</w:t>
      </w:r>
    </w:p>
    <w:p w14:paraId="1602CE3D" w14:textId="05F1F822" w:rsidR="00FD4AA8" w:rsidRPr="00DE54A7" w:rsidRDefault="00FD4AA8" w:rsidP="00DE54A7">
      <w:pPr>
        <w:pStyle w:val="ListParagraph"/>
        <w:numPr>
          <w:ilvl w:val="0"/>
          <w:numId w:val="7"/>
        </w:numPr>
        <w:spacing w:line="360" w:lineRule="auto"/>
        <w:jc w:val="both"/>
        <w:rPr>
          <w:rFonts w:ascii="Palatino" w:hAnsi="Palatino"/>
          <w:color w:val="000000" w:themeColor="text1"/>
          <w:lang w:val="en-GB"/>
        </w:rPr>
      </w:pPr>
      <w:r w:rsidRPr="00DE54A7">
        <w:rPr>
          <w:rFonts w:ascii="Palatino" w:hAnsi="Palatino"/>
          <w:color w:val="000000" w:themeColor="text1"/>
          <w:lang w:val="en-GB"/>
        </w:rPr>
        <w:t>We depend on the business partners collaboration to be able to create a forecast of the SRO figures tha</w:t>
      </w:r>
      <w:r w:rsidR="00DE54A7">
        <w:rPr>
          <w:rFonts w:ascii="Palatino" w:hAnsi="Palatino"/>
          <w:color w:val="000000" w:themeColor="text1"/>
          <w:lang w:val="en-GB"/>
        </w:rPr>
        <w:t>t</w:t>
      </w:r>
      <w:r w:rsidRPr="00DE54A7">
        <w:rPr>
          <w:rFonts w:ascii="Palatino" w:hAnsi="Palatino"/>
          <w:color w:val="000000" w:themeColor="text1"/>
          <w:lang w:val="en-GB"/>
        </w:rPr>
        <w:t xml:space="preserve"> are accurate.</w:t>
      </w:r>
    </w:p>
    <w:p w14:paraId="66D93A02" w14:textId="77777777" w:rsidR="00FD4AA8" w:rsidRPr="00DE54A7" w:rsidRDefault="00FD4AA8" w:rsidP="00DE54A7">
      <w:pPr>
        <w:pStyle w:val="ListParagraph"/>
        <w:spacing w:line="360" w:lineRule="auto"/>
        <w:jc w:val="both"/>
        <w:rPr>
          <w:rFonts w:ascii="Palatino" w:hAnsi="Palatino"/>
          <w:color w:val="000000" w:themeColor="text1"/>
          <w:lang w:val="en-GB"/>
        </w:rPr>
      </w:pPr>
    </w:p>
    <w:p w14:paraId="53890534" w14:textId="2C29F729" w:rsidR="00FD4AA8" w:rsidRPr="00DE54A7" w:rsidRDefault="00FD4AA8" w:rsidP="00DE54A7">
      <w:pPr>
        <w:spacing w:line="360" w:lineRule="auto"/>
        <w:jc w:val="both"/>
        <w:rPr>
          <w:rFonts w:ascii="Palatino" w:hAnsi="Palatino"/>
          <w:color w:val="000000" w:themeColor="text1"/>
          <w:lang w:val="en-GB"/>
        </w:rPr>
      </w:pPr>
      <w:r w:rsidRPr="00DE54A7">
        <w:rPr>
          <w:rFonts w:ascii="Palatino" w:hAnsi="Palatino"/>
          <w:color w:val="000000" w:themeColor="text1"/>
          <w:lang w:val="en-GB"/>
        </w:rPr>
        <w:t>The goal that RBC IT&amp;S Luxembourg wants to achieve through Lean Six Sigma application is to:</w:t>
      </w:r>
    </w:p>
    <w:p w14:paraId="4A99713C" w14:textId="77777777" w:rsidR="00FD4AA8" w:rsidRPr="00DE54A7" w:rsidRDefault="00FD4AA8" w:rsidP="00DE54A7">
      <w:pPr>
        <w:spacing w:line="360" w:lineRule="auto"/>
        <w:jc w:val="both"/>
        <w:rPr>
          <w:rFonts w:ascii="Palatino" w:hAnsi="Palatino"/>
          <w:color w:val="000000" w:themeColor="text1"/>
          <w:lang w:val="en-GB"/>
        </w:rPr>
      </w:pPr>
    </w:p>
    <w:p w14:paraId="7B99E05D" w14:textId="6A3B204F" w:rsidR="00FD4AA8" w:rsidRPr="00DE54A7" w:rsidRDefault="00FD4AA8" w:rsidP="00DE54A7">
      <w:pPr>
        <w:pStyle w:val="ListParagraph"/>
        <w:numPr>
          <w:ilvl w:val="0"/>
          <w:numId w:val="16"/>
        </w:numPr>
        <w:spacing w:line="360" w:lineRule="auto"/>
        <w:jc w:val="both"/>
        <w:rPr>
          <w:rFonts w:ascii="Palatino" w:hAnsi="Palatino"/>
          <w:color w:val="000000" w:themeColor="text1"/>
          <w:lang w:val="en-GB"/>
        </w:rPr>
      </w:pPr>
      <w:r w:rsidRPr="00DE54A7">
        <w:rPr>
          <w:rFonts w:ascii="Palatino" w:hAnsi="Palatino" w:cs="Helvetica"/>
          <w:b/>
          <w:bCs/>
          <w:color w:val="000000" w:themeColor="text1"/>
          <w:kern w:val="0"/>
          <w:lang w:val="en-GB"/>
        </w:rPr>
        <w:t>Clean-up the report</w:t>
      </w:r>
      <w:r w:rsidRPr="00DE54A7">
        <w:rPr>
          <w:rFonts w:ascii="Palatino" w:hAnsi="Palatino" w:cs="Helvetica"/>
          <w:color w:val="000000" w:themeColor="text1"/>
          <w:kern w:val="0"/>
          <w:lang w:val="en-GB"/>
        </w:rPr>
        <w:t xml:space="preserve"> </w:t>
      </w:r>
    </w:p>
    <w:p w14:paraId="59413A42" w14:textId="300775A4" w:rsidR="00FD4AA8" w:rsidRPr="00DE54A7" w:rsidRDefault="00FD4AA8" w:rsidP="00DE54A7">
      <w:pPr>
        <w:pStyle w:val="ListParagraph"/>
        <w:numPr>
          <w:ilvl w:val="0"/>
          <w:numId w:val="16"/>
        </w:numPr>
        <w:spacing w:line="360" w:lineRule="auto"/>
        <w:jc w:val="both"/>
        <w:rPr>
          <w:rFonts w:ascii="Palatino" w:hAnsi="Palatino"/>
          <w:color w:val="000000" w:themeColor="text1"/>
          <w:lang w:val="en-GB"/>
        </w:rPr>
      </w:pPr>
      <w:r w:rsidRPr="00DE54A7">
        <w:rPr>
          <w:rFonts w:ascii="Palatino" w:hAnsi="Palatino" w:cs="Helvetica"/>
          <w:b/>
          <w:bCs/>
          <w:color w:val="000000" w:themeColor="text1"/>
          <w:kern w:val="0"/>
          <w:lang w:val="en-GB"/>
        </w:rPr>
        <w:t>create a tracker to discuss the variances</w:t>
      </w:r>
      <w:r w:rsidRPr="00DE54A7">
        <w:rPr>
          <w:rFonts w:ascii="Palatino" w:hAnsi="Palatino" w:cs="Helvetica"/>
          <w:color w:val="000000" w:themeColor="text1"/>
          <w:kern w:val="0"/>
          <w:lang w:val="en-GB"/>
        </w:rPr>
        <w:t xml:space="preserve"> </w:t>
      </w:r>
    </w:p>
    <w:p w14:paraId="3664D42A" w14:textId="75FFCC01" w:rsidR="00FD4AA8" w:rsidRPr="00DE54A7" w:rsidRDefault="00FD4AA8" w:rsidP="00DE54A7">
      <w:pPr>
        <w:pStyle w:val="ListParagraph"/>
        <w:numPr>
          <w:ilvl w:val="0"/>
          <w:numId w:val="16"/>
        </w:numPr>
        <w:spacing w:line="360" w:lineRule="auto"/>
        <w:jc w:val="both"/>
        <w:rPr>
          <w:rFonts w:ascii="Palatino" w:hAnsi="Palatino"/>
          <w:b/>
          <w:bCs/>
          <w:color w:val="000000" w:themeColor="text1"/>
          <w:lang w:val="en-GB"/>
        </w:rPr>
      </w:pPr>
      <w:r w:rsidRPr="00DE54A7">
        <w:rPr>
          <w:rFonts w:ascii="Palatino" w:hAnsi="Palatino" w:cs="Helvetica"/>
          <w:b/>
          <w:bCs/>
          <w:color w:val="000000" w:themeColor="text1"/>
          <w:kern w:val="0"/>
          <w:lang w:val="en-GB"/>
        </w:rPr>
        <w:t xml:space="preserve">explain the objective of the exercise </w:t>
      </w:r>
      <w:r w:rsidR="00DE54A7">
        <w:rPr>
          <w:rFonts w:ascii="Palatino" w:hAnsi="Palatino" w:cs="Helvetica"/>
          <w:b/>
          <w:bCs/>
          <w:color w:val="000000" w:themeColor="text1"/>
          <w:kern w:val="0"/>
          <w:lang w:val="en-GB"/>
        </w:rPr>
        <w:t xml:space="preserve">to stakeholders </w:t>
      </w:r>
      <w:r w:rsidRPr="00DE54A7">
        <w:rPr>
          <w:rFonts w:ascii="Palatino" w:hAnsi="Palatino" w:cs="Helvetica"/>
          <w:b/>
          <w:bCs/>
          <w:color w:val="000000" w:themeColor="text1"/>
          <w:kern w:val="0"/>
          <w:lang w:val="en-GB"/>
        </w:rPr>
        <w:t>and implement instructions.</w:t>
      </w:r>
    </w:p>
    <w:p w14:paraId="552C0F19" w14:textId="77777777" w:rsidR="00FD4AA8" w:rsidRPr="00DE54A7" w:rsidRDefault="00FD4AA8" w:rsidP="00DE54A7">
      <w:pPr>
        <w:spacing w:line="360" w:lineRule="auto"/>
        <w:jc w:val="both"/>
        <w:rPr>
          <w:rFonts w:ascii="Palatino" w:hAnsi="Palatino"/>
          <w:color w:val="000000" w:themeColor="text1"/>
          <w:lang w:val="en-GB"/>
        </w:rPr>
      </w:pPr>
    </w:p>
    <w:p w14:paraId="164C02A2" w14:textId="0F695089" w:rsidR="00FD4AA8" w:rsidRPr="00DE54A7" w:rsidRDefault="00FD4AA8" w:rsidP="00DE54A7">
      <w:pPr>
        <w:spacing w:line="360" w:lineRule="auto"/>
        <w:jc w:val="both"/>
        <w:rPr>
          <w:rFonts w:ascii="Palatino" w:hAnsi="Palatino"/>
          <w:color w:val="000000" w:themeColor="text1"/>
          <w:lang w:val="en-GB"/>
        </w:rPr>
      </w:pPr>
      <w:r w:rsidRPr="00DE54A7">
        <w:rPr>
          <w:rFonts w:ascii="Palatino" w:hAnsi="Palatino"/>
          <w:color w:val="000000" w:themeColor="text1"/>
          <w:lang w:val="en-GB"/>
        </w:rPr>
        <w:t>These improvements will result on a decrease of the time spent month by month and increase the efficiency, enhance clarity on the figures and provide a bigger accuracy on the results.</w:t>
      </w:r>
    </w:p>
    <w:p w14:paraId="7D0DBE70" w14:textId="77777777" w:rsidR="00FD4AA8" w:rsidRPr="00DE54A7" w:rsidRDefault="00FD4AA8" w:rsidP="00DE54A7">
      <w:pPr>
        <w:spacing w:line="360" w:lineRule="auto"/>
        <w:jc w:val="both"/>
        <w:rPr>
          <w:rFonts w:ascii="Palatino" w:hAnsi="Palatino"/>
          <w:color w:val="000000" w:themeColor="text1"/>
          <w:lang w:val="en-GB"/>
        </w:rPr>
      </w:pPr>
    </w:p>
    <w:p w14:paraId="134FDABB" w14:textId="0C623CF7" w:rsidR="00FD4AA8" w:rsidRPr="00DE54A7" w:rsidRDefault="00FD4AA8" w:rsidP="00DE54A7">
      <w:pPr>
        <w:spacing w:line="360" w:lineRule="auto"/>
        <w:jc w:val="both"/>
        <w:rPr>
          <w:rFonts w:ascii="Palatino" w:hAnsi="Palatino"/>
          <w:color w:val="000000" w:themeColor="text1"/>
          <w:lang w:val="en-GB"/>
        </w:rPr>
      </w:pPr>
      <w:r w:rsidRPr="00DE54A7">
        <w:rPr>
          <w:rFonts w:ascii="Palatino" w:hAnsi="Palatino"/>
          <w:color w:val="000000" w:themeColor="text1"/>
          <w:lang w:val="en-GB"/>
        </w:rPr>
        <w:t xml:space="preserve">The Lean Six Sigma tools that have being applied inside of the bank’s management and analysis is the </w:t>
      </w:r>
      <w:r w:rsidRPr="00DE54A7">
        <w:rPr>
          <w:rFonts w:ascii="Palatino" w:hAnsi="Palatino"/>
          <w:b/>
          <w:bCs/>
          <w:color w:val="000000" w:themeColor="text1"/>
          <w:lang w:val="en-GB"/>
        </w:rPr>
        <w:t>DMAIC proc</w:t>
      </w:r>
      <w:r w:rsidRPr="00DE54A7">
        <w:rPr>
          <w:rFonts w:ascii="Palatino" w:hAnsi="Palatino"/>
          <w:color w:val="000000" w:themeColor="text1"/>
          <w:lang w:val="en-GB"/>
        </w:rPr>
        <w:t xml:space="preserve">ess to stablish the interventions and identify the issues, </w:t>
      </w:r>
      <w:r w:rsidRPr="00DE54A7">
        <w:rPr>
          <w:rFonts w:ascii="Palatino" w:hAnsi="Palatino"/>
          <w:b/>
          <w:bCs/>
          <w:color w:val="000000" w:themeColor="text1"/>
          <w:lang w:val="en-GB"/>
        </w:rPr>
        <w:t>Fishbone scheme</w:t>
      </w:r>
      <w:r w:rsidRPr="00DE54A7">
        <w:rPr>
          <w:rFonts w:ascii="Palatino" w:hAnsi="Palatino"/>
          <w:color w:val="000000" w:themeColor="text1"/>
          <w:lang w:val="en-GB"/>
        </w:rPr>
        <w:t xml:space="preserve"> to have a complete view of the process</w:t>
      </w:r>
      <w:r w:rsidR="00DE54A7">
        <w:rPr>
          <w:rFonts w:ascii="Palatino" w:hAnsi="Palatino"/>
          <w:color w:val="000000" w:themeColor="text1"/>
          <w:lang w:val="en-GB"/>
        </w:rPr>
        <w:t>;</w:t>
      </w:r>
      <w:r w:rsidRPr="00DE54A7">
        <w:rPr>
          <w:rFonts w:ascii="Palatino" w:hAnsi="Palatino"/>
          <w:color w:val="000000" w:themeColor="text1"/>
          <w:lang w:val="en-GB"/>
        </w:rPr>
        <w:t xml:space="preserve"> and applying the </w:t>
      </w:r>
      <w:r w:rsidRPr="00DE54A7">
        <w:rPr>
          <w:rFonts w:ascii="Palatino" w:hAnsi="Palatino"/>
          <w:b/>
          <w:bCs/>
          <w:color w:val="000000" w:themeColor="text1"/>
          <w:lang w:val="en-GB"/>
        </w:rPr>
        <w:t>Kanban strategy</w:t>
      </w:r>
      <w:r w:rsidRPr="00DE54A7">
        <w:rPr>
          <w:rFonts w:ascii="Palatino" w:hAnsi="Palatino"/>
          <w:color w:val="000000" w:themeColor="text1"/>
          <w:lang w:val="en-GB"/>
        </w:rPr>
        <w:t xml:space="preserve"> to organize the daily task between the team members.</w:t>
      </w:r>
    </w:p>
    <w:p w14:paraId="7986FE23" w14:textId="77777777" w:rsidR="00FD4AA8" w:rsidRPr="00DE54A7" w:rsidRDefault="00FD4AA8" w:rsidP="00DE54A7">
      <w:pPr>
        <w:spacing w:line="360" w:lineRule="auto"/>
        <w:jc w:val="both"/>
        <w:rPr>
          <w:rFonts w:ascii="Palatino" w:hAnsi="Palatino"/>
          <w:color w:val="000000" w:themeColor="text1"/>
          <w:lang w:val="en-GB"/>
        </w:rPr>
      </w:pPr>
    </w:p>
    <w:p w14:paraId="4AD08C7C" w14:textId="6CF87516" w:rsidR="00FD4AA8" w:rsidRPr="00DE54A7" w:rsidRDefault="00FD4AA8" w:rsidP="00DE54A7">
      <w:pPr>
        <w:spacing w:line="360" w:lineRule="auto"/>
        <w:jc w:val="both"/>
        <w:rPr>
          <w:rFonts w:ascii="Palatino" w:hAnsi="Palatino"/>
          <w:color w:val="000000" w:themeColor="text1"/>
          <w:lang w:val="en-GB"/>
        </w:rPr>
      </w:pPr>
      <w:r w:rsidRPr="00DE54A7">
        <w:rPr>
          <w:rFonts w:ascii="Palatino" w:hAnsi="Palatino"/>
          <w:color w:val="000000" w:themeColor="text1"/>
          <w:lang w:val="en-GB"/>
        </w:rPr>
        <w:t>The future process will be achieved by reducing some of the process and interventions necessary to achieve the SRO in the best way possible.</w:t>
      </w:r>
    </w:p>
    <w:p w14:paraId="448C22E2" w14:textId="4F2308F3" w:rsidR="00FD4AA8" w:rsidRPr="00DE54A7" w:rsidRDefault="00FD4AA8" w:rsidP="00DE54A7">
      <w:pPr>
        <w:spacing w:line="360" w:lineRule="auto"/>
        <w:jc w:val="both"/>
        <w:rPr>
          <w:rFonts w:ascii="Palatino" w:hAnsi="Palatino"/>
          <w:color w:val="000000" w:themeColor="text1"/>
          <w:lang w:val="en-GB"/>
        </w:rPr>
      </w:pPr>
    </w:p>
    <w:p w14:paraId="7ED37CA0" w14:textId="77777777" w:rsidR="00FD4AA8" w:rsidRPr="00DE54A7" w:rsidRDefault="00FD4AA8" w:rsidP="00DE54A7">
      <w:pPr>
        <w:spacing w:line="360" w:lineRule="auto"/>
        <w:jc w:val="both"/>
        <w:rPr>
          <w:rFonts w:ascii="Palatino" w:hAnsi="Palatino"/>
          <w:color w:val="000000" w:themeColor="text1"/>
          <w:lang w:val="en-GB"/>
        </w:rPr>
      </w:pPr>
    </w:p>
    <w:p w14:paraId="2E079148" w14:textId="12B0AEDA" w:rsidR="00FD4AA8" w:rsidRPr="00DE54A7" w:rsidRDefault="00FD4AA8" w:rsidP="00DE54A7">
      <w:pPr>
        <w:spacing w:line="360" w:lineRule="auto"/>
        <w:jc w:val="both"/>
        <w:rPr>
          <w:rFonts w:ascii="Palatino" w:hAnsi="Palatino"/>
          <w:b/>
          <w:bCs/>
          <w:color w:val="000000" w:themeColor="text1"/>
          <w:lang w:val="en-GB"/>
        </w:rPr>
      </w:pPr>
      <w:r w:rsidRPr="00DE54A7">
        <w:rPr>
          <w:rFonts w:ascii="Palatino" w:hAnsi="Palatino"/>
          <w:b/>
          <w:bCs/>
          <w:color w:val="000000" w:themeColor="text1"/>
          <w:lang w:val="en-GB"/>
        </w:rPr>
        <w:t>How Lean Six Sigma will help RBC IT&amp;S Luxembourg to reduce operational risk:</w:t>
      </w:r>
    </w:p>
    <w:p w14:paraId="735D3246" w14:textId="77777777" w:rsidR="00FD4AA8" w:rsidRPr="00DE54A7" w:rsidRDefault="00FD4AA8" w:rsidP="00DE54A7">
      <w:pPr>
        <w:spacing w:line="360" w:lineRule="auto"/>
        <w:jc w:val="both"/>
        <w:rPr>
          <w:rFonts w:ascii="Palatino" w:hAnsi="Palatino"/>
          <w:b/>
          <w:bCs/>
          <w:color w:val="000000" w:themeColor="text1"/>
          <w:lang w:val="en-GB"/>
        </w:rPr>
      </w:pPr>
    </w:p>
    <w:p w14:paraId="595E8D55" w14:textId="6958BD47" w:rsidR="00FD4AA8" w:rsidRPr="00DE54A7" w:rsidRDefault="00DE54A7" w:rsidP="00DE54A7">
      <w:pPr>
        <w:spacing w:line="360" w:lineRule="auto"/>
        <w:jc w:val="both"/>
        <w:rPr>
          <w:rFonts w:ascii="Palatino" w:hAnsi="Palatino"/>
          <w:color w:val="000000" w:themeColor="text1"/>
          <w:lang w:val="en-GB"/>
        </w:rPr>
      </w:pPr>
      <w:r>
        <w:rPr>
          <w:rFonts w:ascii="Palatino" w:hAnsi="Palatino"/>
          <w:color w:val="000000" w:themeColor="text1"/>
          <w:lang w:val="en-GB"/>
        </w:rPr>
        <w:t>We can appreciate on the schemes explained before the changes that will have an impact on operational risk management are:</w:t>
      </w:r>
    </w:p>
    <w:p w14:paraId="206E6CC1" w14:textId="77777777" w:rsidR="00DE54A7" w:rsidRPr="00DE54A7" w:rsidRDefault="00DE54A7" w:rsidP="00DE54A7">
      <w:pPr>
        <w:spacing w:line="360" w:lineRule="auto"/>
        <w:jc w:val="both"/>
        <w:rPr>
          <w:rFonts w:ascii="Palatino" w:hAnsi="Palatino"/>
          <w:color w:val="000000" w:themeColor="text1"/>
          <w:lang w:val="en-GB"/>
        </w:rPr>
      </w:pPr>
    </w:p>
    <w:p w14:paraId="1B60D0EB" w14:textId="2711CD28" w:rsidR="00FD4AA8" w:rsidRPr="00DE54A7" w:rsidRDefault="00FD4AA8" w:rsidP="00DE54A7">
      <w:pPr>
        <w:pStyle w:val="ListParagraph"/>
        <w:numPr>
          <w:ilvl w:val="0"/>
          <w:numId w:val="17"/>
        </w:numPr>
        <w:spacing w:line="360" w:lineRule="auto"/>
        <w:jc w:val="both"/>
        <w:rPr>
          <w:rFonts w:ascii="Palatino" w:hAnsi="Palatino"/>
          <w:color w:val="000000" w:themeColor="text1"/>
          <w:lang w:val="en-GB"/>
        </w:rPr>
      </w:pPr>
      <w:r w:rsidRPr="00DE54A7">
        <w:rPr>
          <w:rFonts w:ascii="Palatino" w:hAnsi="Palatino"/>
          <w:b/>
          <w:bCs/>
          <w:color w:val="000000" w:themeColor="text1"/>
          <w:lang w:val="en-GB"/>
        </w:rPr>
        <w:t>Addition of the phase called “ONE OFF”,</w:t>
      </w:r>
      <w:r w:rsidRPr="00DE54A7">
        <w:rPr>
          <w:rFonts w:ascii="Palatino" w:hAnsi="Palatino"/>
          <w:color w:val="000000" w:themeColor="text1"/>
          <w:lang w:val="en-GB"/>
        </w:rPr>
        <w:t xml:space="preserve"> that represent an additional analysis on the events that affect the bank having a monetary value of over 1.000.000€.</w:t>
      </w:r>
    </w:p>
    <w:p w14:paraId="6C3B9572" w14:textId="70F83F3C" w:rsidR="00FD4AA8" w:rsidRPr="00DE54A7" w:rsidRDefault="00FD4AA8" w:rsidP="00DE54A7">
      <w:pPr>
        <w:pStyle w:val="ListParagraph"/>
        <w:numPr>
          <w:ilvl w:val="0"/>
          <w:numId w:val="17"/>
        </w:numPr>
        <w:spacing w:line="360" w:lineRule="auto"/>
        <w:jc w:val="both"/>
        <w:rPr>
          <w:rFonts w:ascii="Palatino" w:hAnsi="Palatino"/>
          <w:color w:val="000000" w:themeColor="text1"/>
          <w:lang w:val="en-GB"/>
        </w:rPr>
      </w:pPr>
      <w:r w:rsidRPr="00DE54A7">
        <w:rPr>
          <w:rFonts w:ascii="Palatino" w:hAnsi="Palatino"/>
          <w:b/>
          <w:bCs/>
          <w:color w:val="000000" w:themeColor="text1"/>
          <w:lang w:val="en-GB"/>
        </w:rPr>
        <w:t>The further development of the adjustments</w:t>
      </w:r>
      <w:r w:rsidRPr="00DE54A7">
        <w:rPr>
          <w:rFonts w:ascii="Palatino" w:hAnsi="Palatino"/>
          <w:color w:val="000000" w:themeColor="text1"/>
          <w:lang w:val="en-GB"/>
        </w:rPr>
        <w:t>, to understand properly the reason of the necessary adjustment from the plan.</w:t>
      </w:r>
    </w:p>
    <w:p w14:paraId="44E11A98" w14:textId="7E9EDA7A" w:rsidR="00FD4AA8" w:rsidRPr="00DE54A7" w:rsidRDefault="00FD4AA8" w:rsidP="00DE54A7">
      <w:pPr>
        <w:pStyle w:val="ListParagraph"/>
        <w:numPr>
          <w:ilvl w:val="0"/>
          <w:numId w:val="17"/>
        </w:numPr>
        <w:spacing w:line="360" w:lineRule="auto"/>
        <w:jc w:val="both"/>
        <w:rPr>
          <w:rFonts w:ascii="Palatino" w:hAnsi="Palatino"/>
          <w:color w:val="000000" w:themeColor="text1"/>
          <w:lang w:val="en-GB"/>
        </w:rPr>
      </w:pPr>
      <w:r w:rsidRPr="00DE54A7">
        <w:rPr>
          <w:rFonts w:ascii="Palatino" w:hAnsi="Palatino"/>
          <w:b/>
          <w:bCs/>
          <w:color w:val="000000" w:themeColor="text1"/>
          <w:lang w:val="en-GB"/>
        </w:rPr>
        <w:t>The autonomation</w:t>
      </w:r>
      <w:r w:rsidRPr="00DE54A7">
        <w:rPr>
          <w:rFonts w:ascii="Palatino" w:hAnsi="Palatino"/>
          <w:color w:val="000000" w:themeColor="text1"/>
          <w:lang w:val="en-GB"/>
        </w:rPr>
        <w:t>, that reduce the intervention of the employees on the process, creating a more autonomous and developed system.</w:t>
      </w:r>
    </w:p>
    <w:p w14:paraId="0AC60D84" w14:textId="77777777" w:rsidR="00FD4AA8" w:rsidRPr="00DE54A7" w:rsidRDefault="00FD4AA8" w:rsidP="00DE54A7">
      <w:pPr>
        <w:spacing w:line="360" w:lineRule="auto"/>
        <w:jc w:val="both"/>
        <w:rPr>
          <w:rFonts w:ascii="Palatino" w:hAnsi="Palatino"/>
          <w:color w:val="000000" w:themeColor="text1"/>
          <w:lang w:val="en-GB"/>
        </w:rPr>
      </w:pPr>
    </w:p>
    <w:p w14:paraId="6B0141B0" w14:textId="2F3079ED" w:rsidR="00FD4AA8" w:rsidRPr="00DE54A7" w:rsidRDefault="00FD4AA8" w:rsidP="00DE54A7">
      <w:pPr>
        <w:spacing w:line="360" w:lineRule="auto"/>
        <w:jc w:val="both"/>
        <w:rPr>
          <w:rFonts w:ascii="Palatino" w:hAnsi="Palatino"/>
          <w:color w:val="000000" w:themeColor="text1"/>
          <w:lang w:val="en-GB"/>
        </w:rPr>
      </w:pPr>
      <w:r w:rsidRPr="00DE54A7">
        <w:rPr>
          <w:rFonts w:ascii="Palatino" w:hAnsi="Palatino"/>
          <w:color w:val="000000" w:themeColor="text1"/>
          <w:lang w:val="en-GB"/>
        </w:rPr>
        <w:t>All of the changes have a positive impact when it comes to operational risk management, since they will reduces the possibility of human errors that is the main loss on the operational risk and analyse the other motivations of the losses through the “ONE OFF” analysis and the further development of the adjustments; applying this new process, RBC IT&amp;S Luxembourg will be able to reduce the losses and identify and measure more accurately the issues and will be able to intervening at a good moment before that the losses are of big impact.</w:t>
      </w:r>
    </w:p>
    <w:p w14:paraId="1F4ED329" w14:textId="77777777" w:rsidR="00FD4AA8" w:rsidRPr="00DE54A7" w:rsidRDefault="00FD4AA8" w:rsidP="00DE54A7">
      <w:pPr>
        <w:spacing w:line="360" w:lineRule="auto"/>
        <w:jc w:val="both"/>
        <w:rPr>
          <w:rFonts w:ascii="Palatino" w:hAnsi="Palatino"/>
          <w:color w:val="000000" w:themeColor="text1"/>
          <w:lang w:val="en-GB"/>
        </w:rPr>
      </w:pPr>
    </w:p>
    <w:p w14:paraId="7EE9EB0E" w14:textId="77777777" w:rsidR="00FD4AA8" w:rsidRPr="00DE54A7" w:rsidRDefault="00FD4AA8" w:rsidP="00DE54A7">
      <w:pPr>
        <w:pStyle w:val="NormalWeb"/>
        <w:spacing w:before="360" w:beforeAutospacing="0" w:after="360" w:afterAutospacing="0" w:line="360" w:lineRule="auto"/>
        <w:jc w:val="both"/>
        <w:rPr>
          <w:rFonts w:ascii="Palatino" w:hAnsi="Palatino"/>
          <w:lang w:val="en-US"/>
        </w:rPr>
      </w:pPr>
    </w:p>
    <w:sectPr w:rsidR="00FD4AA8" w:rsidRPr="00DE54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52AF1" w14:textId="77777777" w:rsidR="008E6CF9" w:rsidRDefault="008E6CF9" w:rsidP="0068014A">
      <w:r>
        <w:separator/>
      </w:r>
    </w:p>
  </w:endnote>
  <w:endnote w:type="continuationSeparator" w:id="0">
    <w:p w14:paraId="612609E9" w14:textId="77777777" w:rsidR="008E6CF9" w:rsidRDefault="008E6CF9" w:rsidP="0068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2B340" w14:textId="77777777" w:rsidR="008E6CF9" w:rsidRDefault="008E6CF9" w:rsidP="0068014A">
      <w:r>
        <w:separator/>
      </w:r>
    </w:p>
  </w:footnote>
  <w:footnote w:type="continuationSeparator" w:id="0">
    <w:p w14:paraId="7897C85E" w14:textId="77777777" w:rsidR="008E6CF9" w:rsidRDefault="008E6CF9" w:rsidP="00680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7348"/>
    <w:multiLevelType w:val="hybridMultilevel"/>
    <w:tmpl w:val="A148E47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2317C8"/>
    <w:multiLevelType w:val="multilevel"/>
    <w:tmpl w:val="265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215C0"/>
    <w:multiLevelType w:val="hybridMultilevel"/>
    <w:tmpl w:val="3F84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61A2D"/>
    <w:multiLevelType w:val="hybridMultilevel"/>
    <w:tmpl w:val="BC708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B049E"/>
    <w:multiLevelType w:val="multilevel"/>
    <w:tmpl w:val="B9E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23522"/>
    <w:multiLevelType w:val="hybridMultilevel"/>
    <w:tmpl w:val="CF72D2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9B377E"/>
    <w:multiLevelType w:val="multilevel"/>
    <w:tmpl w:val="142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841C1"/>
    <w:multiLevelType w:val="multilevel"/>
    <w:tmpl w:val="912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16E00"/>
    <w:multiLevelType w:val="hybridMultilevel"/>
    <w:tmpl w:val="ABEAD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A91B58"/>
    <w:multiLevelType w:val="hybridMultilevel"/>
    <w:tmpl w:val="4B7C3A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A27903"/>
    <w:multiLevelType w:val="multilevel"/>
    <w:tmpl w:val="6554C0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8194875"/>
    <w:multiLevelType w:val="hybridMultilevel"/>
    <w:tmpl w:val="1CBCB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C71065"/>
    <w:multiLevelType w:val="multilevel"/>
    <w:tmpl w:val="381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A5B96"/>
    <w:multiLevelType w:val="multilevel"/>
    <w:tmpl w:val="AE32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73AD5"/>
    <w:multiLevelType w:val="hybridMultilevel"/>
    <w:tmpl w:val="FCFC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7D08B9"/>
    <w:multiLevelType w:val="hybridMultilevel"/>
    <w:tmpl w:val="9902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3B54F8"/>
    <w:multiLevelType w:val="hybridMultilevel"/>
    <w:tmpl w:val="D152E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695D14"/>
    <w:multiLevelType w:val="hybridMultilevel"/>
    <w:tmpl w:val="44DC2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7422FB"/>
    <w:multiLevelType w:val="multilevel"/>
    <w:tmpl w:val="53BA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02C9A"/>
    <w:multiLevelType w:val="multilevel"/>
    <w:tmpl w:val="B0B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C4FE1"/>
    <w:multiLevelType w:val="multilevel"/>
    <w:tmpl w:val="DC3EE82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EA84E94"/>
    <w:multiLevelType w:val="hybridMultilevel"/>
    <w:tmpl w:val="5D8C2BD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0374469">
    <w:abstractNumId w:val="20"/>
  </w:num>
  <w:num w:numId="2" w16cid:durableId="969437435">
    <w:abstractNumId w:val="5"/>
  </w:num>
  <w:num w:numId="3" w16cid:durableId="273828115">
    <w:abstractNumId w:val="10"/>
  </w:num>
  <w:num w:numId="4" w16cid:durableId="931668686">
    <w:abstractNumId w:val="3"/>
  </w:num>
  <w:num w:numId="5" w16cid:durableId="1216508274">
    <w:abstractNumId w:val="14"/>
  </w:num>
  <w:num w:numId="6" w16cid:durableId="1905069181">
    <w:abstractNumId w:val="16"/>
  </w:num>
  <w:num w:numId="7" w16cid:durableId="1066491152">
    <w:abstractNumId w:val="11"/>
  </w:num>
  <w:num w:numId="8" w16cid:durableId="284314125">
    <w:abstractNumId w:val="6"/>
  </w:num>
  <w:num w:numId="9" w16cid:durableId="608201408">
    <w:abstractNumId w:val="13"/>
  </w:num>
  <w:num w:numId="10" w16cid:durableId="364019256">
    <w:abstractNumId w:val="12"/>
  </w:num>
  <w:num w:numId="11" w16cid:durableId="1022974445">
    <w:abstractNumId w:val="18"/>
  </w:num>
  <w:num w:numId="12" w16cid:durableId="2125735394">
    <w:abstractNumId w:val="19"/>
  </w:num>
  <w:num w:numId="13" w16cid:durableId="194659448">
    <w:abstractNumId w:val="1"/>
  </w:num>
  <w:num w:numId="14" w16cid:durableId="8263244">
    <w:abstractNumId w:val="4"/>
  </w:num>
  <w:num w:numId="15" w16cid:durableId="140536038">
    <w:abstractNumId w:val="7"/>
  </w:num>
  <w:num w:numId="16" w16cid:durableId="811406393">
    <w:abstractNumId w:val="15"/>
  </w:num>
  <w:num w:numId="17" w16cid:durableId="54664664">
    <w:abstractNumId w:val="2"/>
  </w:num>
  <w:num w:numId="18" w16cid:durableId="527526986">
    <w:abstractNumId w:val="9"/>
  </w:num>
  <w:num w:numId="19" w16cid:durableId="1944456273">
    <w:abstractNumId w:val="8"/>
  </w:num>
  <w:num w:numId="20" w16cid:durableId="445931342">
    <w:abstractNumId w:val="17"/>
  </w:num>
  <w:num w:numId="21" w16cid:durableId="915633561">
    <w:abstractNumId w:val="21"/>
  </w:num>
  <w:num w:numId="22" w16cid:durableId="1583679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4A"/>
    <w:rsid w:val="00126D22"/>
    <w:rsid w:val="0068014A"/>
    <w:rsid w:val="006B5E9D"/>
    <w:rsid w:val="00835A9D"/>
    <w:rsid w:val="008E6CF9"/>
    <w:rsid w:val="00C74CB9"/>
    <w:rsid w:val="00C86E5C"/>
    <w:rsid w:val="00DE54A7"/>
    <w:rsid w:val="00FD4AA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56AFF0F"/>
  <w15:chartTrackingRefBased/>
  <w15:docId w15:val="{043EB114-FFC2-8942-BFCE-60DBAACC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014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14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68014A"/>
    <w:pPr>
      <w:ind w:left="720"/>
      <w:contextualSpacing/>
    </w:pPr>
  </w:style>
  <w:style w:type="paragraph" w:styleId="FootnoteText">
    <w:name w:val="footnote text"/>
    <w:basedOn w:val="Normal"/>
    <w:link w:val="FootnoteTextChar"/>
    <w:uiPriority w:val="99"/>
    <w:semiHidden/>
    <w:unhideWhenUsed/>
    <w:rsid w:val="0068014A"/>
    <w:rPr>
      <w:sz w:val="20"/>
      <w:szCs w:val="20"/>
    </w:rPr>
  </w:style>
  <w:style w:type="character" w:customStyle="1" w:styleId="FootnoteTextChar">
    <w:name w:val="Footnote Text Char"/>
    <w:basedOn w:val="DefaultParagraphFont"/>
    <w:link w:val="FootnoteText"/>
    <w:uiPriority w:val="99"/>
    <w:semiHidden/>
    <w:rsid w:val="0068014A"/>
    <w:rPr>
      <w:sz w:val="20"/>
      <w:szCs w:val="20"/>
    </w:rPr>
  </w:style>
  <w:style w:type="character" w:styleId="FootnoteReference">
    <w:name w:val="footnote reference"/>
    <w:basedOn w:val="DefaultParagraphFont"/>
    <w:uiPriority w:val="99"/>
    <w:semiHidden/>
    <w:unhideWhenUsed/>
    <w:rsid w:val="0068014A"/>
    <w:rPr>
      <w:vertAlign w:val="superscript"/>
    </w:rPr>
  </w:style>
  <w:style w:type="character" w:customStyle="1" w:styleId="apple-converted-space">
    <w:name w:val="apple-converted-space"/>
    <w:basedOn w:val="DefaultParagraphFont"/>
    <w:rsid w:val="0068014A"/>
  </w:style>
  <w:style w:type="character" w:customStyle="1" w:styleId="Heading3Char">
    <w:name w:val="Heading 3 Char"/>
    <w:basedOn w:val="DefaultParagraphFont"/>
    <w:link w:val="Heading3"/>
    <w:uiPriority w:val="9"/>
    <w:rsid w:val="0068014A"/>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unhideWhenUsed/>
    <w:rsid w:val="0068014A"/>
    <w:rPr>
      <w:color w:val="0000FF"/>
      <w:u w:val="single"/>
    </w:rPr>
  </w:style>
  <w:style w:type="character" w:styleId="Strong">
    <w:name w:val="Strong"/>
    <w:basedOn w:val="DefaultParagraphFont"/>
    <w:uiPriority w:val="22"/>
    <w:qFormat/>
    <w:rsid w:val="0068014A"/>
    <w:rPr>
      <w:b/>
      <w:bCs/>
    </w:rPr>
  </w:style>
  <w:style w:type="character" w:customStyle="1" w:styleId="mw-headline">
    <w:name w:val="mw-headline"/>
    <w:basedOn w:val="DefaultParagraphFont"/>
    <w:rsid w:val="00C86E5C"/>
  </w:style>
  <w:style w:type="character" w:customStyle="1" w:styleId="mw-editsection-bracket">
    <w:name w:val="mw-editsection-bracket"/>
    <w:basedOn w:val="DefaultParagraphFont"/>
    <w:rsid w:val="00C86E5C"/>
  </w:style>
  <w:style w:type="character" w:customStyle="1" w:styleId="reference-accessdate">
    <w:name w:val="reference-accessdate"/>
    <w:basedOn w:val="DefaultParagraphFont"/>
    <w:rsid w:val="006B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5</Pages>
  <Words>1084</Words>
  <Characters>6682</Characters>
  <Application>Microsoft Office Word</Application>
  <DocSecurity>0</DocSecurity>
  <Lines>155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3</cp:revision>
  <dcterms:created xsi:type="dcterms:W3CDTF">2023-01-08T17:56:00Z</dcterms:created>
  <dcterms:modified xsi:type="dcterms:W3CDTF">2023-01-16T23:28:00Z</dcterms:modified>
</cp:coreProperties>
</file>