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5553A" w14:textId="328D2302" w:rsidR="00604E29" w:rsidRDefault="00173964">
      <w:pPr>
        <w:spacing w:after="0"/>
        <w:jc w:val="center"/>
        <w:rPr>
          <w:b/>
          <w:sz w:val="24"/>
          <w:szCs w:val="24"/>
        </w:rPr>
      </w:pPr>
      <w:r>
        <w:rPr>
          <w:b/>
          <w:sz w:val="24"/>
          <w:szCs w:val="24"/>
        </w:rPr>
        <w:t>Project Design Phase</w:t>
      </w:r>
    </w:p>
    <w:p w14:paraId="0E538A2F" w14:textId="77777777" w:rsidR="00604E29" w:rsidRDefault="00173964">
      <w:pPr>
        <w:spacing w:after="0"/>
        <w:jc w:val="center"/>
        <w:rPr>
          <w:b/>
          <w:sz w:val="24"/>
          <w:szCs w:val="24"/>
        </w:rPr>
      </w:pPr>
      <w:r>
        <w:rPr>
          <w:b/>
          <w:sz w:val="24"/>
          <w:szCs w:val="24"/>
        </w:rPr>
        <w:t>Proposed Solution Template</w:t>
      </w:r>
    </w:p>
    <w:p w14:paraId="35E8E725"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14:paraId="259A5833" w14:textId="77777777">
        <w:tc>
          <w:tcPr>
            <w:tcW w:w="4695" w:type="dxa"/>
          </w:tcPr>
          <w:p w14:paraId="42F84784" w14:textId="77777777" w:rsidR="00604E29" w:rsidRDefault="00173964">
            <w:r>
              <w:t>Date</w:t>
            </w:r>
          </w:p>
        </w:tc>
        <w:tc>
          <w:tcPr>
            <w:tcW w:w="4335" w:type="dxa"/>
          </w:tcPr>
          <w:p w14:paraId="49DC5AF5" w14:textId="48F4B7F5" w:rsidR="00604E29" w:rsidRDefault="00173964">
            <w:r>
              <w:t xml:space="preserve">27 Jun </w:t>
            </w:r>
            <w:r w:rsidR="00C27B72" w:rsidRPr="00C27B72">
              <w:t>2025</w:t>
            </w:r>
          </w:p>
        </w:tc>
      </w:tr>
      <w:tr w:rsidR="00604E29" w14:paraId="7A66939B" w14:textId="77777777">
        <w:tc>
          <w:tcPr>
            <w:tcW w:w="4695" w:type="dxa"/>
          </w:tcPr>
          <w:p w14:paraId="2D366549" w14:textId="77777777" w:rsidR="00604E29" w:rsidRDefault="00173964">
            <w:r>
              <w:t>Team ID</w:t>
            </w:r>
          </w:p>
        </w:tc>
        <w:tc>
          <w:tcPr>
            <w:tcW w:w="4335" w:type="dxa"/>
          </w:tcPr>
          <w:p w14:paraId="1AD8634F" w14:textId="0E84A0EE" w:rsidR="00604E29" w:rsidRDefault="00173964">
            <w:r w:rsidRPr="00173964">
              <w:t> </w:t>
            </w:r>
            <w:r w:rsidR="002D40B4" w:rsidRPr="002D40B4">
              <w:t>LTVIP2025TMID58715</w:t>
            </w:r>
          </w:p>
        </w:tc>
      </w:tr>
      <w:tr w:rsidR="00604E29" w14:paraId="0E84FB5D" w14:textId="77777777">
        <w:tc>
          <w:tcPr>
            <w:tcW w:w="4695" w:type="dxa"/>
          </w:tcPr>
          <w:p w14:paraId="4C398D34" w14:textId="77777777" w:rsidR="00604E29" w:rsidRDefault="00173964">
            <w:r>
              <w:t>Project Name</w:t>
            </w:r>
          </w:p>
        </w:tc>
        <w:tc>
          <w:tcPr>
            <w:tcW w:w="4335" w:type="dxa"/>
          </w:tcPr>
          <w:p w14:paraId="56EAF34F" w14:textId="5E23AB62" w:rsidR="00604E29" w:rsidRDefault="00173964">
            <w:proofErr w:type="spellStart"/>
            <w:r w:rsidRPr="00173964">
              <w:t>OrderOnTheGo</w:t>
            </w:r>
            <w:proofErr w:type="spellEnd"/>
            <w:r w:rsidRPr="00173964">
              <w:t>: Your On-Demand Food Ordering Solution</w:t>
            </w:r>
          </w:p>
        </w:tc>
      </w:tr>
      <w:tr w:rsidR="00604E29" w14:paraId="271BDBA3" w14:textId="77777777">
        <w:tc>
          <w:tcPr>
            <w:tcW w:w="4695" w:type="dxa"/>
          </w:tcPr>
          <w:p w14:paraId="1EABD436" w14:textId="77777777" w:rsidR="00604E29" w:rsidRDefault="00173964">
            <w:r>
              <w:t>Maximum Marks</w:t>
            </w:r>
          </w:p>
        </w:tc>
        <w:tc>
          <w:tcPr>
            <w:tcW w:w="4335" w:type="dxa"/>
          </w:tcPr>
          <w:p w14:paraId="40F8E2A6" w14:textId="080B1153" w:rsidR="00604E29" w:rsidRDefault="00D90E76">
            <w:r>
              <w:t>2 Marks</w:t>
            </w:r>
          </w:p>
        </w:tc>
      </w:tr>
    </w:tbl>
    <w:p w14:paraId="72C5D42E" w14:textId="77777777" w:rsidR="00604E29" w:rsidRDefault="00604E29">
      <w:pPr>
        <w:rPr>
          <w:b/>
        </w:rPr>
      </w:pPr>
    </w:p>
    <w:p w14:paraId="2A69CBFE" w14:textId="77777777" w:rsidR="00604E29" w:rsidRDefault="00173964">
      <w:pPr>
        <w:rPr>
          <w:b/>
        </w:rPr>
      </w:pPr>
      <w:r>
        <w:rPr>
          <w:b/>
        </w:rPr>
        <w:t>Proposed Solution Template:</w:t>
      </w:r>
    </w:p>
    <w:p w14:paraId="37C39CAD" w14:textId="77777777" w:rsidR="00604E29" w:rsidRDefault="00173964">
      <w:r>
        <w:t>Project team shall fill the following information in the 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604E29" w14:paraId="7DF0631E" w14:textId="77777777">
        <w:trPr>
          <w:trHeight w:val="557"/>
        </w:trPr>
        <w:tc>
          <w:tcPr>
            <w:tcW w:w="901" w:type="dxa"/>
          </w:tcPr>
          <w:p w14:paraId="665E64AC" w14:textId="77777777" w:rsidR="00604E29" w:rsidRDefault="00173964">
            <w:pPr>
              <w:rPr>
                <w:b/>
              </w:rPr>
            </w:pPr>
            <w:r>
              <w:rPr>
                <w:b/>
              </w:rPr>
              <w:t>S.No.</w:t>
            </w:r>
          </w:p>
        </w:tc>
        <w:tc>
          <w:tcPr>
            <w:tcW w:w="3658" w:type="dxa"/>
          </w:tcPr>
          <w:p w14:paraId="4E4913CB" w14:textId="77777777" w:rsidR="00604E29" w:rsidRDefault="00173964">
            <w:pPr>
              <w:rPr>
                <w:b/>
              </w:rPr>
            </w:pPr>
            <w:r>
              <w:rPr>
                <w:b/>
              </w:rPr>
              <w:t>Parameter</w:t>
            </w:r>
          </w:p>
        </w:tc>
        <w:tc>
          <w:tcPr>
            <w:tcW w:w="4508" w:type="dxa"/>
          </w:tcPr>
          <w:p w14:paraId="64892F81" w14:textId="77777777" w:rsidR="00604E29" w:rsidRDefault="00173964">
            <w:pPr>
              <w:rPr>
                <w:b/>
              </w:rPr>
            </w:pPr>
            <w:r>
              <w:rPr>
                <w:b/>
              </w:rPr>
              <w:t>Description</w:t>
            </w:r>
          </w:p>
        </w:tc>
      </w:tr>
      <w:tr w:rsidR="00604E29" w14:paraId="18A0953A" w14:textId="77777777">
        <w:trPr>
          <w:trHeight w:val="817"/>
        </w:trPr>
        <w:tc>
          <w:tcPr>
            <w:tcW w:w="901" w:type="dxa"/>
          </w:tcPr>
          <w:p w14:paraId="0A176E63"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3FF28270" w14:textId="77777777" w:rsidR="00604E29" w:rsidRDefault="00173964">
            <w:r>
              <w:rPr>
                <w:color w:val="222222"/>
              </w:rPr>
              <w:t>Problem Statement (Problem to be solved)</w:t>
            </w:r>
          </w:p>
        </w:tc>
        <w:tc>
          <w:tcPr>
            <w:tcW w:w="4508" w:type="dxa"/>
          </w:tcPr>
          <w:p w14:paraId="5582DE8C" w14:textId="0CAB46F1" w:rsidR="00604E29" w:rsidRDefault="00173964">
            <w:r w:rsidRPr="00173964">
              <w:rPr>
                <w:b/>
                <w:bCs/>
              </w:rPr>
              <w:t>"</w:t>
            </w:r>
            <w:proofErr w:type="spellStart"/>
            <w:r w:rsidRPr="00173964">
              <w:rPr>
                <w:b/>
                <w:bCs/>
              </w:rPr>
              <w:t>OrderOnTheGo</w:t>
            </w:r>
            <w:proofErr w:type="spellEnd"/>
            <w:r w:rsidRPr="00173964">
              <w:rPr>
                <w:b/>
                <w:bCs/>
              </w:rPr>
              <w:t>: Your On-Demand Food Ordering Solution"</w:t>
            </w:r>
          </w:p>
        </w:tc>
      </w:tr>
      <w:tr w:rsidR="00604E29" w14:paraId="6F005075" w14:textId="77777777">
        <w:trPr>
          <w:trHeight w:val="817"/>
        </w:trPr>
        <w:tc>
          <w:tcPr>
            <w:tcW w:w="901" w:type="dxa"/>
          </w:tcPr>
          <w:p w14:paraId="638988EA"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E5677B7" w14:textId="77777777" w:rsidR="00604E29" w:rsidRDefault="00173964">
            <w:r>
              <w:rPr>
                <w:color w:val="222222"/>
              </w:rPr>
              <w:t>Idea / Solution description</w:t>
            </w:r>
          </w:p>
        </w:tc>
        <w:tc>
          <w:tcPr>
            <w:tcW w:w="4508" w:type="dxa"/>
          </w:tcPr>
          <w:p w14:paraId="135BB779" w14:textId="77777777" w:rsidR="00173964" w:rsidRPr="00173964" w:rsidRDefault="00173964" w:rsidP="00173964">
            <w:proofErr w:type="spellStart"/>
            <w:r w:rsidRPr="00173964">
              <w:rPr>
                <w:b/>
                <w:bCs/>
              </w:rPr>
              <w:t>OrderOnTheGo</w:t>
            </w:r>
            <w:proofErr w:type="spellEnd"/>
            <w:r w:rsidRPr="00173964">
              <w:t xml:space="preserve"> is a web and mobile-based food ordering platform that enables users to discover nearby restaurants, browse menus, place orders, make secure payments, and track their delivery in real-time. The solution provides a seamless user experience through easy registration, social login, personalized dashboards, and responsive customer support. It also includes dedicated panels for administrators and customer care executives to manage operations efficiently.</w:t>
            </w:r>
          </w:p>
          <w:p w14:paraId="463B60E0" w14:textId="77777777" w:rsidR="00604E29" w:rsidRDefault="00604E29"/>
        </w:tc>
      </w:tr>
      <w:tr w:rsidR="00173964" w14:paraId="58329B4D" w14:textId="77777777">
        <w:trPr>
          <w:trHeight w:val="787"/>
        </w:trPr>
        <w:tc>
          <w:tcPr>
            <w:tcW w:w="901" w:type="dxa"/>
          </w:tcPr>
          <w:p w14:paraId="7A1B8599" w14:textId="77777777" w:rsidR="00173964" w:rsidRDefault="00173964" w:rsidP="00173964">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0CE12A68" w14:textId="77777777" w:rsidR="00173964" w:rsidRDefault="00173964" w:rsidP="00173964">
            <w:r>
              <w:rPr>
                <w:color w:val="222222"/>
              </w:rPr>
              <w:t xml:space="preserve">Novelty / Uniqueness </w:t>
            </w:r>
          </w:p>
        </w:tc>
        <w:tc>
          <w:tcPr>
            <w:tcW w:w="4508" w:type="dxa"/>
          </w:tcPr>
          <w:p w14:paraId="352499F2" w14:textId="38C9DEE4" w:rsidR="00173964" w:rsidRDefault="00173964" w:rsidP="00173964">
            <w:proofErr w:type="spellStart"/>
            <w:r w:rsidRPr="00173964">
              <w:rPr>
                <w:b/>
                <w:bCs/>
              </w:rPr>
              <w:t>OrderOnTheGo</w:t>
            </w:r>
            <w:proofErr w:type="spellEnd"/>
            <w:r w:rsidRPr="00173964">
              <w:t xml:space="preserve"> stands out by focusing on hyper-local restaurant discovery, lightning-fast registration using social logins, and real-time customer support integration within the app. Unlike existing platforms, it offers a lightweight, highly responsive interface optimized for both low-end devices and poor network conditions—ensuring accessibility and speed for users in semi-urban and rural areas.</w:t>
            </w:r>
          </w:p>
        </w:tc>
      </w:tr>
      <w:tr w:rsidR="00173964" w14:paraId="3D9C92C5" w14:textId="77777777">
        <w:trPr>
          <w:trHeight w:val="817"/>
        </w:trPr>
        <w:tc>
          <w:tcPr>
            <w:tcW w:w="901" w:type="dxa"/>
          </w:tcPr>
          <w:p w14:paraId="287CB044" w14:textId="77777777" w:rsidR="00173964" w:rsidRDefault="00173964" w:rsidP="00173964">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282EBA1" w14:textId="77777777" w:rsidR="00173964" w:rsidRDefault="00173964" w:rsidP="00173964">
            <w:r>
              <w:rPr>
                <w:color w:val="222222"/>
              </w:rPr>
              <w:t>Social Impact / Customer Satisfaction</w:t>
            </w:r>
          </w:p>
        </w:tc>
        <w:tc>
          <w:tcPr>
            <w:tcW w:w="4508" w:type="dxa"/>
          </w:tcPr>
          <w:p w14:paraId="370E16E5" w14:textId="77777777" w:rsidR="00173964" w:rsidRPr="00173964" w:rsidRDefault="00173964" w:rsidP="00173964">
            <w:proofErr w:type="spellStart"/>
            <w:r w:rsidRPr="00173964">
              <w:rPr>
                <w:b/>
                <w:bCs/>
              </w:rPr>
              <w:t>OrderOnTheGo</w:t>
            </w:r>
            <w:proofErr w:type="spellEnd"/>
            <w:r w:rsidRPr="00173964">
              <w:t xml:space="preserve"> improves accessibility to quality food services for people in urban and semi-urban areas by connecting local restaurants to customers through a simple, user-friendly platform. It empowers small food businesses with digital visibility and enhances customer satisfaction through real-time tracking, secure payments, and responsive support. By reducing wait times and improving convenience, it creates a positive and efficient food ordering experience for all users.</w:t>
            </w:r>
          </w:p>
          <w:p w14:paraId="039671E8" w14:textId="77777777" w:rsidR="00173964" w:rsidRDefault="00173964" w:rsidP="00173964"/>
        </w:tc>
      </w:tr>
      <w:tr w:rsidR="00173964" w14:paraId="67441115" w14:textId="77777777">
        <w:trPr>
          <w:trHeight w:val="817"/>
        </w:trPr>
        <w:tc>
          <w:tcPr>
            <w:tcW w:w="901" w:type="dxa"/>
          </w:tcPr>
          <w:p w14:paraId="3AB75FF7" w14:textId="77777777" w:rsidR="00173964" w:rsidRDefault="00173964" w:rsidP="00173964">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7E95CC0" w14:textId="77777777" w:rsidR="00173964" w:rsidRDefault="00173964" w:rsidP="00173964">
            <w:r>
              <w:rPr>
                <w:color w:val="222222"/>
              </w:rPr>
              <w:t>Business Model (Revenue Model)</w:t>
            </w:r>
          </w:p>
        </w:tc>
        <w:tc>
          <w:tcPr>
            <w:tcW w:w="4508" w:type="dxa"/>
          </w:tcPr>
          <w:p w14:paraId="4F0AA592" w14:textId="77777777" w:rsidR="00173964" w:rsidRPr="00173964" w:rsidRDefault="00173964" w:rsidP="00173964">
            <w:proofErr w:type="spellStart"/>
            <w:r w:rsidRPr="00173964">
              <w:rPr>
                <w:b/>
                <w:bCs/>
              </w:rPr>
              <w:t>OrderOnTheGo</w:t>
            </w:r>
            <w:proofErr w:type="spellEnd"/>
            <w:r w:rsidRPr="00173964">
              <w:t xml:space="preserve"> will generate revenue through multiple streams:</w:t>
            </w:r>
          </w:p>
          <w:p w14:paraId="667EA92E" w14:textId="77777777" w:rsidR="00173964" w:rsidRPr="00173964" w:rsidRDefault="00173964" w:rsidP="00173964">
            <w:pPr>
              <w:numPr>
                <w:ilvl w:val="0"/>
                <w:numId w:val="2"/>
              </w:numPr>
            </w:pPr>
            <w:r w:rsidRPr="00173964">
              <w:rPr>
                <w:b/>
                <w:bCs/>
              </w:rPr>
              <w:t>Commission on Orders:</w:t>
            </w:r>
            <w:r w:rsidRPr="00173964">
              <w:t xml:space="preserve"> A percentage-based commission from partner restaurants for every successful order placed through the platform.</w:t>
            </w:r>
          </w:p>
          <w:p w14:paraId="242D2D11" w14:textId="77777777" w:rsidR="00173964" w:rsidRPr="00173964" w:rsidRDefault="00173964" w:rsidP="00173964">
            <w:pPr>
              <w:numPr>
                <w:ilvl w:val="0"/>
                <w:numId w:val="2"/>
              </w:numPr>
            </w:pPr>
            <w:r w:rsidRPr="00173964">
              <w:rPr>
                <w:b/>
                <w:bCs/>
              </w:rPr>
              <w:t>Delivery Charges:</w:t>
            </w:r>
            <w:r w:rsidRPr="00173964">
              <w:t xml:space="preserve"> Delivery fees charged to customers based on distance or order value.</w:t>
            </w:r>
          </w:p>
          <w:p w14:paraId="7426B978" w14:textId="77777777" w:rsidR="00173964" w:rsidRPr="00173964" w:rsidRDefault="00173964" w:rsidP="00173964">
            <w:pPr>
              <w:numPr>
                <w:ilvl w:val="0"/>
                <w:numId w:val="2"/>
              </w:numPr>
            </w:pPr>
            <w:r w:rsidRPr="00173964">
              <w:rPr>
                <w:b/>
                <w:bCs/>
              </w:rPr>
              <w:t>Premium Listings:</w:t>
            </w:r>
            <w:r w:rsidRPr="00173964">
              <w:t xml:space="preserve"> Restaurants can pay for featured listings or promotional visibility within the app.</w:t>
            </w:r>
          </w:p>
          <w:p w14:paraId="0CA617B3" w14:textId="77777777" w:rsidR="00173964" w:rsidRPr="00173964" w:rsidRDefault="00173964" w:rsidP="00173964">
            <w:pPr>
              <w:numPr>
                <w:ilvl w:val="0"/>
                <w:numId w:val="2"/>
              </w:numPr>
            </w:pPr>
            <w:r w:rsidRPr="00173964">
              <w:rPr>
                <w:b/>
                <w:bCs/>
              </w:rPr>
              <w:t>Subscription Plans:</w:t>
            </w:r>
            <w:r w:rsidRPr="00173964">
              <w:t xml:space="preserve"> Optional subscription packages for restaurants offering enhanced analytics, priority support, and marketing tools.</w:t>
            </w:r>
          </w:p>
          <w:p w14:paraId="5AE7DF1B" w14:textId="77777777" w:rsidR="00173964" w:rsidRPr="00173964" w:rsidRDefault="00173964" w:rsidP="00173964">
            <w:pPr>
              <w:numPr>
                <w:ilvl w:val="0"/>
                <w:numId w:val="2"/>
              </w:numPr>
            </w:pPr>
            <w:r w:rsidRPr="00173964">
              <w:rPr>
                <w:b/>
                <w:bCs/>
              </w:rPr>
              <w:t>In-App Advertisements:</w:t>
            </w:r>
            <w:r w:rsidRPr="00173964">
              <w:t xml:space="preserve"> Revenue from targeted ads displayed within the platform to users.</w:t>
            </w:r>
          </w:p>
          <w:p w14:paraId="3E97F94F" w14:textId="39EE1479" w:rsidR="00173964" w:rsidRDefault="00173964" w:rsidP="00173964"/>
        </w:tc>
      </w:tr>
      <w:tr w:rsidR="00173964" w14:paraId="2ECBCEA1" w14:textId="77777777">
        <w:trPr>
          <w:trHeight w:val="817"/>
        </w:trPr>
        <w:tc>
          <w:tcPr>
            <w:tcW w:w="901" w:type="dxa"/>
          </w:tcPr>
          <w:p w14:paraId="3950341D" w14:textId="77777777" w:rsidR="00173964" w:rsidRDefault="00173964" w:rsidP="00173964">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4EBFC13" w14:textId="77777777" w:rsidR="00173964" w:rsidRDefault="00173964" w:rsidP="00173964">
            <w:pPr>
              <w:rPr>
                <w:color w:val="222222"/>
              </w:rPr>
            </w:pPr>
            <w:r>
              <w:rPr>
                <w:color w:val="222222"/>
              </w:rPr>
              <w:t>Scalability of the Solution</w:t>
            </w:r>
          </w:p>
        </w:tc>
        <w:tc>
          <w:tcPr>
            <w:tcW w:w="4508" w:type="dxa"/>
          </w:tcPr>
          <w:p w14:paraId="7C323FF0" w14:textId="127F847F" w:rsidR="00173964" w:rsidRDefault="00173964" w:rsidP="00173964">
            <w:proofErr w:type="spellStart"/>
            <w:r w:rsidRPr="00173964">
              <w:rPr>
                <w:b/>
                <w:bCs/>
              </w:rPr>
              <w:t>OrderOnTheGo</w:t>
            </w:r>
            <w:proofErr w:type="spellEnd"/>
            <w:r w:rsidRPr="00173964">
              <w:t xml:space="preserve"> is designed with a modular, cloud-based architecture that ensures easy scalability across cities, states, and even countries. As user demand grows, the system can handle increasing traffic by integrating load balancing, microservices, and database replication. The platform supports onboarding of unlimited restaurants and delivery partners, with multilingual support and location-based customization, enabling rapid expansion into new markets without major changes to the core infrastructure</w:t>
            </w:r>
            <w:r>
              <w:t>.</w:t>
            </w:r>
          </w:p>
        </w:tc>
      </w:tr>
    </w:tbl>
    <w:p w14:paraId="5BC2B474" w14:textId="77777777" w:rsidR="00604E29" w:rsidRDefault="00604E29"/>
    <w:sectPr w:rsidR="00604E2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 w15:restartNumberingAfterBreak="0">
    <w:nsid w:val="40F5298C"/>
    <w:multiLevelType w:val="multilevel"/>
    <w:tmpl w:val="432EC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6249891">
    <w:abstractNumId w:val="0"/>
  </w:num>
  <w:num w:numId="2" w16cid:durableId="7090341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173964"/>
    <w:rsid w:val="002D40B4"/>
    <w:rsid w:val="00350B1D"/>
    <w:rsid w:val="00604E29"/>
    <w:rsid w:val="008E7E56"/>
    <w:rsid w:val="00A360FD"/>
    <w:rsid w:val="00C27B72"/>
    <w:rsid w:val="00D90E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15:docId w15:val="{FA5EA358-7D4E-4A2F-A298-38FC1E3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686035">
      <w:bodyDiv w:val="1"/>
      <w:marLeft w:val="0"/>
      <w:marRight w:val="0"/>
      <w:marTop w:val="0"/>
      <w:marBottom w:val="0"/>
      <w:divBdr>
        <w:top w:val="none" w:sz="0" w:space="0" w:color="auto"/>
        <w:left w:val="none" w:sz="0" w:space="0" w:color="auto"/>
        <w:bottom w:val="none" w:sz="0" w:space="0" w:color="auto"/>
        <w:right w:val="none" w:sz="0" w:space="0" w:color="auto"/>
      </w:divBdr>
      <w:divsChild>
        <w:div w:id="2006588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167139">
      <w:bodyDiv w:val="1"/>
      <w:marLeft w:val="0"/>
      <w:marRight w:val="0"/>
      <w:marTop w:val="0"/>
      <w:marBottom w:val="0"/>
      <w:divBdr>
        <w:top w:val="none" w:sz="0" w:space="0" w:color="auto"/>
        <w:left w:val="none" w:sz="0" w:space="0" w:color="auto"/>
        <w:bottom w:val="none" w:sz="0" w:space="0" w:color="auto"/>
        <w:right w:val="none" w:sz="0" w:space="0" w:color="auto"/>
      </w:divBdr>
      <w:divsChild>
        <w:div w:id="1264150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473878">
      <w:bodyDiv w:val="1"/>
      <w:marLeft w:val="0"/>
      <w:marRight w:val="0"/>
      <w:marTop w:val="0"/>
      <w:marBottom w:val="0"/>
      <w:divBdr>
        <w:top w:val="none" w:sz="0" w:space="0" w:color="auto"/>
        <w:left w:val="none" w:sz="0" w:space="0" w:color="auto"/>
        <w:bottom w:val="none" w:sz="0" w:space="0" w:color="auto"/>
        <w:right w:val="none" w:sz="0" w:space="0" w:color="auto"/>
      </w:divBdr>
    </w:div>
    <w:div w:id="1171800342">
      <w:bodyDiv w:val="1"/>
      <w:marLeft w:val="0"/>
      <w:marRight w:val="0"/>
      <w:marTop w:val="0"/>
      <w:marBottom w:val="0"/>
      <w:divBdr>
        <w:top w:val="none" w:sz="0" w:space="0" w:color="auto"/>
        <w:left w:val="none" w:sz="0" w:space="0" w:color="auto"/>
        <w:bottom w:val="none" w:sz="0" w:space="0" w:color="auto"/>
        <w:right w:val="none" w:sz="0" w:space="0" w:color="auto"/>
      </w:divBdr>
      <w:divsChild>
        <w:div w:id="2085763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5872636">
      <w:bodyDiv w:val="1"/>
      <w:marLeft w:val="0"/>
      <w:marRight w:val="0"/>
      <w:marTop w:val="0"/>
      <w:marBottom w:val="0"/>
      <w:divBdr>
        <w:top w:val="none" w:sz="0" w:space="0" w:color="auto"/>
        <w:left w:val="none" w:sz="0" w:space="0" w:color="auto"/>
        <w:bottom w:val="none" w:sz="0" w:space="0" w:color="auto"/>
        <w:right w:val="none" w:sz="0" w:space="0" w:color="auto"/>
      </w:divBdr>
      <w:divsChild>
        <w:div w:id="1655143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79283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453</Words>
  <Characters>2588</Characters>
  <Application>Microsoft Office Word</Application>
  <DocSecurity>0</DocSecurity>
  <Lines>21</Lines>
  <Paragraphs>6</Paragraphs>
  <ScaleCrop>false</ScaleCrop>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 VELANGINI REDDY</cp:lastModifiedBy>
  <cp:revision>3</cp:revision>
  <dcterms:created xsi:type="dcterms:W3CDTF">2025-06-26T21:42:00Z</dcterms:created>
  <dcterms:modified xsi:type="dcterms:W3CDTF">2025-06-29T06:09:00Z</dcterms:modified>
</cp:coreProperties>
</file>