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4F0" w:rsidRDefault="00E51B69" w:rsidP="00E51B69">
      <w:pPr>
        <w:jc w:val="center"/>
        <w:rPr>
          <w:rFonts w:asciiTheme="majorEastAsia" w:eastAsiaTheme="majorEastAsia" w:hAnsiTheme="majorEastAsia"/>
          <w:sz w:val="56"/>
          <w:szCs w:val="56"/>
        </w:rPr>
      </w:pPr>
      <w:r w:rsidRPr="006D639E">
        <w:rPr>
          <w:rFonts w:asciiTheme="majorEastAsia" w:eastAsiaTheme="majorEastAsia" w:hAnsiTheme="majorEastAsia" w:hint="eastAsia"/>
          <w:sz w:val="56"/>
          <w:szCs w:val="56"/>
        </w:rPr>
        <w:t>題目:</w:t>
      </w:r>
      <w:r w:rsidR="00C92B3C" w:rsidRPr="00C92B3C">
        <w:t xml:space="preserve"> </w:t>
      </w:r>
      <w:r w:rsidR="00C92B3C" w:rsidRPr="00C92B3C">
        <w:rPr>
          <w:rFonts w:asciiTheme="majorEastAsia" w:eastAsiaTheme="majorEastAsia" w:hAnsiTheme="majorEastAsia"/>
          <w:sz w:val="56"/>
          <w:szCs w:val="56"/>
        </w:rPr>
        <w:t>Towards Research for Beginners: A Case Study</w:t>
      </w:r>
    </w:p>
    <w:p w:rsidR="00C92B3C" w:rsidRDefault="00C92B3C" w:rsidP="00E51B69">
      <w:pPr>
        <w:jc w:val="center"/>
        <w:rPr>
          <w:rFonts w:asciiTheme="majorEastAsia" w:eastAsiaTheme="majorEastAsia" w:hAnsiTheme="majorEastAsia"/>
          <w:sz w:val="56"/>
          <w:szCs w:val="56"/>
        </w:rPr>
      </w:pPr>
    </w:p>
    <w:p w:rsidR="00C92B3C" w:rsidRPr="00C92B3C" w:rsidRDefault="00C92B3C" w:rsidP="00C92B3C">
      <w:pPr>
        <w:jc w:val="center"/>
        <w:rPr>
          <w:rFonts w:asciiTheme="majorEastAsia" w:eastAsiaTheme="majorEastAsia" w:hAnsiTheme="majorEastAsia"/>
          <w:sz w:val="56"/>
          <w:szCs w:val="56"/>
        </w:rPr>
      </w:pPr>
      <w:r>
        <w:rPr>
          <w:rFonts w:asciiTheme="majorEastAsia" w:eastAsiaTheme="majorEastAsia" w:hAnsiTheme="majorEastAsia" w:hint="eastAsia"/>
          <w:sz w:val="56"/>
          <w:szCs w:val="56"/>
        </w:rPr>
        <w:t>範例:</w:t>
      </w:r>
      <w:r w:rsidRPr="00C92B3C">
        <w:t xml:space="preserve"> </w:t>
      </w:r>
      <w:r w:rsidRPr="00C92B3C">
        <w:rPr>
          <w:rFonts w:asciiTheme="majorEastAsia" w:eastAsiaTheme="majorEastAsia" w:hAnsiTheme="majorEastAsia"/>
          <w:sz w:val="56"/>
          <w:szCs w:val="56"/>
        </w:rPr>
        <w:t>The Complexity of Strong</w:t>
      </w:r>
    </w:p>
    <w:p w:rsidR="00C92B3C" w:rsidRPr="00C92B3C" w:rsidRDefault="00C92B3C" w:rsidP="00C92B3C">
      <w:pPr>
        <w:jc w:val="center"/>
        <w:rPr>
          <w:rFonts w:asciiTheme="majorEastAsia" w:eastAsiaTheme="majorEastAsia" w:hAnsiTheme="majorEastAsia"/>
          <w:sz w:val="56"/>
          <w:szCs w:val="56"/>
        </w:rPr>
      </w:pPr>
      <w:r w:rsidRPr="00C92B3C">
        <w:rPr>
          <w:rFonts w:asciiTheme="majorEastAsia" w:eastAsiaTheme="majorEastAsia" w:hAnsiTheme="majorEastAsia"/>
          <w:sz w:val="56"/>
          <w:szCs w:val="56"/>
        </w:rPr>
        <w:t>Conflict-free Vertex-connection</w:t>
      </w:r>
    </w:p>
    <w:p w:rsidR="00C92B3C" w:rsidRPr="006D639E" w:rsidRDefault="00C92B3C" w:rsidP="00C92B3C">
      <w:pPr>
        <w:jc w:val="center"/>
        <w:rPr>
          <w:rFonts w:asciiTheme="majorEastAsia" w:eastAsiaTheme="majorEastAsia" w:hAnsiTheme="majorEastAsia"/>
          <w:sz w:val="56"/>
          <w:szCs w:val="56"/>
        </w:rPr>
      </w:pPr>
      <w:r w:rsidRPr="00C92B3C">
        <w:rPr>
          <w:rFonts w:asciiTheme="majorEastAsia" w:eastAsiaTheme="majorEastAsia" w:hAnsiTheme="majorEastAsia"/>
          <w:sz w:val="56"/>
          <w:szCs w:val="56"/>
        </w:rPr>
        <w:t>k-</w:t>
      </w:r>
      <w:proofErr w:type="spellStart"/>
      <w:r w:rsidRPr="00C92B3C">
        <w:rPr>
          <w:rFonts w:asciiTheme="majorEastAsia" w:eastAsiaTheme="majorEastAsia" w:hAnsiTheme="majorEastAsia"/>
          <w:sz w:val="56"/>
          <w:szCs w:val="56"/>
        </w:rPr>
        <w:t>colorability</w:t>
      </w:r>
      <w:proofErr w:type="spellEnd"/>
    </w:p>
    <w:p w:rsidR="006D639E" w:rsidRPr="006D639E" w:rsidRDefault="006D639E" w:rsidP="00E51B69">
      <w:pPr>
        <w:jc w:val="center"/>
        <w:rPr>
          <w:rFonts w:asciiTheme="majorEastAsia" w:eastAsiaTheme="majorEastAsia" w:hAnsiTheme="majorEastAsia"/>
          <w:sz w:val="56"/>
          <w:szCs w:val="56"/>
        </w:rPr>
      </w:pPr>
    </w:p>
    <w:p w:rsidR="00E51B69" w:rsidRPr="006D639E" w:rsidRDefault="00E51B69" w:rsidP="00E51B69">
      <w:pPr>
        <w:jc w:val="center"/>
        <w:rPr>
          <w:rFonts w:asciiTheme="majorEastAsia" w:eastAsiaTheme="majorEastAsia" w:hAnsiTheme="majorEastAsia"/>
          <w:sz w:val="56"/>
          <w:szCs w:val="56"/>
        </w:rPr>
      </w:pPr>
      <w:r w:rsidRPr="006D639E">
        <w:rPr>
          <w:rFonts w:asciiTheme="majorEastAsia" w:eastAsiaTheme="majorEastAsia" w:hAnsiTheme="majorEastAsia" w:hint="eastAsia"/>
          <w:sz w:val="56"/>
          <w:szCs w:val="56"/>
        </w:rPr>
        <w:t>講者:</w:t>
      </w:r>
      <w:r w:rsidR="00C92B3C">
        <w:rPr>
          <w:rFonts w:asciiTheme="majorEastAsia" w:eastAsiaTheme="majorEastAsia" w:hAnsiTheme="majorEastAsia" w:hint="eastAsia"/>
          <w:sz w:val="56"/>
          <w:szCs w:val="56"/>
        </w:rPr>
        <w:t>彭勝龍</w:t>
      </w:r>
    </w:p>
    <w:p w:rsidR="006D639E" w:rsidRPr="006D639E" w:rsidRDefault="006D639E" w:rsidP="00E51B69">
      <w:pPr>
        <w:jc w:val="center"/>
        <w:rPr>
          <w:rFonts w:asciiTheme="majorEastAsia" w:eastAsiaTheme="majorEastAsia" w:hAnsiTheme="majorEastAsia"/>
          <w:sz w:val="56"/>
          <w:szCs w:val="56"/>
        </w:rPr>
      </w:pPr>
    </w:p>
    <w:p w:rsidR="006D639E" w:rsidRDefault="00E51B69" w:rsidP="00155644">
      <w:pPr>
        <w:jc w:val="center"/>
        <w:rPr>
          <w:rFonts w:asciiTheme="majorEastAsia" w:eastAsiaTheme="majorEastAsia" w:hAnsiTheme="majorEastAsia"/>
          <w:sz w:val="56"/>
          <w:szCs w:val="56"/>
        </w:rPr>
      </w:pPr>
      <w:r w:rsidRPr="006D639E">
        <w:rPr>
          <w:rFonts w:asciiTheme="majorEastAsia" w:eastAsiaTheme="majorEastAsia" w:hAnsiTheme="majorEastAsia" w:hint="eastAsia"/>
          <w:sz w:val="56"/>
          <w:szCs w:val="56"/>
        </w:rPr>
        <w:t>日期</w:t>
      </w:r>
      <w:r w:rsidR="00AA4844">
        <w:rPr>
          <w:rFonts w:asciiTheme="majorEastAsia" w:eastAsiaTheme="majorEastAsia" w:hAnsiTheme="majorEastAsia" w:hint="eastAsia"/>
          <w:sz w:val="56"/>
          <w:szCs w:val="56"/>
        </w:rPr>
        <w:t>:2025/04/22</w:t>
      </w:r>
    </w:p>
    <w:p w:rsidR="00E51B69" w:rsidRPr="004012A6" w:rsidRDefault="006D639E" w:rsidP="004012A6">
      <w:pPr>
        <w:widowControl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E51B69" w:rsidRPr="006D639E" w:rsidRDefault="00E51B69" w:rsidP="00E51B69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56"/>
          <w:szCs w:val="56"/>
        </w:rPr>
      </w:pPr>
      <w:r w:rsidRPr="006D639E">
        <w:rPr>
          <w:rFonts w:asciiTheme="majorEastAsia" w:eastAsiaTheme="majorEastAsia" w:hAnsiTheme="majorEastAsia" w:hint="eastAsia"/>
          <w:sz w:val="56"/>
          <w:szCs w:val="56"/>
        </w:rPr>
        <w:lastRenderedPageBreak/>
        <w:t>心得報告:</w:t>
      </w:r>
    </w:p>
    <w:p w:rsidR="00E51B69" w:rsidRPr="004C26E4" w:rsidRDefault="004C26E4" w:rsidP="009515BA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在開始講範例之前，講解了不同人的研究方法，雖然不同領域有各自的方法，但骨子裡都是先找到有意思的問題，然後摸清前人的方法</w:t>
      </w:r>
      <w:r w:rsidRPr="004C26E4">
        <w:rPr>
          <w:rFonts w:asciiTheme="majorEastAsia" w:eastAsiaTheme="majorEastAsia" w:hAnsiTheme="majorEastAsia" w:hint="eastAsia"/>
          <w:sz w:val="32"/>
          <w:szCs w:val="32"/>
        </w:rPr>
        <w:t>，再</w:t>
      </w:r>
      <w:proofErr w:type="gramStart"/>
      <w:r w:rsidRPr="004C26E4">
        <w:rPr>
          <w:rFonts w:asciiTheme="majorEastAsia" w:eastAsiaTheme="majorEastAsia" w:hAnsiTheme="majorEastAsia" w:hint="eastAsia"/>
          <w:sz w:val="32"/>
          <w:szCs w:val="32"/>
        </w:rPr>
        <w:t>用靠譜</w:t>
      </w:r>
      <w:proofErr w:type="gramEnd"/>
      <w:r w:rsidRPr="004C26E4">
        <w:rPr>
          <w:rFonts w:asciiTheme="majorEastAsia" w:eastAsiaTheme="majorEastAsia" w:hAnsiTheme="majorEastAsia" w:hint="eastAsia"/>
          <w:sz w:val="32"/>
          <w:szCs w:val="32"/>
        </w:rPr>
        <w:t>的方法去探索和驗證自己的想法。不管是數學的嚴謹證明，還是電腦科學的理論分析和實作，最</w:t>
      </w:r>
      <w:r>
        <w:rPr>
          <w:rFonts w:asciiTheme="majorEastAsia" w:eastAsiaTheme="majorEastAsia" w:hAnsiTheme="majorEastAsia" w:hint="eastAsia"/>
          <w:sz w:val="32"/>
          <w:szCs w:val="32"/>
        </w:rPr>
        <w:t>終都想拿出點真東西來，之後講解了一個範例並且最後也有</w:t>
      </w:r>
      <w:r w:rsidR="00C92B3C">
        <w:rPr>
          <w:rFonts w:asciiTheme="majorEastAsia" w:eastAsiaTheme="majorEastAsia" w:hAnsiTheme="majorEastAsia" w:hint="eastAsia"/>
          <w:sz w:val="32"/>
          <w:szCs w:val="32"/>
        </w:rPr>
        <w:t>教</w:t>
      </w:r>
      <w:r>
        <w:rPr>
          <w:rFonts w:asciiTheme="majorEastAsia" w:eastAsiaTheme="majorEastAsia" w:hAnsiTheme="majorEastAsia" w:hint="eastAsia"/>
          <w:sz w:val="32"/>
          <w:szCs w:val="32"/>
        </w:rPr>
        <w:t>如何寫論文，讓我受益良多</w:t>
      </w:r>
    </w:p>
    <w:p w:rsidR="00155644" w:rsidRDefault="00155644">
      <w:pPr>
        <w:widowControl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br w:type="page"/>
      </w:r>
    </w:p>
    <w:p w:rsidR="00E51B69" w:rsidRPr="00155644" w:rsidRDefault="00E51B69" w:rsidP="00E51B69">
      <w:pPr>
        <w:rPr>
          <w:rFonts w:asciiTheme="majorEastAsia" w:eastAsiaTheme="majorEastAsia" w:hAnsiTheme="majorEastAsia"/>
          <w:sz w:val="32"/>
          <w:szCs w:val="32"/>
        </w:rPr>
      </w:pPr>
    </w:p>
    <w:p w:rsidR="00E51B69" w:rsidRPr="006D639E" w:rsidRDefault="00E51B69" w:rsidP="00E51B69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56"/>
          <w:szCs w:val="56"/>
        </w:rPr>
      </w:pPr>
      <w:r w:rsidRPr="006D639E">
        <w:rPr>
          <w:rFonts w:asciiTheme="majorEastAsia" w:eastAsiaTheme="majorEastAsia" w:hAnsiTheme="majorEastAsia" w:hint="eastAsia"/>
          <w:sz w:val="56"/>
          <w:szCs w:val="56"/>
        </w:rPr>
        <w:t>關鍵字:</w:t>
      </w:r>
    </w:p>
    <w:p w:rsidR="00624FB3" w:rsidRPr="00624FB3" w:rsidRDefault="00624FB3" w:rsidP="007A3509">
      <w:pPr>
        <w:pStyle w:val="a3"/>
        <w:widowControl/>
        <w:spacing w:before="100" w:beforeAutospacing="1" w:after="100" w:afterAutospacing="1"/>
        <w:ind w:leftChars="0" w:left="360"/>
        <w:rPr>
          <w:rFonts w:ascii="新細明體" w:eastAsia="新細明體" w:hAnsi="新細明體" w:cs="新細明體"/>
          <w:kern w:val="0"/>
          <w:sz w:val="32"/>
          <w:szCs w:val="32"/>
        </w:rPr>
      </w:pPr>
      <w:r w:rsidRPr="00624FB3">
        <w:rPr>
          <w:rFonts w:ascii="新細明體" w:eastAsia="新細明體" w:hAnsi="Symbol" w:cs="新細明體"/>
          <w:kern w:val="0"/>
          <w:sz w:val="32"/>
          <w:szCs w:val="32"/>
        </w:rPr>
        <w:t></w:t>
      </w:r>
      <w:r w:rsidRPr="00624FB3">
        <w:rPr>
          <w:rFonts w:ascii="新細明體" w:eastAsia="新細明體" w:hAnsi="新細明體" w:cs="新細明體"/>
          <w:kern w:val="0"/>
          <w:sz w:val="32"/>
          <w:szCs w:val="32"/>
        </w:rPr>
        <w:t xml:space="preserve">  </w:t>
      </w:r>
      <w:r w:rsidRPr="00624FB3">
        <w:rPr>
          <w:rFonts w:ascii="新細明體" w:eastAsia="新細明體" w:hAnsi="新細明體" w:cs="新細明體"/>
          <w:b/>
          <w:bCs/>
          <w:color w:val="FF0000"/>
          <w:kern w:val="0"/>
          <w:sz w:val="32"/>
          <w:szCs w:val="32"/>
        </w:rPr>
        <w:t>Graph Coloring（圖著色）</w:t>
      </w:r>
      <w:r w:rsidRPr="00624FB3">
        <w:rPr>
          <w:rFonts w:ascii="新細明體" w:eastAsia="新細明體" w:hAnsi="新細明體" w:cs="新細明體"/>
          <w:kern w:val="0"/>
          <w:sz w:val="32"/>
          <w:szCs w:val="32"/>
        </w:rPr>
        <w:br/>
      </w:r>
      <w:r w:rsidR="007A3509" w:rsidRPr="007A3509">
        <w:rPr>
          <w:rFonts w:ascii="新細明體" w:eastAsia="新細明體" w:hAnsi="新細明體" w:cs="新細明體" w:hint="eastAsia"/>
          <w:kern w:val="0"/>
          <w:sz w:val="32"/>
          <w:szCs w:val="32"/>
        </w:rPr>
        <w:t>Graph Coloring 是</w:t>
      </w:r>
      <w:proofErr w:type="gramStart"/>
      <w:r w:rsidR="007A3509" w:rsidRPr="007A3509">
        <w:rPr>
          <w:rFonts w:ascii="新細明體" w:eastAsia="新細明體" w:hAnsi="新細明體" w:cs="新細明體" w:hint="eastAsia"/>
          <w:kern w:val="0"/>
          <w:sz w:val="32"/>
          <w:szCs w:val="32"/>
        </w:rPr>
        <w:t>一種圖論中的</w:t>
      </w:r>
      <w:proofErr w:type="gramEnd"/>
      <w:r w:rsidR="007A3509" w:rsidRPr="007A3509">
        <w:rPr>
          <w:rFonts w:ascii="新細明體" w:eastAsia="新細明體" w:hAnsi="新細明體" w:cs="新細明體" w:hint="eastAsia"/>
          <w:kern w:val="0"/>
          <w:sz w:val="32"/>
          <w:szCs w:val="32"/>
        </w:rPr>
        <w:t>應用問題，它通常用來解決如何為一個給定的圖中的每</w:t>
      </w:r>
      <w:proofErr w:type="gramStart"/>
      <w:r w:rsidR="007A3509" w:rsidRPr="007A3509">
        <w:rPr>
          <w:rFonts w:ascii="新細明體" w:eastAsia="新細明體" w:hAnsi="新細明體" w:cs="新細明體" w:hint="eastAsia"/>
          <w:kern w:val="0"/>
          <w:sz w:val="32"/>
          <w:szCs w:val="32"/>
        </w:rPr>
        <w:t>個</w:t>
      </w:r>
      <w:proofErr w:type="gramEnd"/>
      <w:r w:rsidR="007A3509" w:rsidRPr="007A3509">
        <w:rPr>
          <w:rFonts w:ascii="新細明體" w:eastAsia="新細明體" w:hAnsi="新細明體" w:cs="新細明體" w:hint="eastAsia"/>
          <w:kern w:val="0"/>
          <w:sz w:val="32"/>
          <w:szCs w:val="32"/>
        </w:rPr>
        <w:t>節點分配一種顏色，使得相鄰的節點不具有相同的顏色的問題。</w:t>
      </w:r>
    </w:p>
    <w:p w:rsidR="00624FB3" w:rsidRPr="00624FB3" w:rsidRDefault="00624FB3" w:rsidP="007A3509">
      <w:pPr>
        <w:pStyle w:val="a3"/>
        <w:widowControl/>
        <w:spacing w:before="100" w:beforeAutospacing="1" w:after="100" w:afterAutospacing="1"/>
        <w:ind w:leftChars="0" w:left="360"/>
        <w:rPr>
          <w:rFonts w:ascii="新細明體" w:eastAsia="新細明體" w:hAnsi="新細明體" w:cs="新細明體"/>
          <w:kern w:val="0"/>
          <w:sz w:val="32"/>
          <w:szCs w:val="32"/>
        </w:rPr>
      </w:pPr>
      <w:r w:rsidRPr="00624FB3">
        <w:rPr>
          <w:rFonts w:ascii="新細明體" w:eastAsia="新細明體" w:hAnsi="Symbol" w:cs="新細明體"/>
          <w:kern w:val="0"/>
          <w:sz w:val="32"/>
          <w:szCs w:val="32"/>
        </w:rPr>
        <w:t></w:t>
      </w:r>
      <w:r w:rsidRPr="00624FB3">
        <w:rPr>
          <w:rFonts w:ascii="新細明體" w:eastAsia="新細明體" w:hAnsi="新細明體" w:cs="新細明體"/>
          <w:kern w:val="0"/>
          <w:sz w:val="32"/>
          <w:szCs w:val="32"/>
        </w:rPr>
        <w:t xml:space="preserve">  </w:t>
      </w:r>
      <w:r w:rsidRPr="00624FB3">
        <w:rPr>
          <w:rFonts w:ascii="新細明體" w:eastAsia="新細明體" w:hAnsi="新細明體" w:cs="新細明體"/>
          <w:b/>
          <w:bCs/>
          <w:color w:val="FF0000"/>
          <w:kern w:val="0"/>
          <w:sz w:val="32"/>
          <w:szCs w:val="32"/>
        </w:rPr>
        <w:t>Vertex Coloring（頂點著色）</w:t>
      </w:r>
      <w:r w:rsidRPr="00624FB3">
        <w:rPr>
          <w:rFonts w:ascii="新細明體" w:eastAsia="新細明體" w:hAnsi="新細明體" w:cs="新細明體"/>
          <w:kern w:val="0"/>
          <w:sz w:val="32"/>
          <w:szCs w:val="32"/>
        </w:rPr>
        <w:br/>
      </w:r>
      <w:r w:rsidR="004F38E0" w:rsidRPr="004F38E0">
        <w:rPr>
          <w:rFonts w:ascii="新細明體" w:eastAsia="新細明體" w:hAnsi="新細明體" w:cs="新細明體" w:hint="eastAsia"/>
          <w:kern w:val="0"/>
          <w:sz w:val="32"/>
          <w:szCs w:val="32"/>
        </w:rPr>
        <w:t>一張圖每</w:t>
      </w:r>
      <w:proofErr w:type="gramStart"/>
      <w:r w:rsidR="004F38E0" w:rsidRPr="004F38E0">
        <w:rPr>
          <w:rFonts w:ascii="新細明體" w:eastAsia="新細明體" w:hAnsi="新細明體" w:cs="新細明體" w:hint="eastAsia"/>
          <w:kern w:val="0"/>
          <w:sz w:val="32"/>
          <w:szCs w:val="32"/>
        </w:rPr>
        <w:t>個點塗</w:t>
      </w:r>
      <w:proofErr w:type="gramEnd"/>
      <w:r w:rsidR="004F38E0" w:rsidRPr="004F38E0">
        <w:rPr>
          <w:rFonts w:ascii="新細明體" w:eastAsia="新細明體" w:hAnsi="新細明體" w:cs="新細明體" w:hint="eastAsia"/>
          <w:kern w:val="0"/>
          <w:sz w:val="32"/>
          <w:szCs w:val="32"/>
        </w:rPr>
        <w:t>上顏色，</w:t>
      </w:r>
      <w:proofErr w:type="gramStart"/>
      <w:r w:rsidR="004F38E0" w:rsidRPr="004F38E0">
        <w:rPr>
          <w:rFonts w:ascii="新細明體" w:eastAsia="新細明體" w:hAnsi="新細明體" w:cs="新細明體" w:hint="eastAsia"/>
          <w:kern w:val="0"/>
          <w:sz w:val="32"/>
          <w:szCs w:val="32"/>
        </w:rPr>
        <w:t>鄰點不同</w:t>
      </w:r>
      <w:proofErr w:type="gramEnd"/>
      <w:r w:rsidR="004F38E0" w:rsidRPr="004F38E0">
        <w:rPr>
          <w:rFonts w:ascii="新細明體" w:eastAsia="新細明體" w:hAnsi="新細明體" w:cs="新細明體" w:hint="eastAsia"/>
          <w:kern w:val="0"/>
          <w:sz w:val="32"/>
          <w:szCs w:val="32"/>
        </w:rPr>
        <w:t>色。</w:t>
      </w:r>
    </w:p>
    <w:p w:rsidR="00624FB3" w:rsidRPr="00624FB3" w:rsidRDefault="00624FB3" w:rsidP="007A3509">
      <w:pPr>
        <w:pStyle w:val="a3"/>
        <w:widowControl/>
        <w:spacing w:before="100" w:beforeAutospacing="1" w:after="100" w:afterAutospacing="1"/>
        <w:ind w:leftChars="0" w:left="360"/>
        <w:rPr>
          <w:rFonts w:ascii="新細明體" w:eastAsia="新細明體" w:hAnsi="新細明體" w:cs="新細明體"/>
          <w:kern w:val="0"/>
          <w:sz w:val="32"/>
          <w:szCs w:val="32"/>
        </w:rPr>
      </w:pPr>
      <w:r w:rsidRPr="00624FB3">
        <w:rPr>
          <w:rFonts w:ascii="新細明體" w:eastAsia="新細明體" w:hAnsi="Symbol" w:cs="新細明體"/>
          <w:kern w:val="0"/>
          <w:sz w:val="32"/>
          <w:szCs w:val="32"/>
        </w:rPr>
        <w:t></w:t>
      </w:r>
      <w:r w:rsidRPr="00624FB3">
        <w:rPr>
          <w:rFonts w:ascii="新細明體" w:eastAsia="新細明體" w:hAnsi="新細明體" w:cs="新細明體"/>
          <w:kern w:val="0"/>
          <w:sz w:val="32"/>
          <w:szCs w:val="32"/>
        </w:rPr>
        <w:t xml:space="preserve">  </w:t>
      </w:r>
      <w:r w:rsidRPr="00624FB3">
        <w:rPr>
          <w:rFonts w:ascii="新細明體" w:eastAsia="新細明體" w:hAnsi="新細明體" w:cs="新細明體"/>
          <w:b/>
          <w:bCs/>
          <w:color w:val="FF0000"/>
          <w:kern w:val="0"/>
          <w:sz w:val="32"/>
          <w:szCs w:val="32"/>
        </w:rPr>
        <w:t>Conflict-Free Coloring（無衝突著色）</w:t>
      </w:r>
      <w:r w:rsidRPr="00624FB3">
        <w:rPr>
          <w:rFonts w:ascii="新細明體" w:eastAsia="新細明體" w:hAnsi="新細明體" w:cs="新細明體"/>
          <w:kern w:val="0"/>
          <w:sz w:val="32"/>
          <w:szCs w:val="32"/>
        </w:rPr>
        <w:br/>
        <w:t>是一種著色方式，使得每一條路徑上至少有一種顏色僅出現一次，常見於無線通訊中頻率分配的應用。</w:t>
      </w:r>
    </w:p>
    <w:p w:rsidR="00624FB3" w:rsidRPr="00624FB3" w:rsidRDefault="00624FB3" w:rsidP="007A3509">
      <w:pPr>
        <w:pStyle w:val="a3"/>
        <w:widowControl/>
        <w:spacing w:before="100" w:beforeAutospacing="1" w:after="100" w:afterAutospacing="1"/>
        <w:ind w:leftChars="0" w:left="360"/>
        <w:rPr>
          <w:rFonts w:ascii="新細明體" w:eastAsia="新細明體" w:hAnsi="新細明體" w:cs="新細明體"/>
          <w:kern w:val="0"/>
          <w:sz w:val="32"/>
          <w:szCs w:val="32"/>
        </w:rPr>
      </w:pPr>
      <w:r w:rsidRPr="00624FB3">
        <w:rPr>
          <w:rFonts w:ascii="新細明體" w:eastAsia="新細明體" w:hAnsi="Symbol" w:cs="新細明體"/>
          <w:kern w:val="0"/>
          <w:sz w:val="32"/>
          <w:szCs w:val="32"/>
        </w:rPr>
        <w:t></w:t>
      </w:r>
      <w:r w:rsidRPr="00624FB3">
        <w:rPr>
          <w:rFonts w:ascii="新細明體" w:eastAsia="新細明體" w:hAnsi="新細明體" w:cs="新細明體"/>
          <w:kern w:val="0"/>
          <w:sz w:val="32"/>
          <w:szCs w:val="32"/>
        </w:rPr>
        <w:t xml:space="preserve">  </w:t>
      </w:r>
      <w:r w:rsidRPr="00624FB3">
        <w:rPr>
          <w:rFonts w:ascii="新細明體" w:eastAsia="新細明體" w:hAnsi="新細明體" w:cs="新細明體"/>
          <w:b/>
          <w:bCs/>
          <w:color w:val="FF0000"/>
          <w:kern w:val="0"/>
          <w:sz w:val="32"/>
          <w:szCs w:val="32"/>
        </w:rPr>
        <w:t>Strong Conflict-Free Vertex-Connection Coloring（強無衝突頂點連通著色）</w:t>
      </w:r>
      <w:r w:rsidRPr="00624FB3">
        <w:rPr>
          <w:rFonts w:ascii="新細明體" w:eastAsia="新細明體" w:hAnsi="新細明體" w:cs="新細明體"/>
          <w:kern w:val="0"/>
          <w:sz w:val="32"/>
          <w:szCs w:val="32"/>
        </w:rPr>
        <w:br/>
        <w:t>是此論文定義的新概念，要求任意兩個</w:t>
      </w:r>
      <w:proofErr w:type="gramStart"/>
      <w:r w:rsidRPr="00624FB3">
        <w:rPr>
          <w:rFonts w:ascii="新細明體" w:eastAsia="新細明體" w:hAnsi="新細明體" w:cs="新細明體"/>
          <w:kern w:val="0"/>
          <w:sz w:val="32"/>
          <w:szCs w:val="32"/>
        </w:rPr>
        <w:t>節點間的最</w:t>
      </w:r>
      <w:proofErr w:type="gramEnd"/>
      <w:r w:rsidRPr="00624FB3">
        <w:rPr>
          <w:rFonts w:ascii="新細明體" w:eastAsia="新細明體" w:hAnsi="新細明體" w:cs="新細明體"/>
          <w:kern w:val="0"/>
          <w:sz w:val="32"/>
          <w:szCs w:val="32"/>
        </w:rPr>
        <w:t>短路徑（shortest path）上，必須有一種顏色只出現在該路徑的一個節點上。</w:t>
      </w:r>
    </w:p>
    <w:p w:rsidR="00624FB3" w:rsidRPr="00624FB3" w:rsidRDefault="00624FB3" w:rsidP="007A3509">
      <w:pPr>
        <w:pStyle w:val="a3"/>
        <w:widowControl/>
        <w:spacing w:before="100" w:beforeAutospacing="1" w:after="100" w:afterAutospacing="1"/>
        <w:ind w:leftChars="0" w:left="360"/>
        <w:rPr>
          <w:rFonts w:ascii="新細明體" w:eastAsia="新細明體" w:hAnsi="新細明體" w:cs="新細明體"/>
          <w:kern w:val="0"/>
          <w:sz w:val="32"/>
          <w:szCs w:val="32"/>
        </w:rPr>
      </w:pPr>
      <w:r w:rsidRPr="00624FB3">
        <w:rPr>
          <w:rFonts w:ascii="新細明體" w:eastAsia="新細明體" w:hAnsi="Symbol" w:cs="新細明體"/>
          <w:kern w:val="0"/>
          <w:sz w:val="32"/>
          <w:szCs w:val="32"/>
        </w:rPr>
        <w:lastRenderedPageBreak/>
        <w:t></w:t>
      </w:r>
      <w:r w:rsidRPr="00624FB3">
        <w:rPr>
          <w:rFonts w:ascii="新細明體" w:eastAsia="新細明體" w:hAnsi="新細明體" w:cs="新細明體"/>
          <w:kern w:val="0"/>
          <w:sz w:val="32"/>
          <w:szCs w:val="32"/>
        </w:rPr>
        <w:t xml:space="preserve">  </w:t>
      </w:r>
      <w:r w:rsidRPr="00624FB3">
        <w:rPr>
          <w:rFonts w:ascii="新細明體" w:eastAsia="新細明體" w:hAnsi="新細明體" w:cs="新細明體"/>
          <w:b/>
          <w:bCs/>
          <w:color w:val="FF0000"/>
          <w:kern w:val="0"/>
          <w:sz w:val="32"/>
          <w:szCs w:val="32"/>
        </w:rPr>
        <w:t>k-</w:t>
      </w:r>
      <w:proofErr w:type="spellStart"/>
      <w:r w:rsidRPr="00624FB3">
        <w:rPr>
          <w:rFonts w:ascii="新細明體" w:eastAsia="新細明體" w:hAnsi="新細明體" w:cs="新細明體"/>
          <w:b/>
          <w:bCs/>
          <w:color w:val="FF0000"/>
          <w:kern w:val="0"/>
          <w:sz w:val="32"/>
          <w:szCs w:val="32"/>
        </w:rPr>
        <w:t>Colorability</w:t>
      </w:r>
      <w:proofErr w:type="spellEnd"/>
      <w:r w:rsidRPr="00624FB3">
        <w:rPr>
          <w:rFonts w:ascii="新細明體" w:eastAsia="新細明體" w:hAnsi="新細明體" w:cs="新細明體"/>
          <w:b/>
          <w:bCs/>
          <w:color w:val="FF0000"/>
          <w:kern w:val="0"/>
          <w:sz w:val="32"/>
          <w:szCs w:val="32"/>
        </w:rPr>
        <w:t>（k-可著色性）</w:t>
      </w:r>
      <w:r w:rsidRPr="00624FB3">
        <w:rPr>
          <w:rFonts w:ascii="新細明體" w:eastAsia="新細明體" w:hAnsi="新細明體" w:cs="新細明體"/>
          <w:kern w:val="0"/>
          <w:sz w:val="32"/>
          <w:szCs w:val="32"/>
        </w:rPr>
        <w:br/>
        <w:t>指是否能用最多 k 種顏色完成某種著色目標。這裡是指是否能在強無衝突條件下用 k 種顏色完成著色。</w:t>
      </w:r>
    </w:p>
    <w:p w:rsidR="00624FB3" w:rsidRPr="00624FB3" w:rsidRDefault="00624FB3" w:rsidP="007A3509">
      <w:pPr>
        <w:pStyle w:val="a3"/>
        <w:widowControl/>
        <w:spacing w:before="100" w:beforeAutospacing="1" w:after="100" w:afterAutospacing="1"/>
        <w:ind w:leftChars="0" w:left="360"/>
        <w:rPr>
          <w:rFonts w:ascii="新細明體" w:eastAsia="新細明體" w:hAnsi="新細明體" w:cs="新細明體"/>
          <w:kern w:val="0"/>
          <w:sz w:val="32"/>
          <w:szCs w:val="32"/>
        </w:rPr>
      </w:pPr>
      <w:r w:rsidRPr="00624FB3">
        <w:rPr>
          <w:rFonts w:ascii="新細明體" w:eastAsia="新細明體" w:hAnsi="Symbol" w:cs="新細明體"/>
          <w:kern w:val="0"/>
          <w:sz w:val="32"/>
          <w:szCs w:val="32"/>
        </w:rPr>
        <w:t></w:t>
      </w:r>
      <w:r w:rsidRPr="00624FB3">
        <w:rPr>
          <w:rFonts w:ascii="新細明體" w:eastAsia="新細明體" w:hAnsi="新細明體" w:cs="新細明體"/>
          <w:kern w:val="0"/>
          <w:sz w:val="32"/>
          <w:szCs w:val="32"/>
        </w:rPr>
        <w:t xml:space="preserve">  </w:t>
      </w:r>
      <w:r w:rsidRPr="00624FB3">
        <w:rPr>
          <w:rFonts w:ascii="新細明體" w:eastAsia="新細明體" w:hAnsi="新細明體" w:cs="新細明體"/>
          <w:b/>
          <w:bCs/>
          <w:color w:val="FF0000"/>
          <w:kern w:val="0"/>
          <w:sz w:val="32"/>
          <w:szCs w:val="32"/>
        </w:rPr>
        <w:t>Computational Complexity（計算複雜度）</w:t>
      </w:r>
      <w:r w:rsidRPr="00624FB3">
        <w:rPr>
          <w:rFonts w:ascii="新細明體" w:eastAsia="新細明體" w:hAnsi="新細明體" w:cs="新細明體"/>
          <w:kern w:val="0"/>
          <w:sz w:val="32"/>
          <w:szCs w:val="32"/>
        </w:rPr>
        <w:br/>
      </w:r>
      <w:r w:rsidR="004F38E0" w:rsidRPr="004F38E0">
        <w:rPr>
          <w:rFonts w:ascii="新細明體" w:eastAsia="新細明體" w:hAnsi="新細明體" w:cs="新細明體" w:hint="eastAsia"/>
          <w:kern w:val="0"/>
          <w:sz w:val="32"/>
          <w:szCs w:val="32"/>
        </w:rPr>
        <w:t>是電腦科學研究解決問題所需的資源，諸如時間（要通過多少步演算才能解決問題）和空間（在解決問題時需要多少記憶體），在演算法中常見到的大 O 符號就是表示演算所需時間的表達式。</w:t>
      </w:r>
    </w:p>
    <w:p w:rsidR="00624FB3" w:rsidRPr="00624FB3" w:rsidRDefault="00624FB3" w:rsidP="007A3509">
      <w:pPr>
        <w:pStyle w:val="a3"/>
        <w:widowControl/>
        <w:spacing w:before="100" w:beforeAutospacing="1" w:after="100" w:afterAutospacing="1"/>
        <w:ind w:leftChars="0" w:left="360"/>
        <w:rPr>
          <w:rFonts w:ascii="新細明體" w:eastAsia="新細明體" w:hAnsi="新細明體" w:cs="新細明體"/>
          <w:kern w:val="0"/>
          <w:sz w:val="32"/>
          <w:szCs w:val="32"/>
        </w:rPr>
      </w:pPr>
      <w:r w:rsidRPr="00624FB3">
        <w:rPr>
          <w:rFonts w:ascii="新細明體" w:eastAsia="新細明體" w:hAnsi="Symbol" w:cs="新細明體"/>
          <w:kern w:val="0"/>
          <w:sz w:val="32"/>
          <w:szCs w:val="32"/>
        </w:rPr>
        <w:t></w:t>
      </w:r>
      <w:r w:rsidRPr="00624FB3">
        <w:rPr>
          <w:rFonts w:ascii="新細明體" w:eastAsia="新細明體" w:hAnsi="新細明體" w:cs="新細明體"/>
          <w:kern w:val="0"/>
          <w:sz w:val="32"/>
          <w:szCs w:val="32"/>
        </w:rPr>
        <w:t xml:space="preserve">  </w:t>
      </w:r>
      <w:r w:rsidRPr="00624FB3">
        <w:rPr>
          <w:rFonts w:ascii="新細明體" w:eastAsia="新細明體" w:hAnsi="新細明體" w:cs="新細明體"/>
          <w:b/>
          <w:bCs/>
          <w:color w:val="FF0000"/>
          <w:kern w:val="0"/>
          <w:sz w:val="32"/>
          <w:szCs w:val="32"/>
        </w:rPr>
        <w:t>NP-Completeness（NP 完全）</w:t>
      </w:r>
      <w:r w:rsidRPr="00624FB3">
        <w:rPr>
          <w:rFonts w:ascii="新細明體" w:eastAsia="新細明體" w:hAnsi="新細明體" w:cs="新細明體"/>
          <w:color w:val="FF0000"/>
          <w:kern w:val="0"/>
          <w:sz w:val="32"/>
          <w:szCs w:val="32"/>
        </w:rPr>
        <w:br/>
      </w:r>
      <w:r w:rsidR="004F38E0" w:rsidRPr="004F38E0">
        <w:rPr>
          <w:rFonts w:ascii="新細明體" w:eastAsia="新細明體" w:hAnsi="新細明體" w:cs="新細明體" w:hint="eastAsia"/>
          <w:kern w:val="0"/>
          <w:sz w:val="32"/>
          <w:szCs w:val="32"/>
        </w:rPr>
        <w:t>1971年美國 Stephen A. Cook提出了Cook-Levin理論，這個數學理論指出任何一個NP裡面的問題都可以在 polynomial time 內，使用DTM，將之化約成「一個布林方程式是否存在解」的問題，這個被化約的問題又稱為布爾可滿足性問題（SAT），我們稱SAT問題為NP-Complete問題。</w:t>
      </w:r>
    </w:p>
    <w:p w:rsidR="00624FB3" w:rsidRDefault="00624FB3" w:rsidP="007A3509">
      <w:pPr>
        <w:pStyle w:val="a3"/>
        <w:widowControl/>
        <w:spacing w:before="100" w:beforeAutospacing="1" w:after="100" w:afterAutospacing="1"/>
        <w:ind w:leftChars="0" w:left="360"/>
        <w:rPr>
          <w:rFonts w:ascii="新細明體" w:eastAsia="新細明體" w:hAnsi="新細明體" w:cs="新細明體"/>
          <w:kern w:val="0"/>
          <w:sz w:val="32"/>
          <w:szCs w:val="32"/>
        </w:rPr>
      </w:pPr>
      <w:r w:rsidRPr="00624FB3">
        <w:rPr>
          <w:rFonts w:ascii="新細明體" w:eastAsia="新細明體" w:hAnsi="Symbol" w:cs="新細明體"/>
          <w:kern w:val="0"/>
          <w:sz w:val="32"/>
          <w:szCs w:val="32"/>
        </w:rPr>
        <w:t></w:t>
      </w:r>
      <w:r w:rsidRPr="00624FB3">
        <w:rPr>
          <w:rFonts w:ascii="新細明體" w:eastAsia="新細明體" w:hAnsi="新細明體" w:cs="新細明體"/>
          <w:kern w:val="0"/>
          <w:sz w:val="32"/>
          <w:szCs w:val="32"/>
        </w:rPr>
        <w:t xml:space="preserve">  </w:t>
      </w:r>
      <w:r w:rsidRPr="00624FB3">
        <w:rPr>
          <w:rFonts w:ascii="新細明體" w:eastAsia="新細明體" w:hAnsi="新細明體" w:cs="新細明體"/>
          <w:b/>
          <w:bCs/>
          <w:color w:val="FF0000"/>
          <w:kern w:val="0"/>
          <w:sz w:val="32"/>
          <w:szCs w:val="32"/>
        </w:rPr>
        <w:t>Shortest Path（最短路徑）</w:t>
      </w:r>
      <w:r w:rsidRPr="00624FB3">
        <w:rPr>
          <w:rFonts w:ascii="新細明體" w:eastAsia="新細明體" w:hAnsi="新細明體" w:cs="新細明體"/>
          <w:color w:val="FF0000"/>
          <w:kern w:val="0"/>
          <w:sz w:val="32"/>
          <w:szCs w:val="32"/>
        </w:rPr>
        <w:br/>
      </w:r>
      <w:r w:rsidRPr="00624FB3">
        <w:rPr>
          <w:rFonts w:ascii="新細明體" w:eastAsia="新細明體" w:hAnsi="新細明體" w:cs="新細明體"/>
          <w:kern w:val="0"/>
          <w:sz w:val="32"/>
          <w:szCs w:val="32"/>
        </w:rPr>
        <w:t>任意兩點之間的最短連接路徑。</w:t>
      </w:r>
      <w:r>
        <w:rPr>
          <w:rFonts w:ascii="新細明體" w:eastAsia="新細明體" w:hAnsi="新細明體" w:cs="新細明體"/>
          <w:kern w:val="0"/>
          <w:sz w:val="32"/>
          <w:szCs w:val="32"/>
        </w:rPr>
        <w:br/>
      </w:r>
    </w:p>
    <w:p w:rsidR="00624FB3" w:rsidRDefault="00624FB3">
      <w:pPr>
        <w:widowControl/>
        <w:rPr>
          <w:rFonts w:ascii="新細明體" w:eastAsia="新細明體" w:hAnsi="新細明體" w:cs="新細明體"/>
          <w:kern w:val="0"/>
          <w:sz w:val="32"/>
          <w:szCs w:val="32"/>
        </w:rPr>
      </w:pPr>
      <w:bookmarkStart w:id="0" w:name="_GoBack"/>
      <w:bookmarkEnd w:id="0"/>
    </w:p>
    <w:p w:rsidR="00E51B69" w:rsidRPr="00624FB3" w:rsidRDefault="00624FB3" w:rsidP="00624FB3">
      <w:pPr>
        <w:rPr>
          <w:rFonts w:asciiTheme="majorEastAsia" w:eastAsiaTheme="majorEastAsia" w:hAnsiTheme="majorEastAsia"/>
          <w:sz w:val="56"/>
          <w:szCs w:val="56"/>
        </w:rPr>
      </w:pPr>
      <w:r w:rsidRPr="00624FB3">
        <w:rPr>
          <w:rFonts w:asciiTheme="majorEastAsia" w:eastAsiaTheme="majorEastAsia" w:hAnsiTheme="majorEastAsia" w:hint="eastAsia"/>
          <w:sz w:val="56"/>
          <w:szCs w:val="56"/>
        </w:rPr>
        <w:t>3.</w:t>
      </w:r>
      <w:r w:rsidR="00E51B69" w:rsidRPr="00624FB3">
        <w:rPr>
          <w:rFonts w:asciiTheme="majorEastAsia" w:eastAsiaTheme="majorEastAsia" w:hAnsiTheme="majorEastAsia" w:hint="eastAsia"/>
          <w:sz w:val="56"/>
          <w:szCs w:val="56"/>
        </w:rPr>
        <w:t>參考文獻:</w:t>
      </w:r>
    </w:p>
    <w:p w:rsidR="00FB63EA" w:rsidRDefault="007A3509" w:rsidP="00E51B69">
      <w:pPr>
        <w:rPr>
          <w:rFonts w:asciiTheme="majorEastAsia" w:eastAsiaTheme="majorEastAsia" w:hAnsiTheme="majorEastAsia"/>
          <w:sz w:val="28"/>
          <w:szCs w:val="28"/>
        </w:rPr>
      </w:pPr>
      <w:hyperlink r:id="rId5" w:history="1">
        <w:r w:rsidRPr="00CF7EE6">
          <w:rPr>
            <w:rStyle w:val="a4"/>
            <w:rFonts w:asciiTheme="majorEastAsia" w:eastAsiaTheme="majorEastAsia" w:hAnsiTheme="majorEastAsia"/>
            <w:sz w:val="28"/>
            <w:szCs w:val="28"/>
          </w:rPr>
          <w:t>https://ithelp.ithome.com.tw/articles/10336361</w:t>
        </w:r>
      </w:hyperlink>
    </w:p>
    <w:p w:rsidR="007A3509" w:rsidRDefault="004F38E0" w:rsidP="00E51B69">
      <w:pPr>
        <w:rPr>
          <w:rFonts w:asciiTheme="majorEastAsia" w:eastAsiaTheme="majorEastAsia" w:hAnsiTheme="majorEastAsia"/>
          <w:sz w:val="28"/>
          <w:szCs w:val="28"/>
        </w:rPr>
      </w:pPr>
      <w:hyperlink r:id="rId6" w:history="1">
        <w:r w:rsidRPr="00CF7EE6">
          <w:rPr>
            <w:rStyle w:val="a4"/>
            <w:rFonts w:asciiTheme="majorEastAsia" w:eastAsiaTheme="majorEastAsia" w:hAnsiTheme="majorEastAsia"/>
            <w:sz w:val="28"/>
            <w:szCs w:val="28"/>
          </w:rPr>
          <w:t>https://web.ntnu.edu.tw/~algo/Coloring.html</w:t>
        </w:r>
      </w:hyperlink>
    </w:p>
    <w:p w:rsidR="004F38E0" w:rsidRDefault="004F38E0" w:rsidP="00E51B69">
      <w:pPr>
        <w:rPr>
          <w:rFonts w:asciiTheme="majorEastAsia" w:eastAsiaTheme="majorEastAsia" w:hAnsiTheme="majorEastAsia"/>
          <w:sz w:val="28"/>
          <w:szCs w:val="28"/>
        </w:rPr>
      </w:pPr>
      <w:hyperlink r:id="rId7" w:history="1">
        <w:r w:rsidRPr="00CF7EE6">
          <w:rPr>
            <w:rStyle w:val="a4"/>
            <w:rFonts w:asciiTheme="majorEastAsia" w:eastAsiaTheme="majorEastAsia" w:hAnsiTheme="majorEastAsia"/>
            <w:sz w:val="28"/>
            <w:szCs w:val="28"/>
          </w:rPr>
          <w:t>https://www.math.sinica.edu.tw/media/pdf/d174/17404.pdf</w:t>
        </w:r>
      </w:hyperlink>
    </w:p>
    <w:p w:rsidR="004F38E0" w:rsidRDefault="004F38E0" w:rsidP="00E51B69">
      <w:pPr>
        <w:rPr>
          <w:rFonts w:asciiTheme="majorEastAsia" w:eastAsiaTheme="majorEastAsia" w:hAnsiTheme="majorEastAsia"/>
          <w:sz w:val="28"/>
          <w:szCs w:val="28"/>
        </w:rPr>
      </w:pPr>
      <w:hyperlink r:id="rId8" w:history="1">
        <w:r w:rsidRPr="00CF7EE6">
          <w:rPr>
            <w:rStyle w:val="a4"/>
            <w:rFonts w:asciiTheme="majorEastAsia" w:eastAsiaTheme="majorEastAsia" w:hAnsiTheme="majorEastAsia"/>
            <w:sz w:val="28"/>
            <w:szCs w:val="28"/>
          </w:rPr>
          <w:t>https://medium.com/%E5%B1%95%E9%96%8B%E6%95%B8%E6%93%9A%E4%BA%BA%E7%94%9F/python%E6%A9%9F%E5%99%A8%E5%AD%B8%E7%BF%92-107-%E6%A9%9F%E5%99%A8%E5%AD%B8%E7%BF%92%E6%A8%A1%E5%9E%8B%E7%9A%84%E8%A8%88%E7%AE%97%E8%A4%87%E9%9B%9C%E6%80%A7-5feaaf87f02e</w:t>
        </w:r>
      </w:hyperlink>
    </w:p>
    <w:p w:rsidR="004F38E0" w:rsidRDefault="004F38E0" w:rsidP="00E51B69">
      <w:pPr>
        <w:rPr>
          <w:rFonts w:asciiTheme="majorEastAsia" w:eastAsiaTheme="majorEastAsia" w:hAnsiTheme="majorEastAsia"/>
          <w:sz w:val="28"/>
          <w:szCs w:val="28"/>
        </w:rPr>
      </w:pPr>
      <w:hyperlink r:id="rId9" w:history="1">
        <w:r w:rsidRPr="00CF7EE6">
          <w:rPr>
            <w:rStyle w:val="a4"/>
            <w:rFonts w:asciiTheme="majorEastAsia" w:eastAsiaTheme="majorEastAsia" w:hAnsiTheme="majorEastAsia"/>
            <w:sz w:val="28"/>
            <w:szCs w:val="28"/>
          </w:rPr>
          <w:t>https://ycc.idv.tw/algorithm-complexity-theory.html</w:t>
        </w:r>
      </w:hyperlink>
    </w:p>
    <w:p w:rsidR="004F38E0" w:rsidRPr="00436408" w:rsidRDefault="004F38E0" w:rsidP="00E51B69">
      <w:pPr>
        <w:rPr>
          <w:rFonts w:asciiTheme="majorEastAsia" w:eastAsiaTheme="majorEastAsia" w:hAnsiTheme="majorEastAsia"/>
          <w:sz w:val="28"/>
          <w:szCs w:val="28"/>
        </w:rPr>
      </w:pPr>
    </w:p>
    <w:sectPr w:rsidR="004F38E0" w:rsidRPr="004364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57E9"/>
    <w:multiLevelType w:val="hybridMultilevel"/>
    <w:tmpl w:val="614C018A"/>
    <w:lvl w:ilvl="0" w:tplc="545A725C">
      <w:start w:val="1"/>
      <w:numFmt w:val="bullet"/>
      <w:lvlText w:val=""/>
      <w:lvlJc w:val="left"/>
      <w:pPr>
        <w:ind w:left="1048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5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8" w:hanging="480"/>
      </w:pPr>
      <w:rPr>
        <w:rFonts w:ascii="Wingdings" w:hAnsi="Wingdings" w:hint="default"/>
      </w:rPr>
    </w:lvl>
  </w:abstractNum>
  <w:abstractNum w:abstractNumId="1" w15:restartNumberingAfterBreak="0">
    <w:nsid w:val="56AD6CFB"/>
    <w:multiLevelType w:val="hybridMultilevel"/>
    <w:tmpl w:val="55FE49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3CC6166"/>
    <w:multiLevelType w:val="hybridMultilevel"/>
    <w:tmpl w:val="C4ACB62C"/>
    <w:lvl w:ilvl="0" w:tplc="2EA0F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69"/>
    <w:rsid w:val="00063EC9"/>
    <w:rsid w:val="00155644"/>
    <w:rsid w:val="002C7F44"/>
    <w:rsid w:val="004012A6"/>
    <w:rsid w:val="00436408"/>
    <w:rsid w:val="004C26E4"/>
    <w:rsid w:val="004F38E0"/>
    <w:rsid w:val="00624FB3"/>
    <w:rsid w:val="00642E93"/>
    <w:rsid w:val="006A0C3F"/>
    <w:rsid w:val="006D639E"/>
    <w:rsid w:val="007A3509"/>
    <w:rsid w:val="008B4082"/>
    <w:rsid w:val="009515BA"/>
    <w:rsid w:val="00AA4844"/>
    <w:rsid w:val="00C92B3C"/>
    <w:rsid w:val="00E264F0"/>
    <w:rsid w:val="00E51B69"/>
    <w:rsid w:val="00FB63EA"/>
    <w:rsid w:val="00FB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399EF"/>
  <w15:chartTrackingRefBased/>
  <w15:docId w15:val="{3B022936-F02C-4144-B4C4-C8000B00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B69"/>
    <w:pPr>
      <w:ind w:leftChars="200" w:left="480"/>
    </w:pPr>
  </w:style>
  <w:style w:type="character" w:styleId="a4">
    <w:name w:val="Hyperlink"/>
    <w:basedOn w:val="a0"/>
    <w:uiPriority w:val="99"/>
    <w:unhideWhenUsed/>
    <w:rsid w:val="0015564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55644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624F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5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%E5%B1%95%E9%96%8B%E6%95%B8%E6%93%9A%E4%BA%BA%E7%94%9F/python%E6%A9%9F%E5%99%A8%E5%AD%B8%E7%BF%92-107-%E6%A9%9F%E5%99%A8%E5%AD%B8%E7%BF%92%E6%A8%A1%E5%9E%8B%E7%9A%84%E8%A8%88%E7%AE%97%E8%A4%87%E9%9B%9C%E6%80%A7-5feaaf87f02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th.sinica.edu.tw/media/pdf/d174/1740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ntnu.edu.tw/~algo/Coloring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thelp.ithome.com.tw/articles/1033636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cc.idv.tw/algorithm-complexity-theory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2025-04-23T08:51:00Z</dcterms:created>
  <dcterms:modified xsi:type="dcterms:W3CDTF">2025-04-23T09:11:00Z</dcterms:modified>
</cp:coreProperties>
</file>