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41E" w:rsidRPr="00B51795" w:rsidRDefault="0035541E" w:rsidP="00B51795">
      <w:pPr>
        <w:jc w:val="center"/>
        <w:rPr>
          <w:rFonts w:ascii="2005_iannnnnHBO" w:hAnsi="2005_iannnnnHBO" w:cs="2005_iannnnnHBO"/>
          <w:sz w:val="32"/>
          <w:szCs w:val="32"/>
        </w:rPr>
      </w:pPr>
      <w:r w:rsidRPr="00B51795">
        <w:rPr>
          <w:rFonts w:ascii="2005_iannnnnHBO (Thai)" w:hAnsi="2005_iannnnnHBO (Thai)" w:cs="2005_iannnnnHBO (Thai)"/>
          <w:sz w:val="32"/>
          <w:szCs w:val="32"/>
          <w:cs/>
        </w:rPr>
        <w:t xml:space="preserve">ชื่อ พรทิพย์  แสงมณี   ครูทิพย์ ประจำชั้น ป. </w:t>
      </w:r>
      <w:r w:rsidRPr="00B51795">
        <w:rPr>
          <w:rFonts w:ascii="2005_iannnnnHBO" w:hAnsi="2005_iannnnnHBO" w:cs="2005_iannnnnHBO"/>
          <w:sz w:val="32"/>
          <w:szCs w:val="32"/>
        </w:rPr>
        <w:t>2</w:t>
      </w:r>
      <w:r w:rsidRPr="00B51795">
        <w:rPr>
          <w:rFonts w:ascii="2005_iannnnnHBO" w:hAnsi="2005_iannnnnHBO" w:cs="2005_iannnnnHBO"/>
          <w:sz w:val="32"/>
          <w:szCs w:val="32"/>
          <w:cs/>
        </w:rPr>
        <w:t>/3</w:t>
      </w:r>
    </w:p>
    <w:p w:rsidR="0035541E" w:rsidRPr="00B51795" w:rsidRDefault="0035541E">
      <w:pPr>
        <w:rPr>
          <w:rFonts w:ascii="2005_iannnnnHBO" w:hAnsi="2005_iannnnnHBO" w:cs="2005_iannnnnHBO"/>
          <w:sz w:val="32"/>
          <w:szCs w:val="32"/>
        </w:rPr>
      </w:pPr>
      <w:r w:rsidRPr="00B51795">
        <w:rPr>
          <w:rFonts w:ascii="2005_iannnnnHBO (Thai)" w:hAnsi="2005_iannnnnHBO (Thai)" w:cs="2005_iannnnnHBO (Thai)"/>
          <w:sz w:val="32"/>
          <w:szCs w:val="32"/>
          <w:cs/>
        </w:rPr>
        <w:t>กิจกรรมที่ทำให้ได้เรียนรู้  งานชื่นใจได้เรียนรู้ทั้งภาคฉันทะและวิริยะ</w:t>
      </w:r>
    </w:p>
    <w:p w:rsidR="0035541E" w:rsidRPr="00B51795" w:rsidRDefault="0035541E">
      <w:pPr>
        <w:rPr>
          <w:rFonts w:ascii="2005_iannnnnHBO" w:hAnsi="2005_iannnnnHBO" w:cs="2005_iannnnnHBO"/>
          <w:sz w:val="32"/>
          <w:szCs w:val="32"/>
          <w:cs/>
        </w:rPr>
      </w:pPr>
      <w:r w:rsidRPr="00B51795">
        <w:rPr>
          <w:rFonts w:ascii="2005_iannnnnHBO (Thai)" w:hAnsi="2005_iannnnnHBO (Thai)" w:cs="2005_iannnnnHBO (Thai)"/>
          <w:sz w:val="32"/>
          <w:szCs w:val="32"/>
          <w:cs/>
        </w:rPr>
        <w:t xml:space="preserve">บรรยากาศของกิจกรรม   เป็นบรรยากาศที่น่าประทับใจมากเพราะทั้งนักเรียนและคณะครูต่างช่วยกันทำงานร่วมแรงร่วมใจกันดีมาก ถึงแม้ว่าในภาควิริยะ จำนวนนักเรียนที่รับผิดชอบค่อนข้างมาก นักเรียนมาจากต่างห้องกัน การทำงานในช่วงแรกลำบากมากเพราะบ้างห้องยังไม่ได้คำตอบของคำถามเลยแต่ความมุ่งมั่นของคณะครูและเด็ก ๆ ทำให้เราผ่านปัญหาต่าง ๆ มาได้ ระยะเวลาการทำงานมีเพียง </w:t>
      </w:r>
      <w:r w:rsidRPr="00B51795">
        <w:rPr>
          <w:rFonts w:ascii="2005_iannnnnHBO" w:hAnsi="2005_iannnnnHBO" w:cs="2005_iannnnnHBO"/>
          <w:sz w:val="32"/>
          <w:szCs w:val="32"/>
        </w:rPr>
        <w:t xml:space="preserve">3 </w:t>
      </w:r>
      <w:r w:rsidRPr="00B51795">
        <w:rPr>
          <w:rFonts w:ascii="2005_iannnnnHBO (Thai)" w:hAnsi="2005_iannnnnHBO (Thai)" w:cs="2005_iannnnnHBO (Thai)"/>
          <w:sz w:val="32"/>
          <w:szCs w:val="32"/>
          <w:cs/>
        </w:rPr>
        <w:t>วันยังทำให้เราทำงาน ได้น่าชื่นชม</w:t>
      </w:r>
      <w:r w:rsidRPr="00B51795">
        <w:rPr>
          <w:rFonts w:ascii="2005_iannnnnHBO" w:hAnsi="2005_iannnnnHBO" w:cs="2005_iannnnnHBO"/>
          <w:sz w:val="32"/>
          <w:szCs w:val="32"/>
        </w:rPr>
        <w:t>(</w:t>
      </w:r>
      <w:r w:rsidRPr="00B51795">
        <w:rPr>
          <w:rFonts w:ascii="2005_iannnnnHBO (Thai)" w:hAnsi="2005_iannnnnHBO (Thai)" w:cs="2005_iannnnnHBO (Thai)"/>
          <w:sz w:val="32"/>
          <w:szCs w:val="32"/>
          <w:cs/>
        </w:rPr>
        <w:t>เสียงจากแบบประเมินผู้ปกครองและที่เข้ามาพูดคุยด้วย</w:t>
      </w:r>
      <w:r w:rsidRPr="00B51795">
        <w:rPr>
          <w:rFonts w:ascii="2005_iannnnnHBO" w:hAnsi="2005_iannnnnHBO" w:cs="2005_iannnnnHBO"/>
          <w:sz w:val="32"/>
          <w:szCs w:val="32"/>
        </w:rPr>
        <w:t>)</w:t>
      </w:r>
      <w:r w:rsidRPr="00B51795">
        <w:rPr>
          <w:rFonts w:ascii="2005_iannnnnHBO (Thai)" w:hAnsi="2005_iannnnnHBO (Thai)" w:cs="2005_iannnnnHBO (Thai)"/>
          <w:sz w:val="32"/>
          <w:szCs w:val="32"/>
          <w:cs/>
        </w:rPr>
        <w:t xml:space="preserve"> ในใจของครูยังคิดว่างานน่าจะดีกว่านี้ ถ้ามีเวลาเตรียมตัวและซ้อมให้นักเรียนสามารถทำงานร่วมกัน งานชื่นใจครั้งนี้ประกอบไปด้วยละครที่เป็นบทบาทสมมุติ การนำเสนอแบบวิชาการ เกมส์ การสาธิตและผู้ปกครองเข้ามามีส่วนร่วม และสุดท้ายปิดด้วยการทำกิจกรรมร่วมกันระหว่างเด็กและผู้ปกครอง ซึ่งท่านผู้ปกครองประทับใจมากที่เด็ก ๆ สามารถสอนให้ท่านพับดอกบัวและนำไปไหว้พระที่บ้านกัน ความเครียดของเด็ก ๆ หายไปหมดมีแต่รอยยิ้มและเสียงหัวเราะซึ่งเช่นเดียวกับผู้ปกครองมีแต่รอยยิ้มของความปิติใจ จากการทำกิจกรรมครั้งนี้ประสพความสำเจ็จได้จากหลาย ๆ ฝ่ายที่ร่วมแรงร่วมใจกัน พร้อมทั้งเด็ก ๆเคยมีประสพการณ์ในการทำงานชื่นใจมาแล้ว เด็ก ๆ มีความตั้งใจดี พยายามทำหน้าที่ของตนเอง สามารถคิดรูปแบบการนำเสนอของตนเองที่เป็นตัวตนของตนเองหลากหลายแบบ ครูจึงง่ายต่อการร้อยเรียงให้เข้ากับเวลาและลำดับก่อนหลัง ร่วมทั้งคณะครูเองก็มีความตั้งใจมุ่งมั่นทำงานกันอย่างหนักเพื่องานนี้ ช่วยเป็นที่ปรึกษา กำกับและดูแลการทำงานของเด็ก ๆกันเต็มกำลัง ในการทำงานชื่นใจในครั้งนี้ ความยากมีอยู่หลายจุดเช่น รวมนักเรียนทั้ง </w:t>
      </w:r>
      <w:r w:rsidRPr="00B51795">
        <w:rPr>
          <w:rFonts w:ascii="2005_iannnnnHBO" w:hAnsi="2005_iannnnnHBO" w:cs="2005_iannnnnHBO"/>
          <w:sz w:val="32"/>
          <w:szCs w:val="32"/>
        </w:rPr>
        <w:t xml:space="preserve">4 </w:t>
      </w:r>
      <w:r w:rsidRPr="00B51795">
        <w:rPr>
          <w:rFonts w:ascii="2005_iannnnnHBO (Thai)" w:hAnsi="2005_iannnnnHBO (Thai)" w:cs="2005_iannnnnHBO (Thai)"/>
          <w:sz w:val="32"/>
          <w:szCs w:val="32"/>
          <w:cs/>
        </w:rPr>
        <w:t>ห้อง นักเรียนบางห้องไม่เคยทำงานกับครู ทำให้ทั้งครูและนักเรียนต้องมาเรียนรู้กัน ระยะเวลาการทำงานน้อยมาก แต่กลับสำเจ็จลุล่วงไปด้วยดีทั้งนี้ครูคิดว่าปัจจัยความสำเร็จที่สำคัญก็คือ หัวใจของความเป็นเพลินพัฒนาที่มีอยู่ในตัวครูและนักเรียนมันทำให้เราสามารถทำงานร่วมกันได้อย่างรวดเร็วและดีมากเกินขาดหมาย รวมทั้งผู้ปกครองก็ให้ความร่วมมือกันอย่างดี ไม่ว่าจะขอความช่วยเหลืออะไรท่านก็จัดหามาให้ลูก ๆทันทีไม่ได้ร้องขอแต่ลูกกลับไปเล่าให้ฟังว่าเครื่องเสียงของครูไม่ค่อยดีมีปัญหาท่านผู้ปกครองขนของตนเองมาให้ใช้โดยที่ไม่ได้ร้องขอเลยแถมมาจัดตั้งให้เรียบร้อย ในภาคเรียนหน้าครูคิดว่าอยากทำงานนี้ให้ดีขึ้นอยากให้นักเรียนได้แสดงความสามารถของตนเองออกมาให้มากที่สุดด้วยความเป็นตัวตนของนักเรียนจะทำให้สามารถเห็นศักยภาพของเขาและเห็นงานที่น่าชื่นใจดังชื่องานนี้</w:t>
      </w:r>
    </w:p>
    <w:sectPr w:rsidR="0035541E" w:rsidRPr="00B51795" w:rsidSect="0014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2005_iannnnnHBO (Thai)">
    <w:panose1 w:val="00000000000000000000"/>
    <w:charset w:val="DE"/>
    <w:family w:val="auto"/>
    <w:notTrueType/>
    <w:pitch w:val="variable"/>
    <w:sig w:usb0="01000001" w:usb1="00000000" w:usb2="00000000" w:usb3="00000000" w:csb0="00010000" w:csb1="00000000"/>
  </w:font>
  <w:font w:name="2005_iannnnnHB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A29E0"/>
    <w:multiLevelType w:val="singleLevel"/>
    <w:tmpl w:val="424E17E6"/>
    <w:lvl w:ilvl="0">
      <w:start w:val="2"/>
      <w:numFmt w:val="hebrew2"/>
      <w:lvlText w:val="%1)"/>
      <w:lvlJc w:val="left"/>
      <w:pPr>
        <w:tabs>
          <w:tab w:val="num" w:pos="1140"/>
        </w:tabs>
        <w:ind w:left="1140" w:hanging="435"/>
      </w:pPr>
      <w:rPr>
        <w:rFonts w:cs="Times New Roman" w:hint="default"/>
        <w:szCs w:val="2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1417"/>
    <w:rsid w:val="00071F26"/>
    <w:rsid w:val="000B6A46"/>
    <w:rsid w:val="0014110D"/>
    <w:rsid w:val="00316200"/>
    <w:rsid w:val="0035541E"/>
    <w:rsid w:val="005047B3"/>
    <w:rsid w:val="009F7D65"/>
    <w:rsid w:val="00A73A61"/>
    <w:rsid w:val="00B21417"/>
    <w:rsid w:val="00B434FF"/>
    <w:rsid w:val="00B51795"/>
    <w:rsid w:val="00C71D6A"/>
    <w:rsid w:val="00CC543A"/>
    <w:rsid w:val="00E3009C"/>
    <w:rsid w:val="00EE2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7B3"/>
    <w:rPr>
      <w:rFonts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D6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1D6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1D6A"/>
    <w:pPr>
      <w:keepNext/>
      <w:spacing w:before="240" w:after="60"/>
      <w:outlineLvl w:val="2"/>
    </w:pPr>
    <w:rPr>
      <w:rFonts w:ascii="Cambria" w:hAnsi="Cambria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qFormat/>
    <w:rsid w:val="00C71D6A"/>
    <w:pPr>
      <w:keepNext/>
      <w:spacing w:before="240" w:after="60"/>
      <w:outlineLvl w:val="3"/>
    </w:pPr>
    <w:rPr>
      <w:rFonts w:ascii="Calibri" w:hAnsi="Calibri" w:cs="Cordia New"/>
      <w:b/>
      <w:bCs/>
      <w:sz w:val="28"/>
      <w:szCs w:val="35"/>
    </w:rPr>
  </w:style>
  <w:style w:type="paragraph" w:styleId="Heading5">
    <w:name w:val="heading 5"/>
    <w:basedOn w:val="Normal"/>
    <w:next w:val="Normal"/>
    <w:link w:val="Heading5Char"/>
    <w:uiPriority w:val="9"/>
    <w:qFormat/>
    <w:rsid w:val="00C71D6A"/>
    <w:pPr>
      <w:spacing w:before="240" w:after="60"/>
      <w:outlineLvl w:val="4"/>
    </w:pPr>
    <w:rPr>
      <w:rFonts w:ascii="Calibri" w:hAnsi="Calibri" w:cs="Cordia New"/>
      <w:b/>
      <w:bCs/>
      <w:i/>
      <w:iCs/>
      <w:sz w:val="26"/>
      <w:szCs w:val="33"/>
    </w:rPr>
  </w:style>
  <w:style w:type="paragraph" w:styleId="Heading6">
    <w:name w:val="heading 6"/>
    <w:basedOn w:val="Normal"/>
    <w:next w:val="Normal"/>
    <w:link w:val="Heading6Char"/>
    <w:uiPriority w:val="9"/>
    <w:qFormat/>
    <w:rsid w:val="00C71D6A"/>
    <w:pPr>
      <w:spacing w:before="240" w:after="60"/>
      <w:outlineLvl w:val="5"/>
    </w:pPr>
    <w:rPr>
      <w:rFonts w:ascii="Calibri" w:hAnsi="Calibri" w:cs="Cordia New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C71D6A"/>
    <w:pPr>
      <w:spacing w:before="240" w:after="60"/>
      <w:outlineLvl w:val="6"/>
    </w:pPr>
    <w:rPr>
      <w:rFonts w:ascii="Calibri" w:hAnsi="Calibri" w:cs="Cordia New"/>
      <w:szCs w:val="30"/>
    </w:rPr>
  </w:style>
  <w:style w:type="paragraph" w:styleId="Heading8">
    <w:name w:val="heading 8"/>
    <w:basedOn w:val="Normal"/>
    <w:next w:val="Normal"/>
    <w:link w:val="Heading8Char"/>
    <w:uiPriority w:val="9"/>
    <w:qFormat/>
    <w:rsid w:val="00C71D6A"/>
    <w:pPr>
      <w:spacing w:before="240" w:after="60"/>
      <w:outlineLvl w:val="7"/>
    </w:pPr>
    <w:rPr>
      <w:rFonts w:ascii="Calibri" w:hAnsi="Calibri" w:cs="Cordia New"/>
      <w:i/>
      <w:iCs/>
      <w:szCs w:val="30"/>
    </w:rPr>
  </w:style>
  <w:style w:type="paragraph" w:styleId="Heading9">
    <w:name w:val="heading 9"/>
    <w:basedOn w:val="Normal"/>
    <w:next w:val="Normal"/>
    <w:link w:val="Heading9Char"/>
    <w:uiPriority w:val="9"/>
    <w:qFormat/>
    <w:rsid w:val="00C71D6A"/>
    <w:pPr>
      <w:spacing w:before="240" w:after="60"/>
      <w:outlineLvl w:val="8"/>
    </w:pPr>
    <w:rPr>
      <w:rFonts w:ascii="Cambria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71D6A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C71D6A"/>
    <w:rPr>
      <w:rFonts w:ascii="Cambria" w:hAnsi="Cambria" w:cs="Angsana New"/>
      <w:b/>
      <w:bCs/>
      <w:i/>
      <w:i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C71D6A"/>
    <w:rPr>
      <w:rFonts w:ascii="Cambria" w:hAnsi="Cambria" w:cs="Angsana New"/>
      <w:b/>
      <w:bCs/>
      <w:sz w:val="33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C71D6A"/>
    <w:rPr>
      <w:rFonts w:ascii="Calibri" w:hAnsi="Calibri" w:cs="Cordia New"/>
      <w:b/>
      <w:bCs/>
      <w:sz w:val="35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C71D6A"/>
    <w:rPr>
      <w:rFonts w:ascii="Calibri" w:hAnsi="Calibri" w:cs="Cordia New"/>
      <w:b/>
      <w:bCs/>
      <w:i/>
      <w:iCs/>
      <w:sz w:val="33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C71D6A"/>
    <w:rPr>
      <w:rFonts w:ascii="Calibri" w:hAnsi="Calibri" w:cs="Cordia New"/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C71D6A"/>
    <w:rPr>
      <w:rFonts w:ascii="Calibri" w:hAnsi="Calibri" w:cs="Cordia New"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9F7D65"/>
    <w:rPr>
      <w:rFonts w:ascii="Calibri" w:hAnsi="Calibri" w:cs="Cordia New"/>
      <w:i/>
      <w:iCs/>
      <w:sz w:val="30"/>
      <w:szCs w:val="3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C71D6A"/>
    <w:rPr>
      <w:rFonts w:ascii="Cambria" w:hAnsi="Cambria" w:cs="Angsana New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C71D6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40"/>
    </w:rPr>
  </w:style>
  <w:style w:type="character" w:customStyle="1" w:styleId="TitleChar">
    <w:name w:val="Title Char"/>
    <w:basedOn w:val="DefaultParagraphFont"/>
    <w:link w:val="Title"/>
    <w:uiPriority w:val="10"/>
    <w:locked/>
    <w:rsid w:val="00C71D6A"/>
    <w:rPr>
      <w:rFonts w:ascii="Cambria" w:hAnsi="Cambria" w:cs="Angsana New"/>
      <w:b/>
      <w:bCs/>
      <w:kern w:val="28"/>
      <w:sz w:val="40"/>
      <w:szCs w:val="40"/>
    </w:rPr>
  </w:style>
  <w:style w:type="character" w:styleId="Strong">
    <w:name w:val="Strong"/>
    <w:basedOn w:val="DefaultParagraphFont"/>
    <w:uiPriority w:val="22"/>
    <w:qFormat/>
    <w:rsid w:val="00C71D6A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5047B3"/>
    <w:pPr>
      <w:spacing w:after="200" w:line="276" w:lineRule="auto"/>
      <w:ind w:left="720"/>
      <w:contextualSpacing/>
    </w:pPr>
    <w:rPr>
      <w:rFonts w:ascii="Calibri" w:hAnsi="Calibri" w:cs="Cordia New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334</Words>
  <Characters>1905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 พรทิพย์  แสงมณี   ครูทิพย์ ประจำชั้น ป</dc:title>
  <dc:subject/>
  <dc:creator>good</dc:creator>
  <cp:keywords/>
  <dc:description/>
  <cp:lastModifiedBy>waraporn_c</cp:lastModifiedBy>
  <cp:revision>2</cp:revision>
  <dcterms:created xsi:type="dcterms:W3CDTF">2011-10-13T09:37:00Z</dcterms:created>
  <dcterms:modified xsi:type="dcterms:W3CDTF">2011-10-13T09:37:00Z</dcterms:modified>
</cp:coreProperties>
</file>